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A45" w:rsidRPr="002112E7" w:rsidRDefault="00BE3A45" w:rsidP="00BE3A45">
      <w:pPr>
        <w:spacing w:after="0"/>
        <w:jc w:val="right"/>
        <w:rPr>
          <w:rFonts w:ascii="Times New Roman" w:hAnsi="Times New Roman" w:cs="Times New Roman"/>
          <w:sz w:val="24"/>
          <w:szCs w:val="24"/>
          <w:lang w:val="kk-KZ"/>
        </w:rPr>
      </w:pPr>
      <w:r w:rsidRPr="002112E7">
        <w:rPr>
          <w:rFonts w:ascii="Times New Roman" w:hAnsi="Times New Roman" w:cs="Times New Roman"/>
          <w:sz w:val="24"/>
          <w:szCs w:val="24"/>
          <w:lang w:val="kk-KZ"/>
        </w:rPr>
        <w:t xml:space="preserve">Конкурс құжаттамасына </w:t>
      </w:r>
    </w:p>
    <w:p w:rsidR="00BE3A45" w:rsidRPr="002112E7" w:rsidRDefault="00BE3A45" w:rsidP="00BE3A45">
      <w:pPr>
        <w:spacing w:after="0"/>
        <w:jc w:val="right"/>
        <w:rPr>
          <w:rFonts w:ascii="Times New Roman" w:hAnsi="Times New Roman" w:cs="Times New Roman"/>
          <w:sz w:val="24"/>
          <w:szCs w:val="24"/>
          <w:lang w:val="kk-KZ"/>
        </w:rPr>
      </w:pPr>
      <w:r>
        <w:rPr>
          <w:rFonts w:ascii="Times New Roman" w:hAnsi="Times New Roman" w:cs="Times New Roman"/>
          <w:sz w:val="24"/>
          <w:szCs w:val="24"/>
          <w:lang w:val="kk-KZ"/>
        </w:rPr>
        <w:t>2 қосымша</w:t>
      </w:r>
    </w:p>
    <w:p w:rsidR="00BE3A45" w:rsidRPr="00023489" w:rsidRDefault="00BE3A45" w:rsidP="00BE3A45">
      <w:pPr>
        <w:jc w:val="right"/>
        <w:rPr>
          <w:rFonts w:ascii="Times New Roman" w:hAnsi="Times New Roman" w:cs="Times New Roman"/>
          <w:sz w:val="24"/>
          <w:szCs w:val="24"/>
          <w:lang w:val="kk-KZ"/>
        </w:rPr>
      </w:pPr>
      <w:r w:rsidRPr="00023489">
        <w:rPr>
          <w:rFonts w:ascii="Times New Roman" w:hAnsi="Times New Roman" w:cs="Times New Roman"/>
          <w:sz w:val="24"/>
          <w:szCs w:val="24"/>
          <w:lang w:val="kk-KZ"/>
        </w:rPr>
        <w:t xml:space="preserve"> </w:t>
      </w:r>
    </w:p>
    <w:p w:rsidR="00BE3A45" w:rsidRPr="002112E7" w:rsidRDefault="00BE3A45" w:rsidP="00BE3A45">
      <w:pPr>
        <w:spacing w:after="0" w:line="240" w:lineRule="auto"/>
        <w:jc w:val="center"/>
        <w:rPr>
          <w:rFonts w:ascii="Times New Roman" w:eastAsia="Times New Roman" w:hAnsi="Times New Roman" w:cs="Times New Roman"/>
          <w:b/>
          <w:bCs/>
          <w:sz w:val="24"/>
          <w:szCs w:val="24"/>
          <w:lang w:val="kk-KZ" w:eastAsia="ru-RU"/>
        </w:rPr>
      </w:pPr>
      <w:r w:rsidRPr="002112E7">
        <w:rPr>
          <w:rFonts w:ascii="Times New Roman" w:eastAsia="Times New Roman" w:hAnsi="Times New Roman" w:cs="Times New Roman"/>
          <w:b/>
          <w:bCs/>
          <w:sz w:val="24"/>
          <w:szCs w:val="24"/>
          <w:lang w:val="kk-KZ" w:eastAsia="ru-RU"/>
        </w:rPr>
        <w:t>Сатып алынатын тауарлардың</w:t>
      </w:r>
    </w:p>
    <w:p w:rsidR="00BE3A45" w:rsidRPr="002112E7" w:rsidRDefault="00BE3A45" w:rsidP="00BE3A45">
      <w:pPr>
        <w:spacing w:after="0" w:line="240" w:lineRule="auto"/>
        <w:jc w:val="center"/>
        <w:textAlignment w:val="baseline"/>
        <w:rPr>
          <w:rFonts w:ascii="Times New Roman" w:eastAsia="Times New Roman" w:hAnsi="Times New Roman" w:cs="Times New Roman"/>
          <w:sz w:val="24"/>
          <w:szCs w:val="24"/>
          <w:lang w:val="kk-KZ" w:eastAsia="ru-RU"/>
        </w:rPr>
      </w:pPr>
      <w:r w:rsidRPr="002112E7">
        <w:rPr>
          <w:rFonts w:ascii="Times New Roman" w:eastAsia="Times New Roman" w:hAnsi="Times New Roman" w:cs="Times New Roman"/>
          <w:b/>
          <w:bCs/>
          <w:sz w:val="24"/>
          <w:szCs w:val="24"/>
          <w:lang w:val="kk-KZ" w:eastAsia="ru-RU"/>
        </w:rPr>
        <w:t>техникалық ерекшелігі</w:t>
      </w:r>
    </w:p>
    <w:p w:rsidR="00BE3A45" w:rsidRPr="002112E7" w:rsidRDefault="00BE3A45" w:rsidP="00BE3A45">
      <w:pPr>
        <w:jc w:val="center"/>
        <w:rPr>
          <w:rFonts w:ascii="Times New Roman" w:hAnsi="Times New Roman" w:cs="Times New Roman"/>
          <w:b/>
          <w:sz w:val="24"/>
          <w:szCs w:val="24"/>
          <w:lang w:val="kk-KZ"/>
        </w:rPr>
      </w:pPr>
      <w:r w:rsidRPr="002112E7">
        <w:rPr>
          <w:rFonts w:ascii="Times New Roman" w:hAnsi="Times New Roman" w:cs="Times New Roman"/>
          <w:b/>
          <w:sz w:val="24"/>
          <w:szCs w:val="24"/>
          <w:lang w:val="kk-KZ"/>
        </w:rPr>
        <w:t xml:space="preserve"> (тапсырыс беруші толтырады)</w:t>
      </w:r>
    </w:p>
    <w:p w:rsidR="00BE3A45" w:rsidRPr="002112E7" w:rsidRDefault="00BE3A45" w:rsidP="00BE3A45">
      <w:pPr>
        <w:spacing w:after="0" w:line="240" w:lineRule="auto"/>
        <w:ind w:firstLine="397"/>
        <w:jc w:val="both"/>
        <w:rPr>
          <w:rFonts w:ascii="Times New Roman" w:eastAsia="Times New Roman" w:hAnsi="Times New Roman" w:cs="Times New Roman"/>
          <w:sz w:val="24"/>
          <w:szCs w:val="24"/>
          <w:lang w:val="kk-KZ" w:eastAsia="ru-RU"/>
        </w:rPr>
      </w:pPr>
      <w:r w:rsidRPr="002112E7">
        <w:rPr>
          <w:rFonts w:ascii="Times New Roman" w:eastAsia="Times New Roman" w:hAnsi="Times New Roman" w:cs="Times New Roman"/>
          <w:sz w:val="24"/>
          <w:szCs w:val="24"/>
          <w:lang w:val="kk-KZ" w:eastAsia="ru-RU"/>
        </w:rPr>
        <w:t>Тапсырыс берушінің атауы  «Қазтелерадио» АҚ</w:t>
      </w:r>
    </w:p>
    <w:p w:rsidR="00BE3A45" w:rsidRPr="002112E7" w:rsidRDefault="00BE3A45" w:rsidP="00BE3A4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sz w:val="24"/>
          <w:szCs w:val="24"/>
          <w:lang w:val="kk-KZ"/>
        </w:rPr>
      </w:pPr>
      <w:r w:rsidRPr="002112E7">
        <w:rPr>
          <w:rFonts w:ascii="Times New Roman" w:eastAsia="Times New Roman" w:hAnsi="Times New Roman" w:cs="Times New Roman"/>
          <w:sz w:val="24"/>
          <w:szCs w:val="24"/>
          <w:lang w:val="kk-KZ" w:eastAsia="ru-RU"/>
        </w:rPr>
        <w:t xml:space="preserve">Ұйымдастырушының атауы  </w:t>
      </w:r>
      <w:r w:rsidRPr="002112E7">
        <w:rPr>
          <w:rFonts w:ascii="Times New Roman" w:hAnsi="Times New Roman" w:cs="Times New Roman"/>
          <w:sz w:val="24"/>
          <w:szCs w:val="24"/>
          <w:lang w:val="kk-KZ"/>
        </w:rPr>
        <w:t>«Қазақстан Республикасы Қаржы министрлігінің Қазынашылық комитеті»  РММ</w:t>
      </w:r>
    </w:p>
    <w:p w:rsidR="00BE3A45" w:rsidRPr="002112E7" w:rsidRDefault="00BE3A45" w:rsidP="00BE3A45">
      <w:pPr>
        <w:spacing w:after="0" w:line="240" w:lineRule="auto"/>
        <w:ind w:firstLine="397"/>
        <w:jc w:val="both"/>
        <w:rPr>
          <w:rFonts w:ascii="Times New Roman" w:eastAsia="Times New Roman" w:hAnsi="Times New Roman" w:cs="Times New Roman"/>
          <w:sz w:val="24"/>
          <w:szCs w:val="24"/>
          <w:lang w:val="kk-KZ" w:eastAsia="ru-RU"/>
        </w:rPr>
      </w:pPr>
      <w:r w:rsidRPr="002112E7">
        <w:rPr>
          <w:rFonts w:ascii="Times New Roman" w:eastAsia="Times New Roman" w:hAnsi="Times New Roman" w:cs="Times New Roman"/>
          <w:sz w:val="24"/>
          <w:szCs w:val="24"/>
          <w:lang w:val="kk-KZ" w:eastAsia="ru-RU"/>
        </w:rPr>
        <w:t>Конкурстың № __________________________________</w:t>
      </w:r>
    </w:p>
    <w:p w:rsidR="00BE3A45" w:rsidRPr="002112E7" w:rsidRDefault="00BE3A45" w:rsidP="00BE3A45">
      <w:pPr>
        <w:spacing w:after="0" w:line="240" w:lineRule="auto"/>
        <w:ind w:firstLine="397"/>
        <w:jc w:val="both"/>
        <w:rPr>
          <w:rFonts w:ascii="Times New Roman" w:eastAsia="Times New Roman" w:hAnsi="Times New Roman" w:cs="Times New Roman"/>
          <w:sz w:val="24"/>
          <w:szCs w:val="24"/>
          <w:u w:val="single"/>
          <w:lang w:val="kk-KZ" w:eastAsia="ru-RU"/>
        </w:rPr>
      </w:pPr>
      <w:r w:rsidRPr="002112E7">
        <w:rPr>
          <w:rFonts w:ascii="Times New Roman" w:eastAsia="Times New Roman" w:hAnsi="Times New Roman" w:cs="Times New Roman"/>
          <w:sz w:val="24"/>
          <w:szCs w:val="24"/>
          <w:lang w:val="kk-KZ" w:eastAsia="ru-RU"/>
        </w:rPr>
        <w:t xml:space="preserve">Конкурстың атауы </w:t>
      </w:r>
      <w:r w:rsidRPr="002112E7">
        <w:rPr>
          <w:rFonts w:ascii="Times New Roman" w:hAnsi="Times New Roman" w:cs="Times New Roman"/>
          <w:sz w:val="24"/>
          <w:szCs w:val="24"/>
          <w:u w:val="single"/>
          <w:lang w:val="kk-KZ"/>
        </w:rPr>
        <w:t>Бағдарламалық-аппараттық кешен</w:t>
      </w:r>
    </w:p>
    <w:p w:rsidR="00BE3A45" w:rsidRPr="002112E7" w:rsidRDefault="00BE3A45" w:rsidP="00BE3A45">
      <w:pPr>
        <w:spacing w:after="0" w:line="240" w:lineRule="auto"/>
        <w:ind w:firstLine="397"/>
        <w:jc w:val="both"/>
        <w:rPr>
          <w:rFonts w:ascii="Times New Roman" w:eastAsia="Times New Roman" w:hAnsi="Times New Roman" w:cs="Times New Roman"/>
          <w:sz w:val="24"/>
          <w:szCs w:val="24"/>
          <w:lang w:val="kk-KZ" w:eastAsia="ru-RU"/>
        </w:rPr>
      </w:pPr>
      <w:r w:rsidRPr="002112E7">
        <w:rPr>
          <w:rFonts w:ascii="Times New Roman" w:eastAsia="Times New Roman" w:hAnsi="Times New Roman" w:cs="Times New Roman"/>
          <w:sz w:val="24"/>
          <w:szCs w:val="24"/>
          <w:lang w:val="kk-KZ" w:eastAsia="ru-RU"/>
        </w:rPr>
        <w:t>Лоттың № ______________________________________</w:t>
      </w:r>
    </w:p>
    <w:p w:rsidR="00BE3A45" w:rsidRPr="002112E7" w:rsidRDefault="00BE3A45" w:rsidP="00BE3A45">
      <w:pPr>
        <w:ind w:firstLine="397"/>
        <w:jc w:val="both"/>
        <w:textAlignment w:val="baseline"/>
        <w:rPr>
          <w:rFonts w:ascii="Times New Roman" w:hAnsi="Times New Roman" w:cs="Times New Roman"/>
          <w:b/>
          <w:sz w:val="24"/>
          <w:szCs w:val="24"/>
          <w:u w:val="single"/>
          <w:lang w:val="kk-KZ"/>
        </w:rPr>
      </w:pPr>
      <w:r w:rsidRPr="002112E7">
        <w:rPr>
          <w:rFonts w:ascii="Times New Roman" w:eastAsia="Times New Roman" w:hAnsi="Times New Roman" w:cs="Times New Roman"/>
          <w:sz w:val="24"/>
          <w:szCs w:val="24"/>
          <w:lang w:val="kk-KZ" w:eastAsia="ru-RU"/>
        </w:rPr>
        <w:t xml:space="preserve">Лоттың атауы </w:t>
      </w:r>
      <w:r w:rsidRPr="002112E7">
        <w:rPr>
          <w:rFonts w:ascii="Times New Roman" w:hAnsi="Times New Roman" w:cs="Times New Roman"/>
          <w:b/>
          <w:sz w:val="24"/>
          <w:szCs w:val="24"/>
          <w:u w:val="single"/>
          <w:lang w:val="kk-KZ"/>
        </w:rPr>
        <w:t xml:space="preserve">Түркістан РТС екінші мультиплексі үшін технологиялық жабдық </w:t>
      </w:r>
    </w:p>
    <w:p w:rsidR="00BE3A45" w:rsidRPr="002112E7" w:rsidRDefault="00BE3A45" w:rsidP="00BE3A45">
      <w:pPr>
        <w:spacing w:after="0" w:line="240" w:lineRule="auto"/>
        <w:jc w:val="center"/>
        <w:rPr>
          <w:rFonts w:ascii="Times New Roman" w:eastAsia="Times New Roman" w:hAnsi="Times New Roman" w:cs="Times New Roman"/>
          <w:sz w:val="24"/>
          <w:szCs w:val="24"/>
          <w:lang w:val="kk-KZ" w:eastAsia="ru-RU"/>
        </w:rPr>
      </w:pPr>
    </w:p>
    <w:tbl>
      <w:tblPr>
        <w:tblStyle w:val="a3"/>
        <w:tblW w:w="0" w:type="auto"/>
        <w:tblLook w:val="04A0" w:firstRow="1" w:lastRow="0" w:firstColumn="1" w:lastColumn="0" w:noHBand="0" w:noVBand="1"/>
      </w:tblPr>
      <w:tblGrid>
        <w:gridCol w:w="3981"/>
        <w:gridCol w:w="5590"/>
      </w:tblGrid>
      <w:tr w:rsidR="00BE3A45" w:rsidRPr="002112E7" w:rsidTr="0012078B">
        <w:tc>
          <w:tcPr>
            <w:tcW w:w="0" w:type="auto"/>
          </w:tcPr>
          <w:p w:rsidR="00BE3A45" w:rsidRPr="002112E7" w:rsidRDefault="00BE3A45" w:rsidP="0012078B">
            <w:pPr>
              <w:textAlignment w:val="baseline"/>
              <w:rPr>
                <w:rFonts w:ascii="Times New Roman" w:eastAsia="Times New Roman" w:hAnsi="Times New Roman" w:cs="Times New Roman"/>
                <w:sz w:val="24"/>
                <w:szCs w:val="24"/>
                <w:lang w:val="kk-KZ" w:eastAsia="ru-RU"/>
              </w:rPr>
            </w:pPr>
            <w:r w:rsidRPr="002112E7">
              <w:rPr>
                <w:rFonts w:ascii="Times New Roman" w:eastAsia="Times New Roman" w:hAnsi="Times New Roman" w:cs="Times New Roman"/>
                <w:sz w:val="24"/>
                <w:szCs w:val="24"/>
                <w:lang w:val="kk-KZ" w:eastAsia="ru-RU"/>
              </w:rPr>
              <w:t>Тауарлардың, жұмыстардың, көрсетілетін қызметтердің бірыңғай номенклатуралық анықтамалығы кодының атауы*</w:t>
            </w:r>
          </w:p>
        </w:tc>
        <w:tc>
          <w:tcPr>
            <w:tcW w:w="0" w:type="auto"/>
          </w:tcPr>
          <w:p w:rsidR="00BE3A45" w:rsidRPr="002112E7" w:rsidRDefault="00BE3A45" w:rsidP="0012078B">
            <w:pPr>
              <w:rPr>
                <w:rFonts w:ascii="Times New Roman" w:eastAsia="Times New Roman" w:hAnsi="Times New Roman" w:cs="Times New Roman"/>
                <w:sz w:val="24"/>
                <w:szCs w:val="24"/>
                <w:lang w:val="kk-KZ" w:eastAsia="ru-RU"/>
              </w:rPr>
            </w:pPr>
            <w:r w:rsidRPr="002112E7">
              <w:rPr>
                <w:rFonts w:ascii="Times New Roman" w:eastAsia="Times New Roman" w:hAnsi="Times New Roman" w:cs="Times New Roman"/>
                <w:sz w:val="24"/>
                <w:szCs w:val="24"/>
                <w:lang w:val="kk-KZ" w:eastAsia="ru-RU"/>
              </w:rPr>
              <w:t>263030.900.000096</w:t>
            </w:r>
          </w:p>
        </w:tc>
      </w:tr>
      <w:tr w:rsidR="00BE3A45" w:rsidRPr="002112E7" w:rsidTr="0012078B">
        <w:tc>
          <w:tcPr>
            <w:tcW w:w="0" w:type="auto"/>
          </w:tcPr>
          <w:p w:rsidR="00BE3A45" w:rsidRPr="002112E7" w:rsidRDefault="00BE3A45" w:rsidP="0012078B">
            <w:pPr>
              <w:textAlignment w:val="baseline"/>
              <w:rPr>
                <w:rFonts w:ascii="Times New Roman" w:eastAsia="Times New Roman" w:hAnsi="Times New Roman" w:cs="Times New Roman"/>
                <w:sz w:val="24"/>
                <w:szCs w:val="24"/>
                <w:lang w:eastAsia="ru-RU"/>
              </w:rPr>
            </w:pPr>
            <w:r w:rsidRPr="002112E7">
              <w:rPr>
                <w:rFonts w:ascii="Times New Roman" w:eastAsia="Times New Roman" w:hAnsi="Times New Roman" w:cs="Times New Roman"/>
                <w:sz w:val="24"/>
                <w:szCs w:val="24"/>
                <w:lang w:eastAsia="ru-RU"/>
              </w:rPr>
              <w:t>Тау</w:t>
            </w:r>
            <w:r w:rsidRPr="002112E7">
              <w:rPr>
                <w:rFonts w:ascii="Times New Roman" w:eastAsia="Times New Roman" w:hAnsi="Times New Roman" w:cs="Times New Roman"/>
                <w:sz w:val="24"/>
                <w:szCs w:val="24"/>
                <w:lang w:val="kk-KZ" w:eastAsia="ru-RU"/>
              </w:rPr>
              <w:t>а</w:t>
            </w:r>
            <w:r w:rsidRPr="002112E7">
              <w:rPr>
                <w:rFonts w:ascii="Times New Roman" w:eastAsia="Times New Roman" w:hAnsi="Times New Roman" w:cs="Times New Roman"/>
                <w:sz w:val="24"/>
                <w:szCs w:val="24"/>
                <w:lang w:eastAsia="ru-RU"/>
              </w:rPr>
              <w:t>рдың атауы*</w:t>
            </w:r>
          </w:p>
        </w:tc>
        <w:tc>
          <w:tcPr>
            <w:tcW w:w="0" w:type="auto"/>
          </w:tcPr>
          <w:p w:rsidR="00BE3A45" w:rsidRPr="002112E7" w:rsidRDefault="00BE3A45" w:rsidP="0012078B">
            <w:pPr>
              <w:rPr>
                <w:rFonts w:ascii="Times New Roman" w:eastAsia="Times New Roman" w:hAnsi="Times New Roman" w:cs="Times New Roman"/>
                <w:sz w:val="24"/>
                <w:szCs w:val="24"/>
                <w:lang w:val="kk-KZ" w:eastAsia="ru-RU"/>
              </w:rPr>
            </w:pPr>
            <w:r w:rsidRPr="002112E7">
              <w:rPr>
                <w:rFonts w:ascii="Times New Roman" w:hAnsi="Times New Roman" w:cs="Times New Roman"/>
                <w:sz w:val="24"/>
                <w:szCs w:val="24"/>
                <w:u w:val="single"/>
              </w:rPr>
              <w:t>Бағдарламалы</w:t>
            </w:r>
            <w:proofErr w:type="gramStart"/>
            <w:r w:rsidRPr="002112E7">
              <w:rPr>
                <w:rFonts w:ascii="Times New Roman" w:hAnsi="Times New Roman" w:cs="Times New Roman"/>
                <w:sz w:val="24"/>
                <w:szCs w:val="24"/>
                <w:u w:val="single"/>
              </w:rPr>
              <w:t>қ-</w:t>
            </w:r>
            <w:proofErr w:type="gramEnd"/>
            <w:r w:rsidRPr="002112E7">
              <w:rPr>
                <w:rFonts w:ascii="Times New Roman" w:hAnsi="Times New Roman" w:cs="Times New Roman"/>
                <w:sz w:val="24"/>
                <w:szCs w:val="24"/>
                <w:u w:val="single"/>
              </w:rPr>
              <w:t xml:space="preserve">аппараттық </w:t>
            </w:r>
            <w:r w:rsidRPr="002112E7">
              <w:rPr>
                <w:rFonts w:ascii="Times New Roman" w:hAnsi="Times New Roman" w:cs="Times New Roman"/>
                <w:sz w:val="24"/>
                <w:szCs w:val="24"/>
                <w:u w:val="single"/>
                <w:lang w:val="kk-KZ"/>
              </w:rPr>
              <w:t>кешен</w:t>
            </w:r>
          </w:p>
        </w:tc>
      </w:tr>
      <w:tr w:rsidR="00BE3A45" w:rsidRPr="002112E7" w:rsidTr="0012078B">
        <w:tc>
          <w:tcPr>
            <w:tcW w:w="0" w:type="auto"/>
          </w:tcPr>
          <w:p w:rsidR="00BE3A45" w:rsidRPr="002112E7" w:rsidRDefault="00BE3A45" w:rsidP="0012078B">
            <w:pPr>
              <w:textAlignment w:val="baseline"/>
              <w:rPr>
                <w:rFonts w:ascii="Times New Roman" w:eastAsia="Times New Roman" w:hAnsi="Times New Roman" w:cs="Times New Roman"/>
                <w:sz w:val="24"/>
                <w:szCs w:val="24"/>
                <w:lang w:eastAsia="ru-RU"/>
              </w:rPr>
            </w:pPr>
            <w:r w:rsidRPr="002112E7">
              <w:rPr>
                <w:rFonts w:ascii="Times New Roman" w:eastAsia="Times New Roman" w:hAnsi="Times New Roman" w:cs="Times New Roman"/>
                <w:sz w:val="24"/>
                <w:szCs w:val="24"/>
                <w:lang w:eastAsia="ru-RU"/>
              </w:rPr>
              <w:t>Өлшем бірлігі*</w:t>
            </w:r>
          </w:p>
        </w:tc>
        <w:tc>
          <w:tcPr>
            <w:tcW w:w="0" w:type="auto"/>
          </w:tcPr>
          <w:p w:rsidR="00BE3A45" w:rsidRPr="002112E7" w:rsidRDefault="00BE3A45" w:rsidP="0012078B">
            <w:pPr>
              <w:rPr>
                <w:rFonts w:ascii="Times New Roman" w:eastAsia="Times New Roman" w:hAnsi="Times New Roman" w:cs="Times New Roman"/>
                <w:sz w:val="24"/>
                <w:szCs w:val="24"/>
                <w:lang w:val="kk-KZ" w:eastAsia="ru-RU"/>
              </w:rPr>
            </w:pPr>
            <w:r w:rsidRPr="002112E7">
              <w:rPr>
                <w:rFonts w:ascii="Times New Roman" w:hAnsi="Times New Roman" w:cs="Times New Roman"/>
                <w:sz w:val="24"/>
                <w:szCs w:val="24"/>
                <w:lang w:val="kk-KZ"/>
              </w:rPr>
              <w:t>Жиынтық</w:t>
            </w:r>
          </w:p>
        </w:tc>
      </w:tr>
      <w:tr w:rsidR="00BE3A45" w:rsidRPr="002112E7" w:rsidTr="0012078B">
        <w:tc>
          <w:tcPr>
            <w:tcW w:w="0" w:type="auto"/>
          </w:tcPr>
          <w:p w:rsidR="00BE3A45" w:rsidRPr="002112E7" w:rsidRDefault="00BE3A45" w:rsidP="0012078B">
            <w:pPr>
              <w:textAlignment w:val="baseline"/>
              <w:rPr>
                <w:rFonts w:ascii="Times New Roman" w:eastAsia="Times New Roman" w:hAnsi="Times New Roman" w:cs="Times New Roman"/>
                <w:sz w:val="24"/>
                <w:szCs w:val="24"/>
                <w:lang w:eastAsia="ru-RU"/>
              </w:rPr>
            </w:pPr>
            <w:r w:rsidRPr="002112E7">
              <w:rPr>
                <w:rFonts w:ascii="Times New Roman" w:eastAsia="Times New Roman" w:hAnsi="Times New Roman" w:cs="Times New Roman"/>
                <w:sz w:val="24"/>
                <w:szCs w:val="24"/>
                <w:lang w:eastAsia="ru-RU"/>
              </w:rPr>
              <w:t>Саны (көлемі)*</w:t>
            </w:r>
          </w:p>
        </w:tc>
        <w:tc>
          <w:tcPr>
            <w:tcW w:w="0" w:type="auto"/>
          </w:tcPr>
          <w:p w:rsidR="00BE3A45" w:rsidRPr="002112E7" w:rsidRDefault="00BE3A45" w:rsidP="0012078B">
            <w:pPr>
              <w:rPr>
                <w:rFonts w:ascii="Times New Roman" w:eastAsia="Times New Roman" w:hAnsi="Times New Roman" w:cs="Times New Roman"/>
                <w:sz w:val="24"/>
                <w:szCs w:val="24"/>
                <w:lang w:val="kk-KZ" w:eastAsia="ru-RU"/>
              </w:rPr>
            </w:pPr>
            <w:r w:rsidRPr="002112E7">
              <w:rPr>
                <w:rFonts w:ascii="Times New Roman" w:eastAsia="Times New Roman" w:hAnsi="Times New Roman" w:cs="Times New Roman"/>
                <w:sz w:val="24"/>
                <w:szCs w:val="24"/>
                <w:lang w:val="kk-KZ" w:eastAsia="ru-RU"/>
              </w:rPr>
              <w:t>1</w:t>
            </w:r>
          </w:p>
        </w:tc>
      </w:tr>
      <w:tr w:rsidR="00BE3A45" w:rsidRPr="002112E7" w:rsidTr="0012078B">
        <w:trPr>
          <w:trHeight w:val="579"/>
        </w:trPr>
        <w:tc>
          <w:tcPr>
            <w:tcW w:w="0" w:type="auto"/>
          </w:tcPr>
          <w:p w:rsidR="00BE3A45" w:rsidRPr="002112E7" w:rsidRDefault="00BE3A45" w:rsidP="0012078B">
            <w:pPr>
              <w:textAlignment w:val="baseline"/>
              <w:rPr>
                <w:rFonts w:ascii="Times New Roman" w:hAnsi="Times New Roman" w:cs="Times New Roman"/>
                <w:sz w:val="24"/>
                <w:szCs w:val="24"/>
                <w:lang w:val="kk-KZ"/>
              </w:rPr>
            </w:pPr>
            <w:r w:rsidRPr="002112E7">
              <w:rPr>
                <w:rFonts w:ascii="Times New Roman" w:hAnsi="Times New Roman" w:cs="Times New Roman"/>
                <w:sz w:val="24"/>
                <w:szCs w:val="24"/>
                <w:lang w:val="kk-KZ"/>
              </w:rPr>
              <w:t>Қосымша құн салығын қоспағанда, бірлік бағасы *</w:t>
            </w:r>
          </w:p>
        </w:tc>
        <w:tc>
          <w:tcPr>
            <w:tcW w:w="0" w:type="auto"/>
          </w:tcPr>
          <w:p w:rsidR="00BE3A45" w:rsidRPr="002112E7" w:rsidRDefault="00BE3A45" w:rsidP="0012078B">
            <w:pPr>
              <w:rPr>
                <w:rFonts w:ascii="Times New Roman" w:eastAsia="Times New Roman" w:hAnsi="Times New Roman" w:cs="Times New Roman"/>
                <w:sz w:val="24"/>
                <w:szCs w:val="24"/>
                <w:lang w:val="kk-KZ" w:eastAsia="ru-RU"/>
              </w:rPr>
            </w:pPr>
            <w:r w:rsidRPr="002112E7">
              <w:rPr>
                <w:rFonts w:ascii="Times New Roman" w:eastAsia="Times New Roman" w:hAnsi="Times New Roman" w:cs="Times New Roman"/>
                <w:sz w:val="24"/>
                <w:szCs w:val="24"/>
                <w:lang w:val="kk-KZ" w:eastAsia="ru-RU"/>
              </w:rPr>
              <w:t>48 771 295,73</w:t>
            </w:r>
          </w:p>
        </w:tc>
      </w:tr>
      <w:tr w:rsidR="00BE3A45" w:rsidRPr="002112E7" w:rsidTr="0012078B">
        <w:tc>
          <w:tcPr>
            <w:tcW w:w="0" w:type="auto"/>
          </w:tcPr>
          <w:p w:rsidR="00BE3A45" w:rsidRPr="002112E7" w:rsidRDefault="00BE3A45" w:rsidP="0012078B">
            <w:pPr>
              <w:textAlignment w:val="baseline"/>
              <w:rPr>
                <w:rFonts w:ascii="Times New Roman" w:hAnsi="Times New Roman" w:cs="Times New Roman"/>
                <w:sz w:val="24"/>
                <w:szCs w:val="24"/>
                <w:lang w:val="kk-KZ"/>
              </w:rPr>
            </w:pPr>
            <w:r w:rsidRPr="002112E7">
              <w:rPr>
                <w:rFonts w:ascii="Times New Roman" w:hAnsi="Times New Roman" w:cs="Times New Roman"/>
                <w:sz w:val="24"/>
                <w:szCs w:val="24"/>
                <w:lang w:val="kk-KZ"/>
              </w:rPr>
              <w:t>Қосымша құн салығын қоспағанда, сатып алуға бөлінген жалпы сома*</w:t>
            </w:r>
          </w:p>
        </w:tc>
        <w:tc>
          <w:tcPr>
            <w:tcW w:w="0" w:type="auto"/>
          </w:tcPr>
          <w:p w:rsidR="00BE3A45" w:rsidRPr="002112E7" w:rsidRDefault="00BE3A45" w:rsidP="0012078B">
            <w:pPr>
              <w:rPr>
                <w:rFonts w:ascii="Times New Roman" w:eastAsia="Times New Roman" w:hAnsi="Times New Roman" w:cs="Times New Roman"/>
                <w:sz w:val="24"/>
                <w:szCs w:val="24"/>
                <w:lang w:val="kk-KZ" w:eastAsia="ru-RU"/>
              </w:rPr>
            </w:pPr>
            <w:r w:rsidRPr="002112E7">
              <w:rPr>
                <w:rFonts w:ascii="Times New Roman" w:eastAsia="Times New Roman" w:hAnsi="Times New Roman" w:cs="Times New Roman"/>
                <w:sz w:val="24"/>
                <w:szCs w:val="24"/>
                <w:lang w:val="kk-KZ" w:eastAsia="ru-RU"/>
              </w:rPr>
              <w:t>48 771 295,73</w:t>
            </w:r>
          </w:p>
        </w:tc>
      </w:tr>
      <w:tr w:rsidR="00BE3A45" w:rsidRPr="002112E7" w:rsidTr="0012078B">
        <w:tc>
          <w:tcPr>
            <w:tcW w:w="0" w:type="auto"/>
          </w:tcPr>
          <w:p w:rsidR="00BE3A45" w:rsidRPr="002112E7" w:rsidRDefault="00BE3A45" w:rsidP="0012078B">
            <w:pPr>
              <w:textAlignment w:val="baseline"/>
              <w:rPr>
                <w:rFonts w:ascii="Times New Roman" w:eastAsia="Times New Roman" w:hAnsi="Times New Roman" w:cs="Times New Roman"/>
                <w:sz w:val="24"/>
                <w:szCs w:val="24"/>
                <w:lang w:eastAsia="ru-RU"/>
              </w:rPr>
            </w:pPr>
            <w:r w:rsidRPr="002112E7">
              <w:rPr>
                <w:rFonts w:ascii="Times New Roman" w:eastAsia="Times New Roman" w:hAnsi="Times New Roman" w:cs="Times New Roman"/>
                <w:sz w:val="24"/>
                <w:szCs w:val="24"/>
                <w:lang w:eastAsia="ru-RU"/>
              </w:rPr>
              <w:t>Жеткізу шарты (ИНКОТЕРМС 2010-ға сәйкес)*</w:t>
            </w:r>
          </w:p>
        </w:tc>
        <w:tc>
          <w:tcPr>
            <w:tcW w:w="0" w:type="auto"/>
          </w:tcPr>
          <w:p w:rsidR="00BE3A45" w:rsidRPr="002112E7" w:rsidRDefault="00BE3A45" w:rsidP="0012078B">
            <w:pPr>
              <w:rPr>
                <w:rFonts w:ascii="Times New Roman" w:eastAsia="Times New Roman" w:hAnsi="Times New Roman" w:cs="Times New Roman"/>
                <w:sz w:val="24"/>
                <w:szCs w:val="24"/>
                <w:lang w:val="kk-KZ" w:eastAsia="ru-RU"/>
              </w:rPr>
            </w:pPr>
            <w:r w:rsidRPr="002112E7">
              <w:rPr>
                <w:rFonts w:ascii="Times New Roman" w:hAnsi="Times New Roman" w:cs="Times New Roman"/>
                <w:sz w:val="24"/>
                <w:szCs w:val="24"/>
                <w:lang w:val="en-US"/>
              </w:rPr>
              <w:t>DDP</w:t>
            </w:r>
            <w:r w:rsidRPr="002112E7">
              <w:rPr>
                <w:rFonts w:ascii="Times New Roman" w:hAnsi="Times New Roman" w:cs="Times New Roman"/>
                <w:sz w:val="24"/>
                <w:szCs w:val="24"/>
              </w:rPr>
              <w:t xml:space="preserve">, </w:t>
            </w:r>
            <w:r w:rsidRPr="002112E7">
              <w:rPr>
                <w:rFonts w:ascii="Times New Roman" w:hAnsi="Times New Roman" w:cs="Times New Roman"/>
                <w:sz w:val="24"/>
                <w:szCs w:val="24"/>
                <w:lang w:val="kk-KZ"/>
              </w:rPr>
              <w:t>толық аяқтап беру</w:t>
            </w:r>
          </w:p>
        </w:tc>
      </w:tr>
      <w:tr w:rsidR="00BE3A45" w:rsidRPr="002112E7" w:rsidTr="0012078B">
        <w:tc>
          <w:tcPr>
            <w:tcW w:w="0" w:type="auto"/>
          </w:tcPr>
          <w:p w:rsidR="00BE3A45" w:rsidRPr="002112E7" w:rsidRDefault="00BE3A45" w:rsidP="0012078B">
            <w:pPr>
              <w:textAlignment w:val="baseline"/>
              <w:rPr>
                <w:rFonts w:ascii="Times New Roman" w:eastAsia="Times New Roman" w:hAnsi="Times New Roman" w:cs="Times New Roman"/>
                <w:sz w:val="24"/>
                <w:szCs w:val="24"/>
                <w:lang w:eastAsia="ru-RU"/>
              </w:rPr>
            </w:pPr>
            <w:r w:rsidRPr="002112E7">
              <w:rPr>
                <w:rFonts w:ascii="Times New Roman" w:eastAsia="Times New Roman" w:hAnsi="Times New Roman" w:cs="Times New Roman"/>
                <w:sz w:val="24"/>
                <w:szCs w:val="24"/>
                <w:lang w:eastAsia="ru-RU"/>
              </w:rPr>
              <w:t>Жеткізу мерзі</w:t>
            </w:r>
            <w:proofErr w:type="gramStart"/>
            <w:r w:rsidRPr="002112E7">
              <w:rPr>
                <w:rFonts w:ascii="Times New Roman" w:eastAsia="Times New Roman" w:hAnsi="Times New Roman" w:cs="Times New Roman"/>
                <w:sz w:val="24"/>
                <w:szCs w:val="24"/>
                <w:lang w:eastAsia="ru-RU"/>
              </w:rPr>
              <w:t>м</w:t>
            </w:r>
            <w:proofErr w:type="gramEnd"/>
            <w:r w:rsidRPr="002112E7">
              <w:rPr>
                <w:rFonts w:ascii="Times New Roman" w:eastAsia="Times New Roman" w:hAnsi="Times New Roman" w:cs="Times New Roman"/>
                <w:sz w:val="24"/>
                <w:szCs w:val="24"/>
                <w:lang w:eastAsia="ru-RU"/>
              </w:rPr>
              <w:t>і*</w:t>
            </w:r>
          </w:p>
        </w:tc>
        <w:tc>
          <w:tcPr>
            <w:tcW w:w="0" w:type="auto"/>
          </w:tcPr>
          <w:p w:rsidR="00BE3A45" w:rsidRPr="002112E7" w:rsidRDefault="00BE3A45" w:rsidP="0012078B">
            <w:pPr>
              <w:rPr>
                <w:rFonts w:ascii="Times New Roman" w:eastAsia="Times New Roman" w:hAnsi="Times New Roman" w:cs="Times New Roman"/>
                <w:sz w:val="24"/>
                <w:szCs w:val="24"/>
                <w:lang w:val="kk-KZ" w:eastAsia="ru-RU"/>
              </w:rPr>
            </w:pPr>
            <w:r w:rsidRPr="00963834">
              <w:rPr>
                <w:rFonts w:ascii="Times New Roman" w:hAnsi="Times New Roman" w:cs="Times New Roman"/>
                <w:sz w:val="24"/>
                <w:szCs w:val="24"/>
                <w:lang w:val="kk-KZ"/>
              </w:rPr>
              <w:t>Шарт жасалған күннен бастап күнтізбелік 120 күнтізбелік күн</w:t>
            </w:r>
          </w:p>
        </w:tc>
      </w:tr>
      <w:tr w:rsidR="00BE3A45" w:rsidRPr="002112E7" w:rsidTr="0012078B">
        <w:tc>
          <w:tcPr>
            <w:tcW w:w="0" w:type="auto"/>
          </w:tcPr>
          <w:p w:rsidR="00BE3A45" w:rsidRPr="002112E7" w:rsidRDefault="00BE3A45" w:rsidP="0012078B">
            <w:pPr>
              <w:textAlignment w:val="baseline"/>
              <w:rPr>
                <w:rFonts w:ascii="Times New Roman" w:eastAsia="Times New Roman" w:hAnsi="Times New Roman" w:cs="Times New Roman"/>
                <w:sz w:val="24"/>
                <w:szCs w:val="24"/>
                <w:lang w:eastAsia="ru-RU"/>
              </w:rPr>
            </w:pPr>
            <w:r w:rsidRPr="002112E7">
              <w:rPr>
                <w:rFonts w:ascii="Times New Roman" w:eastAsia="Times New Roman" w:hAnsi="Times New Roman" w:cs="Times New Roman"/>
                <w:sz w:val="24"/>
                <w:szCs w:val="24"/>
                <w:lang w:eastAsia="ru-RU"/>
              </w:rPr>
              <w:t>Тауарларды жеткізу орны*</w:t>
            </w:r>
          </w:p>
        </w:tc>
        <w:tc>
          <w:tcPr>
            <w:tcW w:w="0" w:type="auto"/>
          </w:tcPr>
          <w:p w:rsidR="00BE3A45" w:rsidRPr="002112E7" w:rsidRDefault="00BE3A45" w:rsidP="0012078B">
            <w:pPr>
              <w:rPr>
                <w:rFonts w:ascii="Times New Roman" w:eastAsia="Times New Roman" w:hAnsi="Times New Roman" w:cs="Times New Roman"/>
                <w:sz w:val="24"/>
                <w:szCs w:val="24"/>
                <w:lang w:val="kk-KZ" w:eastAsia="ru-RU"/>
              </w:rPr>
            </w:pPr>
            <w:r w:rsidRPr="002112E7">
              <w:rPr>
                <w:rFonts w:ascii="Times New Roman" w:eastAsia="Times New Roman" w:hAnsi="Times New Roman" w:cs="Times New Roman"/>
                <w:sz w:val="24"/>
                <w:szCs w:val="24"/>
                <w:lang w:val="kk-KZ" w:eastAsia="ru-RU"/>
              </w:rPr>
              <w:t>611010000 Түркістан облысы, Түркістан қ., Юсупов көш., н/ж</w:t>
            </w:r>
          </w:p>
        </w:tc>
      </w:tr>
      <w:tr w:rsidR="00BE3A45" w:rsidRPr="002112E7" w:rsidTr="0012078B">
        <w:tc>
          <w:tcPr>
            <w:tcW w:w="0" w:type="auto"/>
          </w:tcPr>
          <w:p w:rsidR="00BE3A45" w:rsidRPr="002112E7" w:rsidRDefault="00BE3A45" w:rsidP="0012078B">
            <w:pPr>
              <w:rPr>
                <w:rFonts w:ascii="Times New Roman" w:eastAsia="Times New Roman" w:hAnsi="Times New Roman" w:cs="Times New Roman"/>
                <w:sz w:val="24"/>
                <w:szCs w:val="24"/>
                <w:lang w:val="kk-KZ" w:eastAsia="ru-RU"/>
              </w:rPr>
            </w:pPr>
            <w:r w:rsidRPr="002112E7">
              <w:rPr>
                <w:rFonts w:ascii="Times New Roman" w:eastAsia="Times New Roman" w:hAnsi="Times New Roman" w:cs="Times New Roman"/>
                <w:sz w:val="24"/>
                <w:szCs w:val="24"/>
                <w:lang w:eastAsia="ru-RU"/>
              </w:rPr>
              <w:t>Аванстық тө</w:t>
            </w:r>
            <w:proofErr w:type="gramStart"/>
            <w:r w:rsidRPr="002112E7">
              <w:rPr>
                <w:rFonts w:ascii="Times New Roman" w:eastAsia="Times New Roman" w:hAnsi="Times New Roman" w:cs="Times New Roman"/>
                <w:sz w:val="24"/>
                <w:szCs w:val="24"/>
                <w:lang w:eastAsia="ru-RU"/>
              </w:rPr>
              <w:t>лем м</w:t>
            </w:r>
            <w:proofErr w:type="gramEnd"/>
            <w:r w:rsidRPr="002112E7">
              <w:rPr>
                <w:rFonts w:ascii="Times New Roman" w:eastAsia="Times New Roman" w:hAnsi="Times New Roman" w:cs="Times New Roman"/>
                <w:sz w:val="24"/>
                <w:szCs w:val="24"/>
                <w:lang w:eastAsia="ru-RU"/>
              </w:rPr>
              <w:t>өлшері*</w:t>
            </w:r>
          </w:p>
        </w:tc>
        <w:tc>
          <w:tcPr>
            <w:tcW w:w="0" w:type="auto"/>
          </w:tcPr>
          <w:p w:rsidR="00BE3A45" w:rsidRPr="002112E7" w:rsidRDefault="00BE3A45" w:rsidP="0012078B">
            <w:pPr>
              <w:rPr>
                <w:rFonts w:ascii="Times New Roman" w:eastAsia="Times New Roman" w:hAnsi="Times New Roman" w:cs="Times New Roman"/>
                <w:sz w:val="24"/>
                <w:szCs w:val="24"/>
                <w:lang w:val="kk-KZ" w:eastAsia="ru-RU"/>
              </w:rPr>
            </w:pPr>
          </w:p>
        </w:tc>
      </w:tr>
      <w:tr w:rsidR="00BE3A45" w:rsidRPr="002112E7" w:rsidTr="0012078B">
        <w:tc>
          <w:tcPr>
            <w:tcW w:w="0" w:type="auto"/>
          </w:tcPr>
          <w:p w:rsidR="00BE3A45" w:rsidRPr="002112E7" w:rsidRDefault="00BE3A45" w:rsidP="0012078B">
            <w:pPr>
              <w:rPr>
                <w:rFonts w:ascii="Times New Roman" w:hAnsi="Times New Roman" w:cs="Times New Roman"/>
                <w:sz w:val="24"/>
                <w:szCs w:val="24"/>
                <w:lang w:val="kk-KZ"/>
              </w:rPr>
            </w:pPr>
            <w:r w:rsidRPr="002112E7">
              <w:rPr>
                <w:rFonts w:ascii="Times New Roman" w:hAnsi="Times New Roman" w:cs="Times New Roman"/>
                <w:sz w:val="24"/>
                <w:szCs w:val="24"/>
                <w:lang w:val="kk-KZ"/>
              </w:rPr>
              <w:t>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мемлекеттік сатып алуды нормалауды ескере отырып, сатып алынатын тауарлардың талап етілетін функционалдық, техникалық, сапалық және пайдаланушылық сипаттамалары көрсетіледі.</w:t>
            </w:r>
          </w:p>
        </w:tc>
        <w:tc>
          <w:tcPr>
            <w:tcW w:w="0" w:type="auto"/>
          </w:tcPr>
          <w:p w:rsidR="00BE3A45" w:rsidRPr="003C17F6" w:rsidRDefault="00BE3A45" w:rsidP="00BE3A45">
            <w:pPr>
              <w:pStyle w:val="a4"/>
              <w:numPr>
                <w:ilvl w:val="0"/>
                <w:numId w:val="32"/>
              </w:numPr>
              <w:tabs>
                <w:tab w:val="left" w:pos="317"/>
              </w:tabs>
              <w:autoSpaceDE w:val="0"/>
              <w:autoSpaceDN w:val="0"/>
              <w:adjustRightInd w:val="0"/>
              <w:jc w:val="both"/>
              <w:rPr>
                <w:rFonts w:ascii="Times New Roman" w:hAnsi="Times New Roman" w:cs="Times New Roman"/>
                <w:sz w:val="24"/>
                <w:szCs w:val="24"/>
              </w:rPr>
            </w:pPr>
            <w:r w:rsidRPr="003C17F6">
              <w:rPr>
                <w:rFonts w:ascii="Times New Roman" w:hAnsi="Times New Roman" w:cs="Times New Roman"/>
                <w:sz w:val="24"/>
                <w:szCs w:val="24"/>
                <w:lang w:val="en-US"/>
              </w:rPr>
              <w:t>ETSI EN 300 421 (DVB-S)</w:t>
            </w:r>
            <w:r w:rsidRPr="003C17F6">
              <w:rPr>
                <w:rFonts w:ascii="Times New Roman" w:hAnsi="Times New Roman" w:cs="Times New Roman"/>
                <w:sz w:val="24"/>
                <w:szCs w:val="24"/>
              </w:rPr>
              <w:t>;</w:t>
            </w:r>
          </w:p>
          <w:p w:rsidR="00BE3A45" w:rsidRPr="003C17F6" w:rsidRDefault="00BE3A45" w:rsidP="00BE3A45">
            <w:pPr>
              <w:pStyle w:val="a4"/>
              <w:numPr>
                <w:ilvl w:val="0"/>
                <w:numId w:val="32"/>
              </w:numPr>
              <w:tabs>
                <w:tab w:val="left" w:pos="317"/>
              </w:tabs>
              <w:autoSpaceDE w:val="0"/>
              <w:autoSpaceDN w:val="0"/>
              <w:adjustRightInd w:val="0"/>
              <w:jc w:val="both"/>
              <w:rPr>
                <w:rFonts w:ascii="Times New Roman" w:hAnsi="Times New Roman" w:cs="Times New Roman"/>
                <w:sz w:val="24"/>
                <w:szCs w:val="24"/>
                <w:lang w:val="en-US"/>
              </w:rPr>
            </w:pPr>
            <w:r w:rsidRPr="003C17F6">
              <w:rPr>
                <w:rFonts w:ascii="Times New Roman" w:hAnsi="Times New Roman" w:cs="Times New Roman"/>
                <w:sz w:val="24"/>
                <w:szCs w:val="24"/>
                <w:lang w:val="en-US"/>
              </w:rPr>
              <w:t>EN 302 307 (DVB-S2)</w:t>
            </w:r>
            <w:r w:rsidRPr="003C17F6">
              <w:rPr>
                <w:rFonts w:ascii="Times New Roman" w:hAnsi="Times New Roman" w:cs="Times New Roman"/>
                <w:sz w:val="24"/>
                <w:szCs w:val="24"/>
              </w:rPr>
              <w:t>;</w:t>
            </w:r>
          </w:p>
          <w:p w:rsidR="00BE3A45" w:rsidRPr="003C17F6" w:rsidRDefault="00BE3A45" w:rsidP="00BE3A45">
            <w:pPr>
              <w:pStyle w:val="a4"/>
              <w:numPr>
                <w:ilvl w:val="0"/>
                <w:numId w:val="32"/>
              </w:numPr>
              <w:tabs>
                <w:tab w:val="left" w:pos="317"/>
              </w:tabs>
              <w:autoSpaceDE w:val="0"/>
              <w:autoSpaceDN w:val="0"/>
              <w:adjustRightInd w:val="0"/>
              <w:jc w:val="both"/>
              <w:rPr>
                <w:rFonts w:ascii="Times New Roman" w:hAnsi="Times New Roman" w:cs="Times New Roman"/>
                <w:sz w:val="24"/>
                <w:szCs w:val="24"/>
                <w:lang w:val="en-US"/>
              </w:rPr>
            </w:pPr>
            <w:r w:rsidRPr="003C17F6">
              <w:rPr>
                <w:rFonts w:ascii="Times New Roman" w:eastAsia="Calibri" w:hAnsi="Times New Roman" w:cs="Times New Roman"/>
                <w:sz w:val="24"/>
                <w:szCs w:val="24"/>
              </w:rPr>
              <w:t>EN 302 755 (стандарт DVB-T2);</w:t>
            </w:r>
          </w:p>
          <w:p w:rsidR="00BE3A45" w:rsidRPr="003C17F6" w:rsidRDefault="00BE3A45" w:rsidP="00BE3A45">
            <w:pPr>
              <w:pStyle w:val="a4"/>
              <w:numPr>
                <w:ilvl w:val="0"/>
                <w:numId w:val="32"/>
              </w:numPr>
              <w:tabs>
                <w:tab w:val="left" w:pos="317"/>
              </w:tabs>
              <w:autoSpaceDE w:val="0"/>
              <w:autoSpaceDN w:val="0"/>
              <w:adjustRightInd w:val="0"/>
              <w:jc w:val="both"/>
              <w:rPr>
                <w:rFonts w:ascii="Times New Roman" w:hAnsi="Times New Roman" w:cs="Times New Roman"/>
                <w:sz w:val="24"/>
                <w:szCs w:val="24"/>
                <w:lang w:val="en-US"/>
              </w:rPr>
            </w:pPr>
            <w:r w:rsidRPr="003C17F6">
              <w:rPr>
                <w:rFonts w:ascii="Times New Roman" w:hAnsi="Times New Roman" w:cs="Times New Roman"/>
                <w:sz w:val="24"/>
                <w:szCs w:val="24"/>
              </w:rPr>
              <w:t>ETSI ETR 289;</w:t>
            </w:r>
          </w:p>
          <w:p w:rsidR="00BE3A45" w:rsidRPr="003C17F6" w:rsidRDefault="00BE3A45" w:rsidP="00BE3A45">
            <w:pPr>
              <w:pStyle w:val="a4"/>
              <w:numPr>
                <w:ilvl w:val="0"/>
                <w:numId w:val="32"/>
              </w:numPr>
              <w:tabs>
                <w:tab w:val="left" w:pos="317"/>
              </w:tabs>
              <w:autoSpaceDE w:val="0"/>
              <w:autoSpaceDN w:val="0"/>
              <w:adjustRightInd w:val="0"/>
              <w:jc w:val="both"/>
              <w:rPr>
                <w:rFonts w:ascii="Times New Roman" w:hAnsi="Times New Roman" w:cs="Times New Roman"/>
                <w:sz w:val="24"/>
                <w:szCs w:val="24"/>
                <w:lang w:val="en-US"/>
              </w:rPr>
            </w:pPr>
            <w:r w:rsidRPr="003C17F6">
              <w:rPr>
                <w:rFonts w:ascii="Times New Roman" w:hAnsi="Times New Roman" w:cs="Times New Roman"/>
                <w:sz w:val="24"/>
                <w:szCs w:val="24"/>
              </w:rPr>
              <w:t>ETSI EN 50083-9;</w:t>
            </w:r>
          </w:p>
          <w:p w:rsidR="00BE3A45" w:rsidRPr="003C17F6" w:rsidRDefault="00BE3A45" w:rsidP="00BE3A45">
            <w:pPr>
              <w:pStyle w:val="a4"/>
              <w:numPr>
                <w:ilvl w:val="0"/>
                <w:numId w:val="32"/>
              </w:numPr>
              <w:tabs>
                <w:tab w:val="left" w:pos="317"/>
              </w:tabs>
              <w:autoSpaceDE w:val="0"/>
              <w:autoSpaceDN w:val="0"/>
              <w:adjustRightInd w:val="0"/>
              <w:jc w:val="both"/>
              <w:rPr>
                <w:rFonts w:ascii="Times New Roman" w:hAnsi="Times New Roman" w:cs="Times New Roman"/>
                <w:sz w:val="24"/>
                <w:szCs w:val="24"/>
                <w:lang w:val="en-US"/>
              </w:rPr>
            </w:pPr>
            <w:r w:rsidRPr="003C17F6">
              <w:rPr>
                <w:rFonts w:ascii="Times New Roman" w:eastAsia="Calibri" w:hAnsi="Times New Roman" w:cs="Times New Roman"/>
                <w:sz w:val="24"/>
                <w:szCs w:val="24"/>
                <w:lang w:val="kk-KZ"/>
              </w:rPr>
              <w:t>IEC 60950-1.</w:t>
            </w:r>
          </w:p>
          <w:p w:rsidR="00BE3A45" w:rsidRPr="003C17F6" w:rsidRDefault="00BE3A45" w:rsidP="0012078B">
            <w:pPr>
              <w:rPr>
                <w:rFonts w:ascii="Times New Roman" w:eastAsia="Times New Roman" w:hAnsi="Times New Roman" w:cs="Times New Roman"/>
                <w:sz w:val="24"/>
                <w:szCs w:val="24"/>
                <w:lang w:val="en-US" w:eastAsia="ru-RU"/>
              </w:rPr>
            </w:pPr>
          </w:p>
        </w:tc>
      </w:tr>
      <w:tr w:rsidR="00BE3A45" w:rsidRPr="002112E7" w:rsidTr="0012078B">
        <w:tc>
          <w:tcPr>
            <w:tcW w:w="0" w:type="auto"/>
          </w:tcPr>
          <w:p w:rsidR="00BE3A45" w:rsidRPr="002112E7" w:rsidRDefault="00BE3A45" w:rsidP="0012078B">
            <w:pPr>
              <w:rPr>
                <w:rFonts w:ascii="Times New Roman" w:hAnsi="Times New Roman" w:cs="Times New Roman"/>
                <w:sz w:val="24"/>
                <w:szCs w:val="24"/>
              </w:rPr>
            </w:pPr>
            <w:r w:rsidRPr="002112E7">
              <w:rPr>
                <w:rFonts w:ascii="Times New Roman" w:eastAsia="Times New Roman" w:hAnsi="Times New Roman" w:cs="Times New Roman"/>
                <w:sz w:val="24"/>
                <w:szCs w:val="24"/>
                <w:lang w:eastAsia="ru-RU"/>
              </w:rPr>
              <w:t>Шыққан жылы</w:t>
            </w:r>
          </w:p>
        </w:tc>
        <w:tc>
          <w:tcPr>
            <w:tcW w:w="0" w:type="auto"/>
          </w:tcPr>
          <w:p w:rsidR="00BE3A45" w:rsidRPr="002112E7" w:rsidRDefault="00BE3A45" w:rsidP="0012078B">
            <w:pPr>
              <w:rPr>
                <w:rFonts w:ascii="Times New Roman" w:eastAsia="Times New Roman" w:hAnsi="Times New Roman" w:cs="Times New Roman"/>
                <w:sz w:val="24"/>
                <w:szCs w:val="24"/>
                <w:lang w:val="kk-KZ" w:eastAsia="ru-RU"/>
              </w:rPr>
            </w:pPr>
            <w:r w:rsidRPr="002112E7">
              <w:rPr>
                <w:rFonts w:ascii="Times New Roman" w:hAnsi="Times New Roman" w:cs="Times New Roman"/>
                <w:sz w:val="24"/>
                <w:szCs w:val="24"/>
                <w:lang w:val="kk-KZ"/>
              </w:rPr>
              <w:t>Шығарылған жылы 202</w:t>
            </w:r>
            <w:r>
              <w:rPr>
                <w:rFonts w:ascii="Times New Roman" w:hAnsi="Times New Roman" w:cs="Times New Roman"/>
                <w:sz w:val="24"/>
                <w:szCs w:val="24"/>
                <w:lang w:val="kk-KZ"/>
              </w:rPr>
              <w:t>2</w:t>
            </w:r>
            <w:r w:rsidRPr="002112E7">
              <w:rPr>
                <w:rFonts w:ascii="Times New Roman" w:hAnsi="Times New Roman" w:cs="Times New Roman"/>
                <w:sz w:val="24"/>
                <w:szCs w:val="24"/>
                <w:lang w:val="kk-KZ"/>
              </w:rPr>
              <w:t xml:space="preserve"> жылдан ерте емес</w:t>
            </w:r>
          </w:p>
        </w:tc>
      </w:tr>
      <w:tr w:rsidR="00BE3A45" w:rsidRPr="002112E7" w:rsidTr="0012078B">
        <w:tc>
          <w:tcPr>
            <w:tcW w:w="0" w:type="auto"/>
          </w:tcPr>
          <w:p w:rsidR="00BE3A45" w:rsidRPr="002112E7" w:rsidRDefault="00BE3A45" w:rsidP="0012078B">
            <w:pPr>
              <w:rPr>
                <w:rFonts w:ascii="Times New Roman" w:hAnsi="Times New Roman" w:cs="Times New Roman"/>
                <w:sz w:val="24"/>
                <w:szCs w:val="24"/>
              </w:rPr>
            </w:pPr>
            <w:r w:rsidRPr="002112E7">
              <w:rPr>
                <w:rFonts w:ascii="Times New Roman" w:eastAsia="Times New Roman" w:hAnsi="Times New Roman" w:cs="Times New Roman"/>
                <w:sz w:val="24"/>
                <w:szCs w:val="24"/>
                <w:lang w:eastAsia="ru-RU"/>
              </w:rPr>
              <w:t>Кепілді</w:t>
            </w:r>
            <w:proofErr w:type="gramStart"/>
            <w:r w:rsidRPr="002112E7">
              <w:rPr>
                <w:rFonts w:ascii="Times New Roman" w:eastAsia="Times New Roman" w:hAnsi="Times New Roman" w:cs="Times New Roman"/>
                <w:sz w:val="24"/>
                <w:szCs w:val="24"/>
                <w:lang w:eastAsia="ru-RU"/>
              </w:rPr>
              <w:t>к мерз</w:t>
            </w:r>
            <w:proofErr w:type="gramEnd"/>
            <w:r w:rsidRPr="002112E7">
              <w:rPr>
                <w:rFonts w:ascii="Times New Roman" w:eastAsia="Times New Roman" w:hAnsi="Times New Roman" w:cs="Times New Roman"/>
                <w:sz w:val="24"/>
                <w:szCs w:val="24"/>
                <w:lang w:eastAsia="ru-RU"/>
              </w:rPr>
              <w:t>імі (айлар)</w:t>
            </w:r>
          </w:p>
        </w:tc>
        <w:tc>
          <w:tcPr>
            <w:tcW w:w="0" w:type="auto"/>
          </w:tcPr>
          <w:p w:rsidR="00BE3A45" w:rsidRPr="002112E7" w:rsidRDefault="00BE3A45" w:rsidP="0012078B">
            <w:pPr>
              <w:rPr>
                <w:rFonts w:ascii="Times New Roman" w:hAnsi="Times New Roman" w:cs="Times New Roman"/>
                <w:sz w:val="24"/>
                <w:szCs w:val="24"/>
              </w:rPr>
            </w:pPr>
            <w:r w:rsidRPr="002112E7">
              <w:rPr>
                <w:rFonts w:ascii="Times New Roman" w:eastAsia="Times New Roman" w:hAnsi="Times New Roman" w:cs="Times New Roman"/>
                <w:sz w:val="24"/>
                <w:szCs w:val="24"/>
                <w:lang w:eastAsia="ru-RU"/>
              </w:rPr>
              <w:t>36</w:t>
            </w:r>
          </w:p>
        </w:tc>
      </w:tr>
      <w:tr w:rsidR="00BE3A45" w:rsidRPr="00BE3A45" w:rsidTr="0012078B">
        <w:trPr>
          <w:trHeight w:val="14733"/>
        </w:trPr>
        <w:tc>
          <w:tcPr>
            <w:tcW w:w="0" w:type="auto"/>
          </w:tcPr>
          <w:p w:rsidR="00BE3A45" w:rsidRPr="002112E7" w:rsidRDefault="00BE3A45" w:rsidP="0012078B">
            <w:pPr>
              <w:rPr>
                <w:rFonts w:ascii="Times New Roman" w:hAnsi="Times New Roman" w:cs="Times New Roman"/>
                <w:sz w:val="24"/>
                <w:szCs w:val="24"/>
              </w:rPr>
            </w:pPr>
            <w:r w:rsidRPr="002112E7">
              <w:rPr>
                <w:rFonts w:ascii="Times New Roman" w:eastAsia="Times New Roman" w:hAnsi="Times New Roman" w:cs="Times New Roman"/>
                <w:b/>
                <w:sz w:val="24"/>
                <w:szCs w:val="24"/>
                <w:lang w:eastAsia="ru-RU"/>
              </w:rPr>
              <w:lastRenderedPageBreak/>
              <w:t xml:space="preserve">Сатып алынатын тауарлардың қажетті функционалдық, техникалық, сапалық, өнімділігі мен </w:t>
            </w:r>
            <w:proofErr w:type="gramStart"/>
            <w:r w:rsidRPr="002112E7">
              <w:rPr>
                <w:rFonts w:ascii="Times New Roman" w:eastAsia="Times New Roman" w:hAnsi="Times New Roman" w:cs="Times New Roman"/>
                <w:b/>
                <w:sz w:val="24"/>
                <w:szCs w:val="24"/>
                <w:lang w:eastAsia="ru-RU"/>
              </w:rPr>
              <w:t>бас</w:t>
            </w:r>
            <w:proofErr w:type="gramEnd"/>
            <w:r w:rsidRPr="002112E7">
              <w:rPr>
                <w:rFonts w:ascii="Times New Roman" w:eastAsia="Times New Roman" w:hAnsi="Times New Roman" w:cs="Times New Roman"/>
                <w:b/>
                <w:sz w:val="24"/>
                <w:szCs w:val="24"/>
                <w:lang w:eastAsia="ru-RU"/>
              </w:rPr>
              <w:t>қа да сипаттамаларының сипатта</w:t>
            </w:r>
            <w:r w:rsidRPr="002112E7">
              <w:rPr>
                <w:rFonts w:ascii="Times New Roman" w:eastAsia="Times New Roman" w:hAnsi="Times New Roman" w:cs="Times New Roman"/>
                <w:b/>
                <w:sz w:val="24"/>
                <w:szCs w:val="24"/>
                <w:lang w:val="kk-KZ" w:eastAsia="ru-RU"/>
              </w:rPr>
              <w:t>л</w:t>
            </w:r>
            <w:r w:rsidRPr="002112E7">
              <w:rPr>
                <w:rFonts w:ascii="Times New Roman" w:eastAsia="Times New Roman" w:hAnsi="Times New Roman" w:cs="Times New Roman"/>
                <w:b/>
                <w:sz w:val="24"/>
                <w:szCs w:val="24"/>
                <w:lang w:eastAsia="ru-RU"/>
              </w:rPr>
              <w:t>уы</w:t>
            </w:r>
          </w:p>
        </w:tc>
        <w:tc>
          <w:tcPr>
            <w:tcW w:w="0" w:type="auto"/>
          </w:tcPr>
          <w:p w:rsidR="00BE3A45" w:rsidRPr="003C17F6" w:rsidRDefault="00BE3A45" w:rsidP="0012078B">
            <w:pPr>
              <w:rPr>
                <w:rFonts w:ascii="Times New Roman" w:eastAsia="Times New Roman" w:hAnsi="Times New Roman" w:cs="Times New Roman"/>
                <w:b/>
                <w:sz w:val="24"/>
                <w:szCs w:val="24"/>
                <w:u w:val="single"/>
                <w:lang w:eastAsia="ru-RU"/>
              </w:rPr>
            </w:pPr>
            <w:r w:rsidRPr="003C17F6">
              <w:rPr>
                <w:rFonts w:ascii="Times New Roman" w:eastAsia="Times New Roman" w:hAnsi="Times New Roman" w:cs="Times New Roman"/>
                <w:b/>
                <w:sz w:val="24"/>
                <w:szCs w:val="24"/>
                <w:u w:val="single"/>
                <w:lang w:eastAsia="ru-RU"/>
              </w:rPr>
              <w:t xml:space="preserve">1.  </w:t>
            </w:r>
            <w:r w:rsidRPr="003C17F6">
              <w:rPr>
                <w:rFonts w:ascii="Times New Roman" w:eastAsia="Times New Roman" w:hAnsi="Times New Roman" w:cs="Times New Roman"/>
                <w:b/>
                <w:sz w:val="24"/>
                <w:szCs w:val="24"/>
                <w:u w:val="single"/>
                <w:lang w:val="kk-KZ" w:eastAsia="ru-RU"/>
              </w:rPr>
              <w:t>Жиынтық құрамына кіруі тиіс</w:t>
            </w:r>
            <w:r w:rsidRPr="003C17F6">
              <w:rPr>
                <w:rFonts w:ascii="Times New Roman" w:eastAsia="Times New Roman" w:hAnsi="Times New Roman" w:cs="Times New Roman"/>
                <w:b/>
                <w:sz w:val="24"/>
                <w:szCs w:val="24"/>
                <w:u w:val="single"/>
                <w:lang w:eastAsia="ru-RU"/>
              </w:rPr>
              <w:t>:</w:t>
            </w:r>
          </w:p>
          <w:p w:rsidR="00BE3A45" w:rsidRPr="003C17F6" w:rsidRDefault="00BE3A45" w:rsidP="00BE3A45">
            <w:pPr>
              <w:pStyle w:val="a4"/>
              <w:numPr>
                <w:ilvl w:val="0"/>
                <w:numId w:val="1"/>
              </w:numPr>
              <w:autoSpaceDE w:val="0"/>
              <w:autoSpaceDN w:val="0"/>
              <w:adjustRightInd w:val="0"/>
              <w:jc w:val="both"/>
              <w:rPr>
                <w:rFonts w:ascii="Times New Roman" w:hAnsi="Times New Roman" w:cs="Times New Roman"/>
                <w:sz w:val="24"/>
                <w:szCs w:val="24"/>
              </w:rPr>
            </w:pPr>
            <w:r w:rsidRPr="003C17F6">
              <w:rPr>
                <w:rFonts w:ascii="Times New Roman" w:hAnsi="Times New Roman" w:cs="Times New Roman"/>
                <w:sz w:val="24"/>
                <w:szCs w:val="24"/>
                <w:shd w:val="clear" w:color="auto" w:fill="FFFFFF"/>
              </w:rPr>
              <w:t>Digital Video Broadcasting Second Generation Terrestrial</w:t>
            </w:r>
            <w:r w:rsidRPr="003C17F6">
              <w:rPr>
                <w:rFonts w:ascii="Times New Roman" w:hAnsi="Times New Roman" w:cs="Times New Roman"/>
                <w:sz w:val="24"/>
                <w:szCs w:val="24"/>
                <w:lang w:val="kk-KZ"/>
              </w:rPr>
              <w:t xml:space="preserve"> </w:t>
            </w:r>
            <w:r w:rsidRPr="003C17F6">
              <w:rPr>
                <w:rFonts w:ascii="Times New Roman" w:hAnsi="Times New Roman" w:cs="Times New Roman"/>
                <w:sz w:val="24"/>
                <w:szCs w:val="24"/>
              </w:rPr>
              <w:t>(</w:t>
            </w:r>
            <w:r w:rsidRPr="003C17F6">
              <w:rPr>
                <w:rFonts w:ascii="Times New Roman" w:hAnsi="Times New Roman" w:cs="Times New Roman"/>
                <w:sz w:val="24"/>
                <w:szCs w:val="24"/>
                <w:lang w:val="kk-KZ"/>
              </w:rPr>
              <w:t xml:space="preserve">DVB-T2) стандартты шығыс қуаты 1000 Вт таратқыш, жиынтықта коаксиалды ауыстырып </w:t>
            </w:r>
            <w:proofErr w:type="gramStart"/>
            <w:r w:rsidRPr="003C17F6">
              <w:rPr>
                <w:rFonts w:ascii="Times New Roman" w:hAnsi="Times New Roman" w:cs="Times New Roman"/>
                <w:sz w:val="24"/>
                <w:szCs w:val="24"/>
                <w:lang w:val="kk-KZ"/>
              </w:rPr>
              <w:t>жал</w:t>
            </w:r>
            <w:proofErr w:type="gramEnd"/>
            <w:r w:rsidRPr="003C17F6">
              <w:rPr>
                <w:rFonts w:ascii="Times New Roman" w:hAnsi="Times New Roman" w:cs="Times New Roman"/>
                <w:sz w:val="24"/>
                <w:szCs w:val="24"/>
                <w:lang w:val="kk-KZ"/>
              </w:rPr>
              <w:t xml:space="preserve">ғағышы бар </w:t>
            </w:r>
            <w:r w:rsidRPr="003C17F6">
              <w:rPr>
                <w:rFonts w:ascii="Times New Roman" w:hAnsi="Times New Roman" w:cs="Times New Roman"/>
                <w:sz w:val="24"/>
                <w:szCs w:val="24"/>
              </w:rPr>
              <w:t>– 1 дана;</w:t>
            </w:r>
          </w:p>
          <w:p w:rsidR="00BE3A45" w:rsidRPr="003C17F6" w:rsidRDefault="00BE3A45" w:rsidP="00BE3A45">
            <w:pPr>
              <w:pStyle w:val="a4"/>
              <w:numPr>
                <w:ilvl w:val="0"/>
                <w:numId w:val="1"/>
              </w:numPr>
              <w:autoSpaceDE w:val="0"/>
              <w:autoSpaceDN w:val="0"/>
              <w:adjustRightInd w:val="0"/>
              <w:jc w:val="both"/>
              <w:rPr>
                <w:rFonts w:ascii="Times New Roman" w:hAnsi="Times New Roman" w:cs="Times New Roman"/>
                <w:sz w:val="24"/>
                <w:szCs w:val="24"/>
              </w:rPr>
            </w:pPr>
            <w:r w:rsidRPr="003C17F6">
              <w:rPr>
                <w:rFonts w:ascii="Times New Roman" w:hAnsi="Times New Roman" w:cs="Times New Roman"/>
                <w:sz w:val="24"/>
                <w:szCs w:val="24"/>
                <w:lang w:val="kk-KZ"/>
              </w:rPr>
              <w:t>2 кірісті қуат қосқыш</w:t>
            </w:r>
            <w:r w:rsidRPr="003C17F6">
              <w:rPr>
                <w:rFonts w:ascii="Times New Roman" w:hAnsi="Times New Roman" w:cs="Times New Roman"/>
                <w:sz w:val="24"/>
                <w:szCs w:val="24"/>
              </w:rPr>
              <w:t xml:space="preserve"> – 1 дана;</w:t>
            </w:r>
          </w:p>
          <w:p w:rsidR="00BE3A45" w:rsidRPr="003C17F6" w:rsidRDefault="00BE3A45" w:rsidP="00BE3A45">
            <w:pPr>
              <w:pStyle w:val="a4"/>
              <w:numPr>
                <w:ilvl w:val="0"/>
                <w:numId w:val="1"/>
              </w:numPr>
              <w:autoSpaceDE w:val="0"/>
              <w:autoSpaceDN w:val="0"/>
              <w:adjustRightInd w:val="0"/>
              <w:jc w:val="both"/>
              <w:rPr>
                <w:rFonts w:ascii="Times New Roman" w:hAnsi="Times New Roman" w:cs="Times New Roman"/>
                <w:sz w:val="24"/>
                <w:szCs w:val="24"/>
              </w:rPr>
            </w:pPr>
            <w:r w:rsidRPr="003C17F6">
              <w:rPr>
                <w:rFonts w:ascii="Times New Roman" w:hAnsi="Times New Roman" w:cs="Times New Roman"/>
                <w:sz w:val="24"/>
                <w:szCs w:val="24"/>
              </w:rPr>
              <w:t xml:space="preserve">N типті өлшеу </w:t>
            </w:r>
            <w:r w:rsidRPr="003C17F6">
              <w:rPr>
                <w:rFonts w:ascii="Times New Roman" w:hAnsi="Times New Roman" w:cs="Times New Roman"/>
                <w:sz w:val="24"/>
                <w:szCs w:val="24"/>
                <w:lang w:val="kk-KZ"/>
              </w:rPr>
              <w:t>ағытпалары</w:t>
            </w:r>
            <w:r w:rsidRPr="003C17F6">
              <w:rPr>
                <w:rFonts w:ascii="Times New Roman" w:hAnsi="Times New Roman" w:cs="Times New Roman"/>
                <w:sz w:val="24"/>
                <w:szCs w:val="24"/>
              </w:rPr>
              <w:t xml:space="preserve"> бар 7</w:t>
            </w:r>
            <w:r w:rsidRPr="003C17F6">
              <w:rPr>
                <w:rFonts w:ascii="Times New Roman" w:hAnsi="Times New Roman" w:cs="Times New Roman"/>
                <w:sz w:val="24"/>
                <w:szCs w:val="24"/>
                <w:lang w:val="kk-KZ"/>
              </w:rPr>
              <w:t xml:space="preserve"> кВт </w:t>
            </w:r>
            <w:r w:rsidRPr="003C17F6">
              <w:rPr>
                <w:rFonts w:ascii="Times New Roman" w:hAnsi="Times New Roman" w:cs="Times New Roman"/>
                <w:sz w:val="24"/>
                <w:szCs w:val="24"/>
              </w:rPr>
              <w:t>кі</w:t>
            </w:r>
            <w:proofErr w:type="gramStart"/>
            <w:r w:rsidRPr="003C17F6">
              <w:rPr>
                <w:rFonts w:ascii="Times New Roman" w:hAnsi="Times New Roman" w:cs="Times New Roman"/>
                <w:sz w:val="24"/>
                <w:szCs w:val="24"/>
              </w:rPr>
              <w:t>р</w:t>
            </w:r>
            <w:proofErr w:type="gramEnd"/>
            <w:r w:rsidRPr="003C17F6">
              <w:rPr>
                <w:rFonts w:ascii="Times New Roman" w:hAnsi="Times New Roman" w:cs="Times New Roman"/>
                <w:sz w:val="24"/>
                <w:szCs w:val="24"/>
              </w:rPr>
              <w:t>іс және 1-5/8 EIA шығыс</w:t>
            </w:r>
            <w:r w:rsidRPr="003C17F6">
              <w:rPr>
                <w:rFonts w:ascii="Times New Roman" w:hAnsi="Times New Roman" w:cs="Times New Roman"/>
                <w:sz w:val="24"/>
                <w:szCs w:val="24"/>
                <w:lang w:val="kk-KZ"/>
              </w:rPr>
              <w:t xml:space="preserve">ты бағытталған </w:t>
            </w:r>
            <w:r w:rsidRPr="003C17F6">
              <w:rPr>
                <w:rFonts w:ascii="Times New Roman" w:hAnsi="Times New Roman" w:cs="Times New Roman"/>
                <w:sz w:val="24"/>
                <w:szCs w:val="24"/>
              </w:rPr>
              <w:t xml:space="preserve"> </w:t>
            </w:r>
            <w:r w:rsidRPr="003C17F6">
              <w:rPr>
                <w:rFonts w:ascii="Times New Roman" w:hAnsi="Times New Roman" w:cs="Times New Roman"/>
                <w:sz w:val="24"/>
                <w:szCs w:val="24"/>
                <w:lang w:val="kk-KZ"/>
              </w:rPr>
              <w:t xml:space="preserve">тармақтағыш </w:t>
            </w:r>
            <w:r w:rsidRPr="003C17F6">
              <w:rPr>
                <w:rFonts w:ascii="Times New Roman" w:hAnsi="Times New Roman" w:cs="Times New Roman"/>
                <w:sz w:val="24"/>
                <w:szCs w:val="24"/>
              </w:rPr>
              <w:t>– 1 дана</w:t>
            </w:r>
          </w:p>
          <w:p w:rsidR="00BE3A45" w:rsidRPr="003C17F6" w:rsidRDefault="00BE3A45" w:rsidP="00BE3A45">
            <w:pPr>
              <w:pStyle w:val="a4"/>
              <w:numPr>
                <w:ilvl w:val="0"/>
                <w:numId w:val="1"/>
              </w:numPr>
              <w:autoSpaceDE w:val="0"/>
              <w:autoSpaceDN w:val="0"/>
              <w:adjustRightInd w:val="0"/>
              <w:jc w:val="both"/>
              <w:rPr>
                <w:rFonts w:ascii="Times New Roman" w:hAnsi="Times New Roman" w:cs="Times New Roman"/>
                <w:sz w:val="24"/>
                <w:szCs w:val="24"/>
              </w:rPr>
            </w:pPr>
            <w:proofErr w:type="gramStart"/>
            <w:r w:rsidRPr="003C17F6">
              <w:rPr>
                <w:rFonts w:ascii="Times New Roman" w:hAnsi="Times New Roman" w:cs="Times New Roman"/>
                <w:sz w:val="24"/>
                <w:szCs w:val="24"/>
              </w:rPr>
              <w:t xml:space="preserve">DVB-S/S2 кәсіби </w:t>
            </w:r>
            <w:r w:rsidRPr="003C17F6">
              <w:rPr>
                <w:rFonts w:ascii="Times New Roman" w:hAnsi="Times New Roman" w:cs="Times New Roman"/>
                <w:sz w:val="24"/>
                <w:szCs w:val="24"/>
                <w:lang w:val="kk-KZ"/>
              </w:rPr>
              <w:t>жерсерік</w:t>
            </w:r>
            <w:r w:rsidRPr="003C17F6">
              <w:rPr>
                <w:rFonts w:ascii="Times New Roman" w:hAnsi="Times New Roman" w:cs="Times New Roman"/>
                <w:sz w:val="24"/>
                <w:szCs w:val="24"/>
              </w:rPr>
              <w:t>тік қабылдағышы – екі Р</w:t>
            </w:r>
            <w:r w:rsidRPr="003C17F6">
              <w:rPr>
                <w:rFonts w:ascii="Times New Roman" w:hAnsi="Times New Roman" w:cs="Times New Roman"/>
                <w:sz w:val="24"/>
                <w:szCs w:val="24"/>
                <w:lang w:val="kk-KZ"/>
              </w:rPr>
              <w:t>Т</w:t>
            </w:r>
            <w:r w:rsidRPr="003C17F6">
              <w:rPr>
                <w:rFonts w:ascii="Times New Roman" w:hAnsi="Times New Roman" w:cs="Times New Roman"/>
                <w:sz w:val="24"/>
                <w:szCs w:val="24"/>
              </w:rPr>
              <w:t xml:space="preserve"> бағдарламаларын декодтайтын 15 SD </w:t>
            </w:r>
            <w:r w:rsidRPr="003C17F6">
              <w:rPr>
                <w:rFonts w:ascii="Times New Roman" w:hAnsi="Times New Roman" w:cs="Times New Roman"/>
                <w:sz w:val="24"/>
                <w:szCs w:val="24"/>
                <w:lang w:val="kk-KZ"/>
              </w:rPr>
              <w:t>ТВ</w:t>
            </w:r>
            <w:r w:rsidRPr="003C17F6">
              <w:rPr>
                <w:rFonts w:ascii="Times New Roman" w:hAnsi="Times New Roman" w:cs="Times New Roman"/>
                <w:sz w:val="24"/>
                <w:szCs w:val="24"/>
              </w:rPr>
              <w:t xml:space="preserve"> бағдарламаларына арналған </w:t>
            </w:r>
            <w:r w:rsidRPr="003C17F6">
              <w:rPr>
                <w:rFonts w:ascii="Times New Roman" w:hAnsi="Times New Roman" w:cs="Times New Roman"/>
                <w:sz w:val="24"/>
                <w:szCs w:val="24"/>
                <w:lang w:val="kk-KZ"/>
              </w:rPr>
              <w:t>р</w:t>
            </w:r>
            <w:r w:rsidRPr="003C17F6">
              <w:rPr>
                <w:rFonts w:ascii="Times New Roman" w:hAnsi="Times New Roman" w:cs="Times New Roman"/>
                <w:sz w:val="24"/>
                <w:szCs w:val="24"/>
              </w:rPr>
              <w:t>еммультиплексор – 1 дана;</w:t>
            </w:r>
            <w:proofErr w:type="gramEnd"/>
          </w:p>
          <w:p w:rsidR="00BE3A45" w:rsidRPr="003C17F6" w:rsidRDefault="00BE3A45" w:rsidP="00BE3A45">
            <w:pPr>
              <w:pStyle w:val="a4"/>
              <w:numPr>
                <w:ilvl w:val="0"/>
                <w:numId w:val="1"/>
              </w:numPr>
              <w:autoSpaceDE w:val="0"/>
              <w:autoSpaceDN w:val="0"/>
              <w:adjustRightInd w:val="0"/>
              <w:jc w:val="both"/>
              <w:rPr>
                <w:rFonts w:ascii="Times New Roman" w:hAnsi="Times New Roman" w:cs="Times New Roman"/>
                <w:sz w:val="24"/>
                <w:szCs w:val="24"/>
              </w:rPr>
            </w:pPr>
            <w:r w:rsidRPr="003C17F6">
              <w:rPr>
                <w:rFonts w:ascii="Times New Roman" w:hAnsi="Times New Roman" w:cs="Times New Roman"/>
                <w:sz w:val="24"/>
                <w:szCs w:val="24"/>
              </w:rPr>
              <w:t>CAM</w:t>
            </w:r>
            <w:r w:rsidRPr="003C17F6">
              <w:rPr>
                <w:rFonts w:ascii="Times New Roman" w:hAnsi="Times New Roman" w:cs="Times New Roman"/>
                <w:sz w:val="24"/>
                <w:szCs w:val="24"/>
                <w:lang w:val="kk-KZ"/>
              </w:rPr>
              <w:t>-</w:t>
            </w:r>
            <w:r w:rsidRPr="003C17F6">
              <w:rPr>
                <w:rFonts w:ascii="Times New Roman" w:hAnsi="Times New Roman" w:cs="Times New Roman"/>
                <w:sz w:val="24"/>
                <w:szCs w:val="24"/>
              </w:rPr>
              <w:t>модул</w:t>
            </w:r>
            <w:r w:rsidRPr="003C17F6">
              <w:rPr>
                <w:rFonts w:ascii="Times New Roman" w:hAnsi="Times New Roman" w:cs="Times New Roman"/>
                <w:sz w:val="24"/>
                <w:szCs w:val="24"/>
                <w:lang w:val="kk-KZ"/>
              </w:rPr>
              <w:t>ьдер</w:t>
            </w:r>
            <w:r w:rsidRPr="003C17F6">
              <w:rPr>
                <w:rFonts w:ascii="Times New Roman" w:hAnsi="Times New Roman" w:cs="Times New Roman"/>
                <w:sz w:val="24"/>
                <w:szCs w:val="24"/>
              </w:rPr>
              <w:t xml:space="preserve"> CI 12 </w:t>
            </w:r>
            <w:r w:rsidRPr="003C17F6">
              <w:rPr>
                <w:rFonts w:ascii="Times New Roman" w:hAnsi="Times New Roman" w:cs="Times New Roman"/>
                <w:sz w:val="24"/>
                <w:szCs w:val="24"/>
                <w:lang w:val="kk-KZ"/>
              </w:rPr>
              <w:t>сервистік</w:t>
            </w:r>
            <w:r w:rsidRPr="003C17F6">
              <w:rPr>
                <w:rFonts w:ascii="Times New Roman" w:hAnsi="Times New Roman" w:cs="Times New Roman"/>
                <w:sz w:val="24"/>
                <w:szCs w:val="24"/>
              </w:rPr>
              <w:t xml:space="preserve"> – 4 дана;</w:t>
            </w:r>
          </w:p>
          <w:p w:rsidR="00BE3A45" w:rsidRPr="003C17F6" w:rsidRDefault="00BE3A45" w:rsidP="00BE3A45">
            <w:pPr>
              <w:pStyle w:val="a4"/>
              <w:numPr>
                <w:ilvl w:val="0"/>
                <w:numId w:val="1"/>
              </w:numPr>
              <w:autoSpaceDE w:val="0"/>
              <w:autoSpaceDN w:val="0"/>
              <w:adjustRightInd w:val="0"/>
              <w:jc w:val="both"/>
              <w:rPr>
                <w:rFonts w:ascii="Times New Roman" w:hAnsi="Times New Roman" w:cs="Times New Roman"/>
                <w:sz w:val="24"/>
                <w:szCs w:val="24"/>
              </w:rPr>
            </w:pPr>
            <w:r w:rsidRPr="003C17F6">
              <w:rPr>
                <w:rFonts w:ascii="Times New Roman" w:hAnsi="Times New Roman" w:cs="Times New Roman"/>
                <w:sz w:val="24"/>
                <w:szCs w:val="24"/>
                <w:lang w:val="en-US"/>
              </w:rPr>
              <w:t>DVB</w:t>
            </w:r>
            <w:r w:rsidRPr="003C17F6">
              <w:rPr>
                <w:rFonts w:ascii="Times New Roman" w:hAnsi="Times New Roman" w:cs="Times New Roman"/>
                <w:sz w:val="24"/>
                <w:szCs w:val="24"/>
              </w:rPr>
              <w:t>-</w:t>
            </w:r>
            <w:r w:rsidRPr="003C17F6">
              <w:rPr>
                <w:rFonts w:ascii="Times New Roman" w:hAnsi="Times New Roman" w:cs="Times New Roman"/>
                <w:sz w:val="24"/>
                <w:szCs w:val="24"/>
                <w:lang w:val="en-US"/>
              </w:rPr>
              <w:t>T</w:t>
            </w:r>
            <w:r w:rsidRPr="003C17F6">
              <w:rPr>
                <w:rFonts w:ascii="Times New Roman" w:hAnsi="Times New Roman" w:cs="Times New Roman"/>
                <w:sz w:val="24"/>
                <w:szCs w:val="24"/>
              </w:rPr>
              <w:t xml:space="preserve">2 </w:t>
            </w:r>
            <w:r w:rsidRPr="003C17F6">
              <w:rPr>
                <w:rFonts w:ascii="Times New Roman" w:hAnsi="Times New Roman" w:cs="Times New Roman"/>
                <w:sz w:val="24"/>
                <w:szCs w:val="24"/>
                <w:lang w:val="kk-KZ"/>
              </w:rPr>
              <w:t xml:space="preserve">кәсіби қабылдағышы </w:t>
            </w:r>
            <w:r w:rsidRPr="003C17F6">
              <w:rPr>
                <w:rFonts w:ascii="Times New Roman" w:hAnsi="Times New Roman" w:cs="Times New Roman"/>
                <w:sz w:val="24"/>
                <w:szCs w:val="24"/>
              </w:rPr>
              <w:t xml:space="preserve">– 1 дана; </w:t>
            </w:r>
          </w:p>
          <w:p w:rsidR="00BE3A45" w:rsidRPr="003C17F6" w:rsidRDefault="00BE3A45" w:rsidP="00BE3A45">
            <w:pPr>
              <w:pStyle w:val="a4"/>
              <w:numPr>
                <w:ilvl w:val="0"/>
                <w:numId w:val="1"/>
              </w:numPr>
              <w:autoSpaceDE w:val="0"/>
              <w:autoSpaceDN w:val="0"/>
              <w:adjustRightInd w:val="0"/>
              <w:jc w:val="both"/>
              <w:rPr>
                <w:rFonts w:ascii="Times New Roman" w:hAnsi="Times New Roman" w:cs="Times New Roman"/>
                <w:sz w:val="24"/>
                <w:szCs w:val="24"/>
              </w:rPr>
            </w:pPr>
            <w:r w:rsidRPr="003C17F6">
              <w:rPr>
                <w:rFonts w:ascii="Times New Roman" w:hAnsi="Times New Roman" w:cs="Times New Roman"/>
                <w:sz w:val="24"/>
                <w:szCs w:val="24"/>
                <w:lang w:val="kk-KZ"/>
              </w:rPr>
              <w:t xml:space="preserve">Кәсіби қабылдағыштың </w:t>
            </w:r>
            <w:r w:rsidRPr="003C17F6">
              <w:rPr>
                <w:rFonts w:ascii="Times New Roman" w:hAnsi="Times New Roman" w:cs="Times New Roman"/>
                <w:sz w:val="24"/>
                <w:szCs w:val="24"/>
              </w:rPr>
              <w:t>SFP-модул</w:t>
            </w:r>
            <w:r w:rsidRPr="003C17F6">
              <w:rPr>
                <w:rFonts w:ascii="Times New Roman" w:hAnsi="Times New Roman" w:cs="Times New Roman"/>
                <w:sz w:val="24"/>
                <w:szCs w:val="24"/>
                <w:lang w:val="kk-KZ"/>
              </w:rPr>
              <w:t xml:space="preserve">і </w:t>
            </w:r>
            <w:r w:rsidRPr="003C17F6">
              <w:rPr>
                <w:rFonts w:ascii="Times New Roman" w:hAnsi="Times New Roman" w:cs="Times New Roman"/>
                <w:sz w:val="24"/>
                <w:szCs w:val="24"/>
              </w:rPr>
              <w:t>– 1 дана;</w:t>
            </w:r>
          </w:p>
          <w:p w:rsidR="00BE3A45" w:rsidRPr="003C17F6" w:rsidRDefault="00BE3A45" w:rsidP="00BE3A45">
            <w:pPr>
              <w:pStyle w:val="a4"/>
              <w:numPr>
                <w:ilvl w:val="0"/>
                <w:numId w:val="1"/>
              </w:numPr>
              <w:autoSpaceDE w:val="0"/>
              <w:autoSpaceDN w:val="0"/>
              <w:adjustRightInd w:val="0"/>
              <w:jc w:val="both"/>
              <w:rPr>
                <w:rFonts w:ascii="Times New Roman" w:hAnsi="Times New Roman" w:cs="Times New Roman"/>
                <w:sz w:val="24"/>
                <w:szCs w:val="24"/>
                <w:lang w:val="kk-KZ"/>
              </w:rPr>
            </w:pPr>
            <w:r w:rsidRPr="003C17F6">
              <w:rPr>
                <w:rFonts w:ascii="Times New Roman" w:hAnsi="Times New Roman" w:cs="Times New Roman"/>
                <w:sz w:val="24"/>
                <w:szCs w:val="24"/>
                <w:lang w:val="kk-KZ"/>
              </w:rPr>
              <w:t>ЦЭТВ 30ТВ бағдарламаларын (28SD+2HD) визуалды бақылауға арналған электрондық кілті бар лицензия – 1 дана;</w:t>
            </w:r>
          </w:p>
          <w:p w:rsidR="00BE3A45" w:rsidRPr="003C17F6" w:rsidRDefault="00BE3A45" w:rsidP="00BE3A45">
            <w:pPr>
              <w:pStyle w:val="a4"/>
              <w:numPr>
                <w:ilvl w:val="0"/>
                <w:numId w:val="1"/>
              </w:numPr>
              <w:autoSpaceDE w:val="0"/>
              <w:autoSpaceDN w:val="0"/>
              <w:adjustRightInd w:val="0"/>
              <w:jc w:val="both"/>
              <w:rPr>
                <w:rFonts w:ascii="Times New Roman" w:hAnsi="Times New Roman" w:cs="Times New Roman"/>
                <w:sz w:val="24"/>
                <w:szCs w:val="24"/>
              </w:rPr>
            </w:pPr>
            <w:r w:rsidRPr="003C17F6">
              <w:rPr>
                <w:rFonts w:ascii="Times New Roman" w:hAnsi="Times New Roman" w:cs="Times New Roman"/>
                <w:sz w:val="24"/>
                <w:szCs w:val="24"/>
                <w:lang w:val="kk-KZ"/>
              </w:rPr>
              <w:t>Дербес</w:t>
            </w:r>
            <w:r w:rsidRPr="003C17F6">
              <w:rPr>
                <w:rFonts w:ascii="Times New Roman" w:hAnsi="Times New Roman" w:cs="Times New Roman"/>
                <w:sz w:val="24"/>
                <w:szCs w:val="24"/>
              </w:rPr>
              <w:t xml:space="preserve"> компьютер </w:t>
            </w:r>
            <w:r w:rsidRPr="003C17F6">
              <w:rPr>
                <w:rFonts w:ascii="Times New Roman" w:hAnsi="Times New Roman" w:cs="Times New Roman"/>
                <w:sz w:val="24"/>
                <w:szCs w:val="24"/>
                <w:lang w:val="kk-KZ"/>
              </w:rPr>
              <w:t>оператордың жұмыс станциясы</w:t>
            </w:r>
            <w:r w:rsidRPr="003C17F6">
              <w:rPr>
                <w:rFonts w:ascii="Times New Roman" w:hAnsi="Times New Roman" w:cs="Times New Roman"/>
                <w:sz w:val="24"/>
                <w:szCs w:val="24"/>
              </w:rPr>
              <w:t xml:space="preserve"> – 1 дана;</w:t>
            </w:r>
          </w:p>
          <w:p w:rsidR="00BE3A45" w:rsidRPr="003C17F6" w:rsidRDefault="00BE3A45" w:rsidP="00BE3A45">
            <w:pPr>
              <w:pStyle w:val="a4"/>
              <w:numPr>
                <w:ilvl w:val="0"/>
                <w:numId w:val="1"/>
              </w:numPr>
              <w:autoSpaceDE w:val="0"/>
              <w:autoSpaceDN w:val="0"/>
              <w:adjustRightInd w:val="0"/>
              <w:jc w:val="both"/>
              <w:rPr>
                <w:rFonts w:ascii="Times New Roman" w:hAnsi="Times New Roman" w:cs="Times New Roman"/>
                <w:sz w:val="24"/>
                <w:szCs w:val="24"/>
              </w:rPr>
            </w:pPr>
            <w:r w:rsidRPr="003C17F6">
              <w:rPr>
                <w:rFonts w:ascii="Times New Roman" w:hAnsi="Times New Roman" w:cs="Times New Roman"/>
                <w:sz w:val="24"/>
                <w:szCs w:val="24"/>
              </w:rPr>
              <w:t xml:space="preserve">DVB-T2 </w:t>
            </w:r>
            <w:r w:rsidRPr="003C17F6">
              <w:rPr>
                <w:rFonts w:ascii="Times New Roman" w:hAnsi="Times New Roman" w:cs="Times New Roman"/>
                <w:sz w:val="24"/>
                <w:szCs w:val="24"/>
                <w:lang w:val="kk-KZ"/>
              </w:rPr>
              <w:t>талдауыш жинытықта</w:t>
            </w:r>
            <w:r w:rsidRPr="003C17F6">
              <w:rPr>
                <w:rFonts w:ascii="Times New Roman" w:hAnsi="Times New Roman" w:cs="Times New Roman"/>
                <w:sz w:val="24"/>
                <w:szCs w:val="24"/>
              </w:rPr>
              <w:t xml:space="preserve"> – 1 дана;</w:t>
            </w:r>
          </w:p>
          <w:p w:rsidR="00BE3A45" w:rsidRPr="003C17F6" w:rsidRDefault="00BE3A45" w:rsidP="00BE3A45">
            <w:pPr>
              <w:pStyle w:val="a4"/>
              <w:numPr>
                <w:ilvl w:val="0"/>
                <w:numId w:val="1"/>
              </w:numPr>
              <w:autoSpaceDE w:val="0"/>
              <w:autoSpaceDN w:val="0"/>
              <w:adjustRightInd w:val="0"/>
              <w:jc w:val="both"/>
              <w:rPr>
                <w:rFonts w:ascii="Times New Roman" w:hAnsi="Times New Roman" w:cs="Times New Roman"/>
                <w:sz w:val="24"/>
                <w:szCs w:val="24"/>
              </w:rPr>
            </w:pPr>
            <w:r w:rsidRPr="003C17F6">
              <w:rPr>
                <w:rFonts w:ascii="Times New Roman" w:hAnsi="Times New Roman" w:cs="Times New Roman"/>
                <w:sz w:val="24"/>
                <w:szCs w:val="24"/>
                <w:lang w:val="kk-KZ"/>
              </w:rPr>
              <w:t>Қатты желі жиынтықта</w:t>
            </w:r>
            <w:r w:rsidRPr="003C17F6">
              <w:rPr>
                <w:rFonts w:ascii="Times New Roman" w:hAnsi="Times New Roman" w:cs="Times New Roman"/>
                <w:sz w:val="24"/>
                <w:szCs w:val="24"/>
              </w:rPr>
              <w:t xml:space="preserve"> – 1 дана;</w:t>
            </w:r>
          </w:p>
          <w:p w:rsidR="00BE3A45" w:rsidRPr="003C17F6" w:rsidRDefault="00BE3A45" w:rsidP="00BE3A45">
            <w:pPr>
              <w:pStyle w:val="a4"/>
              <w:numPr>
                <w:ilvl w:val="0"/>
                <w:numId w:val="1"/>
              </w:numPr>
              <w:autoSpaceDE w:val="0"/>
              <w:autoSpaceDN w:val="0"/>
              <w:adjustRightInd w:val="0"/>
              <w:jc w:val="both"/>
              <w:rPr>
                <w:rFonts w:ascii="Times New Roman" w:hAnsi="Times New Roman" w:cs="Times New Roman"/>
                <w:sz w:val="24"/>
                <w:szCs w:val="24"/>
              </w:rPr>
            </w:pPr>
            <w:r w:rsidRPr="003C17F6">
              <w:rPr>
                <w:rFonts w:ascii="Times New Roman" w:hAnsi="Times New Roman" w:cs="Times New Roman"/>
                <w:sz w:val="24"/>
                <w:szCs w:val="24"/>
              </w:rPr>
              <w:t xml:space="preserve">BNC </w:t>
            </w:r>
            <w:r w:rsidRPr="003C17F6">
              <w:rPr>
                <w:rFonts w:ascii="Times New Roman" w:hAnsi="Times New Roman" w:cs="Times New Roman"/>
                <w:sz w:val="24"/>
                <w:szCs w:val="24"/>
                <w:lang w:val="kk-KZ"/>
              </w:rPr>
              <w:t xml:space="preserve">типті </w:t>
            </w:r>
            <w:proofErr w:type="gramStart"/>
            <w:r w:rsidRPr="003C17F6">
              <w:rPr>
                <w:rFonts w:ascii="Times New Roman" w:hAnsi="Times New Roman" w:cs="Times New Roman"/>
                <w:sz w:val="24"/>
                <w:szCs w:val="24"/>
                <w:lang w:val="kk-KZ"/>
              </w:rPr>
              <w:t>жал</w:t>
            </w:r>
            <w:proofErr w:type="gramEnd"/>
            <w:r w:rsidRPr="003C17F6">
              <w:rPr>
                <w:rFonts w:ascii="Times New Roman" w:hAnsi="Times New Roman" w:cs="Times New Roman"/>
                <w:sz w:val="24"/>
                <w:szCs w:val="24"/>
                <w:lang w:val="kk-KZ"/>
              </w:rPr>
              <w:t xml:space="preserve">ғағыш </w:t>
            </w:r>
            <w:r w:rsidRPr="003C17F6">
              <w:rPr>
                <w:rFonts w:ascii="Times New Roman" w:hAnsi="Times New Roman" w:cs="Times New Roman"/>
                <w:sz w:val="24"/>
                <w:szCs w:val="24"/>
              </w:rPr>
              <w:t>(RG6</w:t>
            </w:r>
            <w:r w:rsidRPr="003C17F6">
              <w:rPr>
                <w:rFonts w:ascii="Times New Roman" w:hAnsi="Times New Roman" w:cs="Times New Roman"/>
                <w:sz w:val="24"/>
                <w:szCs w:val="24"/>
                <w:lang w:val="kk-KZ"/>
              </w:rPr>
              <w:t xml:space="preserve"> кәбіліне арналған </w:t>
            </w:r>
            <w:r w:rsidRPr="003C17F6">
              <w:rPr>
                <w:rFonts w:ascii="Times New Roman" w:hAnsi="Times New Roman" w:cs="Times New Roman"/>
                <w:sz w:val="24"/>
                <w:szCs w:val="24"/>
              </w:rPr>
              <w:t>компрес</w:t>
            </w:r>
            <w:r w:rsidRPr="003C17F6">
              <w:rPr>
                <w:rFonts w:ascii="Times New Roman" w:hAnsi="Times New Roman" w:cs="Times New Roman"/>
                <w:sz w:val="24"/>
                <w:szCs w:val="24"/>
                <w:lang w:val="kk-KZ"/>
              </w:rPr>
              <w:t>сиялық</w:t>
            </w:r>
            <w:r w:rsidRPr="003C17F6">
              <w:rPr>
                <w:rFonts w:ascii="Times New Roman" w:hAnsi="Times New Roman" w:cs="Times New Roman"/>
                <w:sz w:val="24"/>
                <w:szCs w:val="24"/>
              </w:rPr>
              <w:t>) – 6 дана;</w:t>
            </w:r>
          </w:p>
          <w:p w:rsidR="00BE3A45" w:rsidRPr="003C17F6" w:rsidRDefault="00BE3A45" w:rsidP="00BE3A45">
            <w:pPr>
              <w:pStyle w:val="a4"/>
              <w:numPr>
                <w:ilvl w:val="0"/>
                <w:numId w:val="1"/>
              </w:numPr>
              <w:autoSpaceDE w:val="0"/>
              <w:autoSpaceDN w:val="0"/>
              <w:adjustRightInd w:val="0"/>
              <w:jc w:val="both"/>
              <w:rPr>
                <w:rFonts w:ascii="Times New Roman" w:hAnsi="Times New Roman" w:cs="Times New Roman"/>
                <w:sz w:val="24"/>
                <w:szCs w:val="24"/>
              </w:rPr>
            </w:pPr>
            <w:r w:rsidRPr="003C17F6">
              <w:rPr>
                <w:rFonts w:ascii="Times New Roman" w:hAnsi="Times New Roman" w:cs="Times New Roman"/>
                <w:sz w:val="24"/>
                <w:szCs w:val="24"/>
              </w:rPr>
              <w:t xml:space="preserve">RG6 </w:t>
            </w:r>
            <w:r w:rsidRPr="003C17F6">
              <w:rPr>
                <w:rFonts w:ascii="Times New Roman" w:hAnsi="Times New Roman" w:cs="Times New Roman"/>
                <w:sz w:val="24"/>
                <w:szCs w:val="24"/>
                <w:lang w:val="kk-KZ"/>
              </w:rPr>
              <w:t xml:space="preserve">типті коаксиалды кәбілге арналған </w:t>
            </w:r>
            <w:r w:rsidRPr="003C17F6">
              <w:rPr>
                <w:rFonts w:ascii="Times New Roman" w:hAnsi="Times New Roman" w:cs="Times New Roman"/>
                <w:sz w:val="24"/>
                <w:szCs w:val="24"/>
              </w:rPr>
              <w:t xml:space="preserve">F </w:t>
            </w:r>
            <w:proofErr w:type="gramStart"/>
            <w:r w:rsidRPr="003C17F6">
              <w:rPr>
                <w:rFonts w:ascii="Times New Roman" w:hAnsi="Times New Roman" w:cs="Times New Roman"/>
                <w:sz w:val="24"/>
                <w:szCs w:val="24"/>
                <w:lang w:val="kk-KZ"/>
              </w:rPr>
              <w:t>типт</w:t>
            </w:r>
            <w:proofErr w:type="gramEnd"/>
            <w:r w:rsidRPr="003C17F6">
              <w:rPr>
                <w:rFonts w:ascii="Times New Roman" w:hAnsi="Times New Roman" w:cs="Times New Roman"/>
                <w:sz w:val="24"/>
                <w:szCs w:val="24"/>
                <w:lang w:val="kk-KZ"/>
              </w:rPr>
              <w:t xml:space="preserve">і ағытпа </w:t>
            </w:r>
            <w:r w:rsidRPr="003C17F6">
              <w:rPr>
                <w:rFonts w:ascii="Times New Roman" w:hAnsi="Times New Roman" w:cs="Times New Roman"/>
                <w:sz w:val="24"/>
                <w:szCs w:val="24"/>
              </w:rPr>
              <w:t>(компрес</w:t>
            </w:r>
            <w:r w:rsidRPr="003C17F6">
              <w:rPr>
                <w:rFonts w:ascii="Times New Roman" w:hAnsi="Times New Roman" w:cs="Times New Roman"/>
                <w:sz w:val="24"/>
                <w:szCs w:val="24"/>
                <w:lang w:val="kk-KZ"/>
              </w:rPr>
              <w:t>сиялық</w:t>
            </w:r>
            <w:r w:rsidRPr="003C17F6">
              <w:rPr>
                <w:rFonts w:ascii="Times New Roman" w:hAnsi="Times New Roman" w:cs="Times New Roman"/>
                <w:sz w:val="24"/>
                <w:szCs w:val="24"/>
              </w:rPr>
              <w:t>) – 20 дана;</w:t>
            </w:r>
          </w:p>
          <w:p w:rsidR="00BE3A45" w:rsidRPr="003C17F6" w:rsidRDefault="00BE3A45" w:rsidP="00BE3A45">
            <w:pPr>
              <w:pStyle w:val="a4"/>
              <w:numPr>
                <w:ilvl w:val="0"/>
                <w:numId w:val="1"/>
              </w:numPr>
              <w:autoSpaceDE w:val="0"/>
              <w:autoSpaceDN w:val="0"/>
              <w:adjustRightInd w:val="0"/>
              <w:jc w:val="both"/>
              <w:rPr>
                <w:rFonts w:ascii="Times New Roman" w:hAnsi="Times New Roman" w:cs="Times New Roman"/>
                <w:sz w:val="24"/>
                <w:szCs w:val="24"/>
              </w:rPr>
            </w:pPr>
            <w:r w:rsidRPr="003C17F6">
              <w:rPr>
                <w:rFonts w:ascii="Times New Roman" w:hAnsi="Times New Roman" w:cs="Times New Roman"/>
                <w:sz w:val="24"/>
                <w:szCs w:val="24"/>
                <w:lang w:val="kk-KZ"/>
              </w:rPr>
              <w:t xml:space="preserve">Коаксиалды кәбіл </w:t>
            </w:r>
            <w:r w:rsidRPr="003C17F6">
              <w:rPr>
                <w:rFonts w:ascii="Times New Roman" w:hAnsi="Times New Roman" w:cs="Times New Roman"/>
                <w:sz w:val="24"/>
                <w:szCs w:val="24"/>
              </w:rPr>
              <w:t>90% RG6 – 20 м.;</w:t>
            </w:r>
          </w:p>
          <w:p w:rsidR="00BE3A45" w:rsidRPr="003C17F6" w:rsidRDefault="00BE3A45" w:rsidP="00BE3A45">
            <w:pPr>
              <w:pStyle w:val="a4"/>
              <w:numPr>
                <w:ilvl w:val="0"/>
                <w:numId w:val="1"/>
              </w:numPr>
              <w:autoSpaceDE w:val="0"/>
              <w:autoSpaceDN w:val="0"/>
              <w:adjustRightInd w:val="0"/>
              <w:jc w:val="both"/>
              <w:rPr>
                <w:rFonts w:ascii="Times New Roman" w:hAnsi="Times New Roman" w:cs="Times New Roman"/>
                <w:sz w:val="24"/>
                <w:szCs w:val="24"/>
              </w:rPr>
            </w:pPr>
            <w:r w:rsidRPr="003C17F6">
              <w:rPr>
                <w:rFonts w:ascii="Times New Roman" w:hAnsi="Times New Roman" w:cs="Times New Roman"/>
                <w:sz w:val="24"/>
                <w:szCs w:val="24"/>
              </w:rPr>
              <w:t>К</w:t>
            </w:r>
            <w:r w:rsidRPr="003C17F6">
              <w:rPr>
                <w:rFonts w:ascii="Times New Roman" w:hAnsi="Times New Roman" w:cs="Times New Roman"/>
                <w:sz w:val="24"/>
                <w:szCs w:val="24"/>
                <w:lang w:val="kk-KZ"/>
              </w:rPr>
              <w:t>әбі</w:t>
            </w:r>
            <w:proofErr w:type="gramStart"/>
            <w:r w:rsidRPr="003C17F6">
              <w:rPr>
                <w:rFonts w:ascii="Times New Roman" w:hAnsi="Times New Roman" w:cs="Times New Roman"/>
                <w:sz w:val="24"/>
                <w:szCs w:val="24"/>
                <w:lang w:val="kk-KZ"/>
              </w:rPr>
              <w:t>л</w:t>
            </w:r>
            <w:proofErr w:type="gramEnd"/>
            <w:r w:rsidRPr="003C17F6">
              <w:rPr>
                <w:rFonts w:ascii="Times New Roman" w:hAnsi="Times New Roman" w:cs="Times New Roman"/>
                <w:sz w:val="24"/>
                <w:szCs w:val="24"/>
              </w:rPr>
              <w:t xml:space="preserve"> DVI-HDMI (20м) – 2 дана</w:t>
            </w:r>
          </w:p>
          <w:p w:rsidR="00BE3A45" w:rsidRPr="003C17F6" w:rsidRDefault="00BE3A45" w:rsidP="00BE3A45">
            <w:pPr>
              <w:pStyle w:val="a4"/>
              <w:numPr>
                <w:ilvl w:val="0"/>
                <w:numId w:val="1"/>
              </w:numPr>
              <w:autoSpaceDE w:val="0"/>
              <w:autoSpaceDN w:val="0"/>
              <w:adjustRightInd w:val="0"/>
              <w:jc w:val="both"/>
              <w:rPr>
                <w:rFonts w:ascii="Times New Roman" w:hAnsi="Times New Roman" w:cs="Times New Roman"/>
                <w:sz w:val="24"/>
                <w:szCs w:val="24"/>
              </w:rPr>
            </w:pPr>
            <w:r w:rsidRPr="003C17F6">
              <w:rPr>
                <w:rFonts w:ascii="Times New Roman" w:hAnsi="Times New Roman" w:cs="Times New Roman"/>
                <w:sz w:val="24"/>
                <w:szCs w:val="24"/>
              </w:rPr>
              <w:t>К</w:t>
            </w:r>
            <w:r w:rsidRPr="003C17F6">
              <w:rPr>
                <w:rFonts w:ascii="Times New Roman" w:hAnsi="Times New Roman" w:cs="Times New Roman"/>
                <w:sz w:val="24"/>
                <w:szCs w:val="24"/>
                <w:lang w:val="kk-KZ"/>
              </w:rPr>
              <w:t>әбі</w:t>
            </w:r>
            <w:proofErr w:type="gramStart"/>
            <w:r w:rsidRPr="003C17F6">
              <w:rPr>
                <w:rFonts w:ascii="Times New Roman" w:hAnsi="Times New Roman" w:cs="Times New Roman"/>
                <w:sz w:val="24"/>
                <w:szCs w:val="24"/>
                <w:lang w:val="kk-KZ"/>
              </w:rPr>
              <w:t>л</w:t>
            </w:r>
            <w:proofErr w:type="gramEnd"/>
            <w:r w:rsidRPr="003C17F6">
              <w:rPr>
                <w:rFonts w:ascii="Times New Roman" w:hAnsi="Times New Roman" w:cs="Times New Roman"/>
                <w:sz w:val="24"/>
                <w:szCs w:val="24"/>
                <w:lang w:val="kk-KZ"/>
              </w:rPr>
              <w:t xml:space="preserve"> желілік</w:t>
            </w:r>
            <w:r w:rsidRPr="003C17F6">
              <w:rPr>
                <w:rFonts w:ascii="Times New Roman" w:hAnsi="Times New Roman" w:cs="Times New Roman"/>
                <w:sz w:val="24"/>
                <w:szCs w:val="24"/>
              </w:rPr>
              <w:t xml:space="preserve"> UTP Cat.5e – 30 м.;</w:t>
            </w:r>
          </w:p>
          <w:p w:rsidR="00BE3A45" w:rsidRPr="003C17F6" w:rsidRDefault="00BE3A45" w:rsidP="00BE3A45">
            <w:pPr>
              <w:pStyle w:val="a4"/>
              <w:numPr>
                <w:ilvl w:val="0"/>
                <w:numId w:val="1"/>
              </w:numPr>
              <w:autoSpaceDE w:val="0"/>
              <w:autoSpaceDN w:val="0"/>
              <w:adjustRightInd w:val="0"/>
              <w:jc w:val="both"/>
              <w:rPr>
                <w:rFonts w:ascii="Times New Roman" w:hAnsi="Times New Roman" w:cs="Times New Roman"/>
                <w:sz w:val="24"/>
                <w:szCs w:val="24"/>
              </w:rPr>
            </w:pPr>
            <w:r w:rsidRPr="003C17F6">
              <w:rPr>
                <w:rFonts w:ascii="Times New Roman" w:hAnsi="Times New Roman" w:cs="Times New Roman"/>
                <w:sz w:val="24"/>
                <w:szCs w:val="24"/>
              </w:rPr>
              <w:t>Коннектор RJ45 – 20 дана</w:t>
            </w:r>
            <w:r w:rsidRPr="003C17F6">
              <w:rPr>
                <w:rFonts w:ascii="Times New Roman" w:hAnsi="Times New Roman" w:cs="Times New Roman"/>
                <w:sz w:val="24"/>
                <w:szCs w:val="24"/>
                <w:lang w:val="kk-KZ"/>
              </w:rPr>
              <w:t>.</w:t>
            </w:r>
          </w:p>
          <w:p w:rsidR="00BE3A45" w:rsidRPr="003C17F6" w:rsidRDefault="00BE3A45" w:rsidP="0012078B">
            <w:pPr>
              <w:keepNext/>
              <w:keepLines/>
              <w:spacing w:before="200"/>
              <w:ind w:left="576" w:hanging="576"/>
              <w:outlineLvl w:val="1"/>
              <w:rPr>
                <w:rFonts w:ascii="Times New Roman" w:eastAsia="Times New Roman" w:hAnsi="Times New Roman" w:cs="Times New Roman"/>
                <w:b/>
                <w:sz w:val="24"/>
                <w:szCs w:val="24"/>
                <w:lang w:val="kk-KZ" w:eastAsia="ru-RU"/>
              </w:rPr>
            </w:pPr>
            <w:r w:rsidRPr="003C17F6">
              <w:rPr>
                <w:rFonts w:ascii="Times New Roman" w:eastAsia="Times New Roman" w:hAnsi="Times New Roman" w:cs="Times New Roman"/>
                <w:b/>
                <w:sz w:val="24"/>
                <w:szCs w:val="24"/>
                <w:lang w:eastAsia="ru-RU"/>
              </w:rPr>
              <w:t xml:space="preserve">1. </w:t>
            </w:r>
            <w:r w:rsidRPr="003C17F6">
              <w:rPr>
                <w:rFonts w:ascii="Times New Roman" w:hAnsi="Times New Roman" w:cs="Times New Roman"/>
                <w:b/>
                <w:sz w:val="24"/>
                <w:szCs w:val="24"/>
                <w:lang w:val="kk-KZ"/>
              </w:rPr>
              <w:t>Жалпы талаптар</w:t>
            </w:r>
          </w:p>
          <w:p w:rsidR="00BE3A45" w:rsidRPr="003C17F6" w:rsidRDefault="00BE3A45" w:rsidP="0012078B">
            <w:pPr>
              <w:jc w:val="both"/>
              <w:rPr>
                <w:rFonts w:ascii="Times New Roman" w:hAnsi="Times New Roman" w:cs="Times New Roman"/>
                <w:sz w:val="24"/>
                <w:szCs w:val="24"/>
                <w:lang w:val="kk-KZ"/>
              </w:rPr>
            </w:pPr>
            <w:r w:rsidRPr="003C17F6">
              <w:rPr>
                <w:rFonts w:ascii="Times New Roman" w:hAnsi="Times New Roman" w:cs="Times New Roman"/>
                <w:sz w:val="24"/>
                <w:szCs w:val="24"/>
                <w:lang w:val="kk-KZ"/>
              </w:rPr>
              <w:t>Ұсынылатын таратушы жабдық DVB-T2 хабар тарату желісін өрістетеуде тәжірибесі бар өндірушіден болуы тиіс. Жеткізілген барлық жабдықтар берілген функционалдылықты және өзара толық үйлесімділікті қамтамасыз етуі тиіс. Жеткізілетін жабдыққа арналған бағдарламалық қамтым қолданылу мерзімін шектемей лицензияланған болуы тиіс. Әлеуетті жеткізуші сатып алуға қатысуға өтінімде желіні басқару мен мониторингтеудің қолданыстағы жүйесіне интеграциялау үшін жабдықтың барлық қажетті деректерін (деректерді беру хаттамалары мен тетіктерінің сипаттамасын қоса) ұсынуға міндетті. Жеткізуші жабдық жөніндегі барлық құжаттаманы ұсынуға міндетті. Құжаттамада шарт бойынша жабдықты тапсыру сәтінде өзекті болып табылатын тұтас жабдыққа (логин мен пароль, қолжетімділік хаттамасы) толық және өзекті әкімшілік қолжетімділік көрсетілуі тиіс.</w:t>
            </w:r>
          </w:p>
          <w:p w:rsidR="00BE3A45" w:rsidRPr="003C17F6" w:rsidRDefault="00BE3A45" w:rsidP="0012078B">
            <w:pPr>
              <w:jc w:val="both"/>
              <w:rPr>
                <w:rFonts w:ascii="Times New Roman" w:hAnsi="Times New Roman" w:cs="Times New Roman"/>
                <w:sz w:val="24"/>
                <w:szCs w:val="24"/>
                <w:lang w:val="kk-KZ"/>
              </w:rPr>
            </w:pPr>
          </w:p>
          <w:p w:rsidR="00BE3A45" w:rsidRPr="003C17F6" w:rsidRDefault="00BE3A45" w:rsidP="0012078B">
            <w:pPr>
              <w:jc w:val="both"/>
              <w:rPr>
                <w:rFonts w:ascii="Times New Roman" w:eastAsia="Calibri" w:hAnsi="Times New Roman" w:cs="Times New Roman"/>
                <w:b/>
                <w:sz w:val="24"/>
                <w:szCs w:val="24"/>
                <w:lang w:val="kk-KZ"/>
              </w:rPr>
            </w:pPr>
            <w:r w:rsidRPr="003C17F6">
              <w:rPr>
                <w:rFonts w:ascii="Times New Roman" w:hAnsi="Times New Roman" w:cs="Times New Roman"/>
                <w:b/>
                <w:sz w:val="24"/>
                <w:szCs w:val="24"/>
                <w:lang w:val="kk-KZ"/>
              </w:rPr>
              <w:t xml:space="preserve">2. </w:t>
            </w:r>
            <w:bookmarkStart w:id="0" w:name="_Toc396405389"/>
            <w:r w:rsidRPr="003C17F6">
              <w:rPr>
                <w:rFonts w:ascii="Times New Roman" w:hAnsi="Times New Roman" w:cs="Times New Roman"/>
                <w:b/>
                <w:sz w:val="24"/>
                <w:szCs w:val="24"/>
                <w:lang w:val="kk-KZ"/>
              </w:rPr>
              <w:t xml:space="preserve">Цифлық таратқышқа </w:t>
            </w:r>
            <w:r w:rsidRPr="003C17F6">
              <w:rPr>
                <w:rFonts w:ascii="Times New Roman" w:eastAsia="Calibri" w:hAnsi="Times New Roman" w:cs="Times New Roman"/>
                <w:b/>
                <w:sz w:val="24"/>
                <w:szCs w:val="24"/>
                <w:lang w:val="kk-KZ"/>
              </w:rPr>
              <w:t>техни</w:t>
            </w:r>
            <w:bookmarkEnd w:id="0"/>
            <w:r w:rsidRPr="003C17F6">
              <w:rPr>
                <w:rFonts w:ascii="Times New Roman" w:eastAsia="Calibri" w:hAnsi="Times New Roman" w:cs="Times New Roman"/>
                <w:b/>
                <w:sz w:val="24"/>
                <w:szCs w:val="24"/>
                <w:lang w:val="kk-KZ"/>
              </w:rPr>
              <w:t>калық талаптар</w:t>
            </w:r>
          </w:p>
          <w:p w:rsidR="00BE3A45" w:rsidRPr="003C17F6" w:rsidRDefault="00BE3A45" w:rsidP="00BE3A45">
            <w:pPr>
              <w:pStyle w:val="a4"/>
              <w:numPr>
                <w:ilvl w:val="0"/>
                <w:numId w:val="2"/>
              </w:numPr>
              <w:tabs>
                <w:tab w:val="left" w:pos="0"/>
                <w:tab w:val="left" w:pos="298"/>
              </w:tabs>
              <w:autoSpaceDE w:val="0"/>
              <w:autoSpaceDN w:val="0"/>
              <w:adjustRightInd w:val="0"/>
              <w:ind w:left="0" w:firstLine="0"/>
              <w:jc w:val="both"/>
              <w:rPr>
                <w:rFonts w:ascii="Times New Roman" w:hAnsi="Times New Roman" w:cs="Times New Roman"/>
                <w:sz w:val="24"/>
                <w:szCs w:val="24"/>
                <w:lang w:val="kk-KZ"/>
              </w:rPr>
            </w:pPr>
            <w:r w:rsidRPr="003C17F6">
              <w:rPr>
                <w:rFonts w:ascii="Times New Roman" w:eastAsia="Calibri" w:hAnsi="Times New Roman" w:cs="Times New Roman"/>
                <w:sz w:val="24"/>
                <w:szCs w:val="24"/>
                <w:lang w:val="kk-KZ"/>
              </w:rPr>
              <w:t>Телевизиялық цифрлық таратқыш EN 302 755 (DVB-T2 стандарты) стандартының еуропалық цифрлық телевизиялық хабар тарату жүйесінің сигналын қалыптастыруды және беруді қамтамасыз етуі тиіс.</w:t>
            </w:r>
          </w:p>
          <w:p w:rsidR="00BE3A45" w:rsidRPr="003C17F6" w:rsidRDefault="00BE3A45" w:rsidP="00BE3A45">
            <w:pPr>
              <w:pStyle w:val="a4"/>
              <w:numPr>
                <w:ilvl w:val="0"/>
                <w:numId w:val="2"/>
              </w:numPr>
              <w:tabs>
                <w:tab w:val="left" w:pos="0"/>
                <w:tab w:val="left" w:pos="258"/>
              </w:tabs>
              <w:autoSpaceDE w:val="0"/>
              <w:autoSpaceDN w:val="0"/>
              <w:adjustRightInd w:val="0"/>
              <w:ind w:left="-12" w:firstLine="12"/>
              <w:jc w:val="both"/>
              <w:rPr>
                <w:rFonts w:ascii="Times New Roman" w:hAnsi="Times New Roman" w:cs="Times New Roman"/>
                <w:sz w:val="24"/>
                <w:szCs w:val="24"/>
                <w:lang w:val="kk-KZ"/>
              </w:rPr>
            </w:pPr>
            <w:r w:rsidRPr="003C17F6">
              <w:rPr>
                <w:rFonts w:ascii="Times New Roman" w:eastAsia="Calibri" w:hAnsi="Times New Roman" w:cs="Times New Roman"/>
                <w:sz w:val="24"/>
                <w:szCs w:val="24"/>
                <w:lang w:val="kk-KZ"/>
              </w:rPr>
              <w:t>Таратқыш кез-келген алдын-ала анықталған DMV диапазонында жұмыс істей алуы керек.</w:t>
            </w:r>
          </w:p>
          <w:p w:rsidR="00BE3A45" w:rsidRPr="003C17F6" w:rsidRDefault="00BE3A45" w:rsidP="00BE3A45">
            <w:pPr>
              <w:pStyle w:val="a4"/>
              <w:numPr>
                <w:ilvl w:val="0"/>
                <w:numId w:val="2"/>
              </w:numPr>
              <w:tabs>
                <w:tab w:val="left" w:pos="-12"/>
                <w:tab w:val="left" w:pos="258"/>
              </w:tabs>
              <w:autoSpaceDE w:val="0"/>
              <w:autoSpaceDN w:val="0"/>
              <w:adjustRightInd w:val="0"/>
              <w:ind w:left="0" w:firstLine="0"/>
              <w:jc w:val="both"/>
              <w:rPr>
                <w:rFonts w:ascii="Times New Roman" w:hAnsi="Times New Roman" w:cs="Times New Roman"/>
                <w:sz w:val="24"/>
                <w:szCs w:val="24"/>
                <w:lang w:val="kk-KZ"/>
              </w:rPr>
            </w:pPr>
            <w:r w:rsidRPr="003C17F6">
              <w:rPr>
                <w:rFonts w:ascii="Times New Roman" w:eastAsia="Calibri" w:hAnsi="Times New Roman" w:cs="Times New Roman"/>
                <w:sz w:val="24"/>
                <w:szCs w:val="24"/>
                <w:lang w:val="kk-KZ"/>
              </w:rPr>
              <w:t>Таратқыш COFDM модуляциясын қамтамасыз етуі тиіс (1K,2k,4k,8k,16k, 32k, 32K еxt. режимдері.).</w:t>
            </w:r>
          </w:p>
          <w:p w:rsidR="00BE3A45" w:rsidRPr="003C17F6" w:rsidRDefault="00BE3A45" w:rsidP="00BE3A45">
            <w:pPr>
              <w:pStyle w:val="a4"/>
              <w:numPr>
                <w:ilvl w:val="0"/>
                <w:numId w:val="2"/>
              </w:numPr>
              <w:tabs>
                <w:tab w:val="left" w:pos="0"/>
                <w:tab w:val="left" w:pos="271"/>
              </w:tabs>
              <w:autoSpaceDE w:val="0"/>
              <w:autoSpaceDN w:val="0"/>
              <w:adjustRightInd w:val="0"/>
              <w:ind w:left="0" w:firstLine="0"/>
              <w:jc w:val="both"/>
              <w:rPr>
                <w:rFonts w:ascii="Times New Roman" w:hAnsi="Times New Roman" w:cs="Times New Roman"/>
                <w:sz w:val="24"/>
                <w:szCs w:val="24"/>
                <w:lang w:val="kk-KZ"/>
              </w:rPr>
            </w:pPr>
            <w:r w:rsidRPr="003C17F6">
              <w:rPr>
                <w:rFonts w:ascii="Times New Roman" w:eastAsia="Calibri" w:hAnsi="Times New Roman" w:cs="Times New Roman"/>
                <w:sz w:val="24"/>
                <w:szCs w:val="24"/>
                <w:lang w:val="kk-KZ"/>
              </w:rPr>
              <w:t>Таратқыштың шығыс қуаты белдеулік сүзгіден кейін, ДТ (дециметрлік толқындар) (ДМВ) диапазонының барлық жиіліктерінде номиналды мәні бар (1 бөлім кестесі) радиосигналдың тиімді қуат мәнімен анықталады.</w:t>
            </w:r>
          </w:p>
          <w:p w:rsidR="00BE3A45" w:rsidRPr="003C17F6" w:rsidRDefault="00BE3A45" w:rsidP="00BE3A45">
            <w:pPr>
              <w:pStyle w:val="a4"/>
              <w:keepNext/>
              <w:numPr>
                <w:ilvl w:val="0"/>
                <w:numId w:val="2"/>
              </w:numPr>
              <w:tabs>
                <w:tab w:val="left" w:pos="0"/>
                <w:tab w:val="left" w:pos="271"/>
              </w:tabs>
              <w:ind w:left="0" w:firstLine="0"/>
              <w:jc w:val="both"/>
              <w:outlineLvl w:val="3"/>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Таратқышта 2 х DVB-ASI, BNC 75 Ом резервтік ауысу кірісі, 2 GbE (IP кіріс) болуы керек.</w:t>
            </w:r>
          </w:p>
          <w:p w:rsidR="00BE3A45" w:rsidRPr="003C17F6" w:rsidRDefault="00BE3A45" w:rsidP="00BE3A45">
            <w:pPr>
              <w:pStyle w:val="a4"/>
              <w:numPr>
                <w:ilvl w:val="0"/>
                <w:numId w:val="2"/>
              </w:numPr>
              <w:tabs>
                <w:tab w:val="left" w:pos="0"/>
                <w:tab w:val="left" w:pos="258"/>
              </w:tabs>
              <w:autoSpaceDE w:val="0"/>
              <w:autoSpaceDN w:val="0"/>
              <w:adjustRightInd w:val="0"/>
              <w:ind w:left="0" w:firstLine="0"/>
              <w:jc w:val="both"/>
              <w:rPr>
                <w:rFonts w:ascii="Times New Roman" w:hAnsi="Times New Roman" w:cs="Times New Roman"/>
                <w:sz w:val="24"/>
                <w:szCs w:val="24"/>
                <w:lang w:val="kk-KZ"/>
              </w:rPr>
            </w:pPr>
            <w:r w:rsidRPr="003C17F6">
              <w:rPr>
                <w:rFonts w:ascii="Times New Roman" w:eastAsia="Calibri" w:hAnsi="Times New Roman" w:cs="Times New Roman"/>
                <w:sz w:val="24"/>
                <w:szCs w:val="24"/>
                <w:lang w:val="kk-KZ"/>
              </w:rPr>
              <w:t>BCH декодерінің алдында өлшенген DVB-T2 арналған BER биттік қателік коэффициенті 2 x10 - 4 немесе одан жақсы болуы керек.</w:t>
            </w:r>
          </w:p>
          <w:p w:rsidR="00BE3A45" w:rsidRPr="003C17F6" w:rsidRDefault="00BE3A45" w:rsidP="00BE3A45">
            <w:pPr>
              <w:pStyle w:val="a4"/>
              <w:numPr>
                <w:ilvl w:val="0"/>
                <w:numId w:val="2"/>
              </w:numPr>
              <w:tabs>
                <w:tab w:val="left" w:pos="0"/>
                <w:tab w:val="left" w:pos="258"/>
              </w:tabs>
              <w:autoSpaceDE w:val="0"/>
              <w:autoSpaceDN w:val="0"/>
              <w:adjustRightInd w:val="0"/>
              <w:ind w:left="0" w:firstLine="0"/>
              <w:jc w:val="both"/>
              <w:rPr>
                <w:rFonts w:ascii="Times New Roman" w:hAnsi="Times New Roman" w:cs="Times New Roman"/>
                <w:sz w:val="24"/>
                <w:szCs w:val="24"/>
                <w:lang w:val="kk-KZ"/>
              </w:rPr>
            </w:pPr>
            <w:r w:rsidRPr="003C17F6">
              <w:rPr>
                <w:rFonts w:ascii="Times New Roman" w:eastAsia="Calibri" w:hAnsi="Times New Roman" w:cs="Times New Roman"/>
                <w:sz w:val="24"/>
                <w:szCs w:val="24"/>
                <w:lang w:val="kk-KZ"/>
              </w:rPr>
              <w:t>МЕR модуляциясының қателік коэффициентінің орташа квадраттық мәні кемінде 35 дБ болуы тиіс.</w:t>
            </w:r>
          </w:p>
          <w:p w:rsidR="00BE3A45" w:rsidRPr="003C17F6" w:rsidRDefault="00BE3A45" w:rsidP="0012078B">
            <w:pPr>
              <w:jc w:val="both"/>
              <w:rPr>
                <w:rFonts w:ascii="Times New Roman" w:eastAsia="Calibri" w:hAnsi="Times New Roman" w:cs="Times New Roman"/>
                <w:b/>
                <w:sz w:val="24"/>
                <w:szCs w:val="24"/>
                <w:lang w:val="kk-KZ"/>
              </w:rPr>
            </w:pPr>
          </w:p>
          <w:p w:rsidR="00BE3A45" w:rsidRPr="003C17F6" w:rsidRDefault="00BE3A45" w:rsidP="0012078B">
            <w:pPr>
              <w:jc w:val="both"/>
              <w:rPr>
                <w:rFonts w:ascii="Times New Roman" w:hAnsi="Times New Roman" w:cs="Times New Roman"/>
                <w:sz w:val="24"/>
                <w:szCs w:val="24"/>
              </w:rPr>
            </w:pPr>
            <w:r w:rsidRPr="003C17F6">
              <w:rPr>
                <w:rFonts w:ascii="Times New Roman" w:eastAsia="Calibri" w:hAnsi="Times New Roman" w:cs="Times New Roman"/>
                <w:b/>
                <w:sz w:val="24"/>
                <w:szCs w:val="24"/>
              </w:rPr>
              <w:t xml:space="preserve">2.1. </w:t>
            </w:r>
            <w:r w:rsidRPr="003C17F6">
              <w:rPr>
                <w:rFonts w:ascii="Times New Roman" w:eastAsia="Calibri" w:hAnsi="Times New Roman" w:cs="Times New Roman"/>
                <w:b/>
                <w:sz w:val="24"/>
                <w:szCs w:val="24"/>
                <w:lang w:val="kk-KZ"/>
              </w:rPr>
              <w:t xml:space="preserve">Радиожиіліктік спектрді пайдалануға қатысты параметрлер </w:t>
            </w:r>
          </w:p>
          <w:p w:rsidR="00BE3A45" w:rsidRPr="003C17F6" w:rsidRDefault="00BE3A45" w:rsidP="00BE3A45">
            <w:pPr>
              <w:pStyle w:val="a4"/>
              <w:numPr>
                <w:ilvl w:val="0"/>
                <w:numId w:val="2"/>
              </w:numPr>
              <w:tabs>
                <w:tab w:val="left" w:pos="-12"/>
                <w:tab w:val="left" w:pos="434"/>
              </w:tabs>
              <w:suppressAutoHyphens/>
              <w:ind w:left="0" w:firstLine="0"/>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таратқыштың орталық жиілігінің мәні берілген арнаның шекарасындағы сәулеленетін тербеліс спектрінің жағдайын қамтамасыз етуі тиіс (осы құжаттың 1 – тізіміне сай). Шығу сигналының спектріндегі орталық жиіліктің жұмыс арнасының орташа жиілігінен ауытқуы ±100 Гц шегінде болуы тиіс;</w:t>
            </w:r>
          </w:p>
          <w:p w:rsidR="00BE3A45" w:rsidRPr="003C17F6" w:rsidRDefault="00BE3A45" w:rsidP="00BE3A45">
            <w:pPr>
              <w:pStyle w:val="a4"/>
              <w:numPr>
                <w:ilvl w:val="0"/>
                <w:numId w:val="2"/>
              </w:numPr>
              <w:tabs>
                <w:tab w:val="left" w:pos="-12"/>
                <w:tab w:val="left" w:pos="434"/>
              </w:tabs>
              <w:suppressAutoHyphens/>
              <w:ind w:left="0" w:firstLine="0"/>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аналогты таратқыштармен радиожиілік белдеуін бірлесіп пайдалануға арналған таратқыштың шығу сигналы спектрінің белдеуден тыс құрауыштары қуатының спектрлік тығыздығының орталық жиіліктен ± (3,9...12) МГц өзгеріп, орналасуы шегіндегі деңгейі сәйкестіктегі мәндерден (осы құжаттың 2.2 кестесі) аспауы тиіс;</w:t>
            </w:r>
          </w:p>
          <w:p w:rsidR="00BE3A45" w:rsidRPr="003C17F6" w:rsidRDefault="00BE3A45" w:rsidP="00BE3A45">
            <w:pPr>
              <w:pStyle w:val="a4"/>
              <w:numPr>
                <w:ilvl w:val="0"/>
                <w:numId w:val="2"/>
              </w:numPr>
              <w:tabs>
                <w:tab w:val="left" w:pos="-12"/>
                <w:tab w:val="left" w:pos="434"/>
              </w:tabs>
              <w:suppressAutoHyphens/>
              <w:ind w:left="0" w:firstLine="0"/>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таратқыштың шығу сигналы спектрінің белдеуден тыс құрауыштарының спектрлік (тығыздық) қуатының орталық жиіліктен ± (3,9...12) өзгеріп, орналасуы шегіндегі салыстырмалы деңгейі критикалық жағдай үшін сәйкестіктегі мәндерден (осы құжаттың 2.3 кестесі) аспауы тиіс;</w:t>
            </w:r>
          </w:p>
          <w:p w:rsidR="00BE3A45" w:rsidRPr="003C17F6" w:rsidRDefault="00BE3A45" w:rsidP="00BE3A45">
            <w:pPr>
              <w:pStyle w:val="a4"/>
              <w:numPr>
                <w:ilvl w:val="0"/>
                <w:numId w:val="2"/>
              </w:numPr>
              <w:tabs>
                <w:tab w:val="left" w:pos="-12"/>
                <w:tab w:val="left" w:pos="434"/>
              </w:tabs>
              <w:suppressAutoHyphens/>
              <w:ind w:left="0" w:firstLine="0"/>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жанама радиосәулелендіру жиілігінде таратқыш антенна фидеріне беретін сүзгі-маскадан кейінгі жанама радиотербелістер деңгейі радиотаратқыштың тиімді қуатына қатысты -60 дБ аспауы тиіс;</w:t>
            </w:r>
          </w:p>
          <w:p w:rsidR="00BE3A45" w:rsidRPr="003C17F6" w:rsidRDefault="00BE3A45" w:rsidP="00BE3A45">
            <w:pPr>
              <w:pStyle w:val="a4"/>
              <w:numPr>
                <w:ilvl w:val="0"/>
                <w:numId w:val="2"/>
              </w:numPr>
              <w:tabs>
                <w:tab w:val="left" w:pos="-12"/>
                <w:tab w:val="left" w:pos="434"/>
              </w:tabs>
              <w:suppressAutoHyphens/>
              <w:ind w:left="0" w:firstLine="0"/>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lastRenderedPageBreak/>
              <w:t>таратқыш SNMP хаттамасы арқылы таратқышты қашықтан басқаруды және мониторингтеуді қамтамасыз етуі керек;</w:t>
            </w:r>
          </w:p>
          <w:p w:rsidR="00BE3A45" w:rsidRPr="003C17F6" w:rsidRDefault="00BE3A45" w:rsidP="00BE3A45">
            <w:pPr>
              <w:pStyle w:val="a4"/>
              <w:numPr>
                <w:ilvl w:val="0"/>
                <w:numId w:val="2"/>
              </w:numPr>
              <w:tabs>
                <w:tab w:val="left" w:pos="-12"/>
                <w:tab w:val="left" w:pos="434"/>
              </w:tabs>
              <w:suppressAutoHyphens/>
              <w:ind w:left="0" w:firstLine="0"/>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1-5/8 EIA белдеулік сүзгіден кейін қуаты 1000 Вт таратқыштың шығыс ағытпасы.</w:t>
            </w:r>
          </w:p>
          <w:p w:rsidR="00BE3A45" w:rsidRPr="003C17F6" w:rsidRDefault="00BE3A45" w:rsidP="0012078B">
            <w:pPr>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сүзгіден кейін таратқыштың шығысында калибрленген бағытталған тармақтағыш болуы керек.</w:t>
            </w:r>
          </w:p>
          <w:p w:rsidR="00BE3A45" w:rsidRPr="003C17F6" w:rsidRDefault="00BE3A45" w:rsidP="0012078B">
            <w:pPr>
              <w:jc w:val="both"/>
              <w:rPr>
                <w:rFonts w:ascii="Times New Roman" w:eastAsia="Calibri" w:hAnsi="Times New Roman" w:cs="Times New Roman"/>
                <w:b/>
                <w:sz w:val="24"/>
                <w:szCs w:val="24"/>
                <w:lang w:val="kk-KZ"/>
              </w:rPr>
            </w:pPr>
          </w:p>
          <w:p w:rsidR="00BE3A45" w:rsidRPr="003C17F6" w:rsidRDefault="00BE3A45" w:rsidP="0012078B">
            <w:pPr>
              <w:tabs>
                <w:tab w:val="left" w:pos="285"/>
                <w:tab w:val="left" w:pos="584"/>
              </w:tabs>
              <w:jc w:val="both"/>
              <w:rPr>
                <w:rFonts w:ascii="Times New Roman" w:eastAsia="Calibri" w:hAnsi="Times New Roman" w:cs="Times New Roman"/>
                <w:b/>
                <w:sz w:val="24"/>
                <w:szCs w:val="24"/>
              </w:rPr>
            </w:pPr>
            <w:r w:rsidRPr="003C17F6">
              <w:rPr>
                <w:rFonts w:ascii="Times New Roman" w:eastAsia="Times New Roman" w:hAnsi="Times New Roman" w:cs="Times New Roman"/>
                <w:b/>
                <w:sz w:val="24"/>
                <w:szCs w:val="24"/>
                <w:lang w:val="kk-KZ" w:eastAsia="ru-RU"/>
              </w:rPr>
              <w:t xml:space="preserve">2.2. Электрмен коректендіруге қатысты параметрлер </w:t>
            </w:r>
          </w:p>
          <w:p w:rsidR="00BE3A45" w:rsidRPr="003C17F6" w:rsidRDefault="00BE3A45" w:rsidP="00BE3A45">
            <w:pPr>
              <w:pStyle w:val="a4"/>
              <w:numPr>
                <w:ilvl w:val="0"/>
                <w:numId w:val="2"/>
              </w:numPr>
              <w:tabs>
                <w:tab w:val="left" w:pos="0"/>
                <w:tab w:val="left" w:pos="271"/>
              </w:tabs>
              <w:suppressAutoHyphens/>
              <w:ind w:left="-12" w:firstLine="12"/>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таратқыштардың электрмен қоректенуі жиілігі 50 Гц және кернеуі 220 В ± 15 % бір фазалы айнымалы токтың электр желісінен жүзеге асырылуы тиіс;</w:t>
            </w:r>
          </w:p>
          <w:p w:rsidR="00BE3A45" w:rsidRPr="003C17F6" w:rsidRDefault="00BE3A45" w:rsidP="00BE3A45">
            <w:pPr>
              <w:pStyle w:val="a4"/>
              <w:numPr>
                <w:ilvl w:val="0"/>
                <w:numId w:val="2"/>
              </w:numPr>
              <w:tabs>
                <w:tab w:val="left" w:pos="0"/>
                <w:tab w:val="left" w:pos="271"/>
              </w:tabs>
              <w:suppressAutoHyphens/>
              <w:ind w:left="-12" w:firstLine="12"/>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таратқыш қосылып, кемінде 15 күн үздіксіз жұмыс істейтін хабар тарату режимінен өтуі керек;</w:t>
            </w:r>
          </w:p>
          <w:p w:rsidR="00BE3A45" w:rsidRPr="003C17F6" w:rsidRDefault="00BE3A45" w:rsidP="00BE3A45">
            <w:pPr>
              <w:pStyle w:val="a4"/>
              <w:numPr>
                <w:ilvl w:val="0"/>
                <w:numId w:val="2"/>
              </w:numPr>
              <w:tabs>
                <w:tab w:val="left" w:pos="0"/>
                <w:tab w:val="left" w:pos="271"/>
              </w:tabs>
              <w:suppressAutoHyphens/>
              <w:ind w:left="-12" w:firstLine="12"/>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 xml:space="preserve">таратқыш ауа салқындатуды қолдануы тиіс; </w:t>
            </w:r>
          </w:p>
          <w:p w:rsidR="00BE3A45" w:rsidRPr="003C17F6" w:rsidRDefault="00BE3A45" w:rsidP="00BE3A45">
            <w:pPr>
              <w:pStyle w:val="a4"/>
              <w:numPr>
                <w:ilvl w:val="0"/>
                <w:numId w:val="2"/>
              </w:numPr>
              <w:tabs>
                <w:tab w:val="left" w:pos="0"/>
                <w:tab w:val="left" w:pos="271"/>
              </w:tabs>
              <w:suppressAutoHyphens/>
              <w:ind w:left="-12" w:firstLine="12"/>
              <w:jc w:val="both"/>
              <w:rPr>
                <w:rFonts w:ascii="Times New Roman" w:hAnsi="Times New Roman" w:cs="Times New Roman"/>
                <w:sz w:val="24"/>
                <w:szCs w:val="24"/>
                <w:lang w:val="kk-KZ"/>
              </w:rPr>
            </w:pPr>
            <w:r w:rsidRPr="003C17F6">
              <w:rPr>
                <w:rFonts w:ascii="Times New Roman" w:eastAsia="Calibri" w:hAnsi="Times New Roman" w:cs="Times New Roman"/>
                <w:sz w:val="24"/>
                <w:szCs w:val="24"/>
                <w:lang w:val="kk-KZ"/>
              </w:rPr>
              <w:t>таратқыш бөлек тағанның өлшемі 19” болуы керек".</w:t>
            </w:r>
          </w:p>
          <w:p w:rsidR="00BE3A45" w:rsidRPr="003C17F6" w:rsidRDefault="00BE3A45" w:rsidP="0012078B">
            <w:pPr>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Қоректендіруші желі кернеуінің ауытқуларына төзімділік талаптары. Желі кернеуі номиналды мәннен +10%-дан 15%-ға дейін баяу ауытқып, желі кернеуінің жиілігі (50 ±1) Гц болғанда, таратқыштардың шығыс қуатының өзгеруі ±0,25 дБ аспауы тиіс.</w:t>
            </w:r>
          </w:p>
          <w:p w:rsidR="00BE3A45" w:rsidRPr="003C17F6" w:rsidRDefault="00BE3A45" w:rsidP="0012078B">
            <w:pPr>
              <w:jc w:val="both"/>
              <w:rPr>
                <w:rFonts w:ascii="Times New Roman" w:eastAsia="Calibri" w:hAnsi="Times New Roman" w:cs="Times New Roman"/>
                <w:sz w:val="24"/>
                <w:szCs w:val="24"/>
                <w:lang w:val="kk-KZ"/>
              </w:rPr>
            </w:pPr>
          </w:p>
          <w:p w:rsidR="00BE3A45" w:rsidRPr="003C17F6" w:rsidRDefault="00BE3A45" w:rsidP="0012078B">
            <w:pPr>
              <w:jc w:val="both"/>
              <w:rPr>
                <w:rFonts w:ascii="Times New Roman" w:eastAsia="Calibri" w:hAnsi="Times New Roman" w:cs="Times New Roman"/>
                <w:b/>
                <w:sz w:val="24"/>
                <w:szCs w:val="24"/>
                <w:lang w:val="kk-KZ"/>
              </w:rPr>
            </w:pPr>
            <w:r w:rsidRPr="003C17F6">
              <w:rPr>
                <w:rFonts w:ascii="Times New Roman" w:eastAsia="Times New Roman" w:hAnsi="Times New Roman" w:cs="Times New Roman"/>
                <w:b/>
                <w:sz w:val="24"/>
                <w:szCs w:val="24"/>
                <w:lang w:val="kk-KZ" w:eastAsia="ru-RU"/>
              </w:rPr>
              <w:t xml:space="preserve">2.3. </w:t>
            </w:r>
            <w:r w:rsidRPr="003C17F6">
              <w:rPr>
                <w:rFonts w:ascii="Times New Roman" w:eastAsia="Calibri" w:hAnsi="Times New Roman" w:cs="Times New Roman"/>
                <w:b/>
                <w:sz w:val="24"/>
                <w:szCs w:val="24"/>
                <w:lang w:val="kk-KZ"/>
              </w:rPr>
              <w:t>Радиожиіліктік электромагниттік өрістің әсеріне төзімділік</w:t>
            </w:r>
          </w:p>
          <w:p w:rsidR="00BE3A45" w:rsidRPr="003C17F6" w:rsidRDefault="00BE3A45" w:rsidP="0012078B">
            <w:pPr>
              <w:pStyle w:val="a4"/>
              <w:tabs>
                <w:tab w:val="left" w:pos="317"/>
                <w:tab w:val="left" w:pos="459"/>
              </w:tabs>
              <w:suppressAutoHyphens/>
              <w:ind w:left="175"/>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Телевизиялық таратқыштар мынадай параметрлері бар радиожиіліктік электромагниттік өрістің әсеріне төзімді болуы тиіс:</w:t>
            </w:r>
          </w:p>
          <w:p w:rsidR="00BE3A45" w:rsidRPr="003C17F6" w:rsidRDefault="00BE3A45" w:rsidP="00BE3A45">
            <w:pPr>
              <w:pStyle w:val="a4"/>
              <w:numPr>
                <w:ilvl w:val="0"/>
                <w:numId w:val="3"/>
              </w:numPr>
              <w:tabs>
                <w:tab w:val="left" w:pos="317"/>
                <w:tab w:val="left" w:pos="459"/>
              </w:tabs>
              <w:suppressAutoHyphens/>
              <w:ind w:left="34" w:firstLine="141"/>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өрістің кернеулілігі: 10 В/м;</w:t>
            </w:r>
          </w:p>
          <w:p w:rsidR="00BE3A45" w:rsidRPr="003C17F6" w:rsidRDefault="00BE3A45" w:rsidP="00BE3A45">
            <w:pPr>
              <w:pStyle w:val="a4"/>
              <w:numPr>
                <w:ilvl w:val="0"/>
                <w:numId w:val="3"/>
              </w:numPr>
              <w:tabs>
                <w:tab w:val="left" w:pos="317"/>
                <w:tab w:val="left" w:pos="459"/>
              </w:tabs>
              <w:suppressAutoHyphens/>
              <w:ind w:left="34" w:firstLine="141"/>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жиіліктер диапазоны 80 – 1000 МГц;</w:t>
            </w:r>
          </w:p>
          <w:p w:rsidR="00BE3A45" w:rsidRPr="003C17F6" w:rsidRDefault="00BE3A45" w:rsidP="0012078B">
            <w:pPr>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модуляция: амплитудалық, 1000 Гц, модуляция тереңдігі 80%.</w:t>
            </w:r>
          </w:p>
          <w:p w:rsidR="00BE3A45" w:rsidRPr="003C17F6" w:rsidRDefault="00BE3A45" w:rsidP="0012078B">
            <w:pPr>
              <w:jc w:val="both"/>
              <w:rPr>
                <w:rFonts w:ascii="Times New Roman" w:eastAsia="Calibri" w:hAnsi="Times New Roman" w:cs="Times New Roman"/>
                <w:sz w:val="24"/>
                <w:szCs w:val="24"/>
                <w:lang w:val="kk-KZ"/>
              </w:rPr>
            </w:pPr>
          </w:p>
          <w:p w:rsidR="00BE3A45" w:rsidRPr="003C17F6" w:rsidRDefault="00BE3A45" w:rsidP="0012078B">
            <w:pPr>
              <w:jc w:val="both"/>
              <w:rPr>
                <w:rFonts w:ascii="Times New Roman" w:eastAsia="Calibri" w:hAnsi="Times New Roman" w:cs="Times New Roman"/>
                <w:b/>
                <w:sz w:val="24"/>
                <w:szCs w:val="24"/>
                <w:lang w:val="kk-KZ"/>
              </w:rPr>
            </w:pPr>
            <w:r w:rsidRPr="003C17F6">
              <w:rPr>
                <w:rFonts w:ascii="Times New Roman" w:eastAsia="Calibri" w:hAnsi="Times New Roman" w:cs="Times New Roman"/>
                <w:b/>
                <w:sz w:val="24"/>
                <w:szCs w:val="24"/>
                <w:lang w:val="kk-KZ"/>
              </w:rPr>
              <w:t>2.4.</w:t>
            </w:r>
            <w:r w:rsidRPr="003C17F6">
              <w:rPr>
                <w:rFonts w:ascii="Times New Roman" w:eastAsia="Calibri" w:hAnsi="Times New Roman" w:cs="Times New Roman"/>
                <w:sz w:val="24"/>
                <w:szCs w:val="24"/>
                <w:lang w:val="kk-KZ"/>
              </w:rPr>
              <w:t xml:space="preserve"> Э</w:t>
            </w:r>
            <w:r w:rsidRPr="003C17F6">
              <w:rPr>
                <w:rFonts w:ascii="Times New Roman" w:eastAsia="Calibri" w:hAnsi="Times New Roman" w:cs="Times New Roman"/>
                <w:b/>
                <w:sz w:val="24"/>
                <w:szCs w:val="24"/>
                <w:lang w:val="kk-KZ"/>
              </w:rPr>
              <w:t>лектрстатикалық разрядтардың әсеріне төзімділік</w:t>
            </w:r>
          </w:p>
          <w:p w:rsidR="00BE3A45" w:rsidRPr="003C17F6" w:rsidRDefault="00BE3A45" w:rsidP="0012078B">
            <w:pPr>
              <w:tabs>
                <w:tab w:val="left" w:pos="317"/>
                <w:tab w:val="left" w:pos="459"/>
              </w:tabs>
              <w:suppressAutoHyphens/>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Телевизиялық таратқыштар мынадай параметрлері бар электрстатикалық разрядтардың әсеріне төзімді болуы тиіс:</w:t>
            </w:r>
          </w:p>
          <w:p w:rsidR="00BE3A45" w:rsidRPr="003C17F6" w:rsidRDefault="00BE3A45" w:rsidP="00BE3A45">
            <w:pPr>
              <w:pStyle w:val="a4"/>
              <w:numPr>
                <w:ilvl w:val="0"/>
                <w:numId w:val="3"/>
              </w:numPr>
              <w:tabs>
                <w:tab w:val="left" w:pos="317"/>
                <w:tab w:val="left" w:pos="459"/>
              </w:tabs>
              <w:suppressAutoHyphens/>
              <w:ind w:left="34" w:firstLine="141"/>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түйіспелі разряд кезінде &lt;4 кВ;</w:t>
            </w:r>
          </w:p>
          <w:p w:rsidR="00BE3A45" w:rsidRPr="003C17F6" w:rsidRDefault="00BE3A45" w:rsidP="00BE3A45">
            <w:pPr>
              <w:pStyle w:val="a4"/>
              <w:numPr>
                <w:ilvl w:val="0"/>
                <w:numId w:val="3"/>
              </w:numPr>
              <w:tabs>
                <w:tab w:val="left" w:pos="317"/>
                <w:tab w:val="left" w:pos="459"/>
              </w:tabs>
              <w:suppressAutoHyphens/>
              <w:ind w:left="34" w:firstLine="141"/>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ауа разряды кезінде &lt;8 кВ.</w:t>
            </w:r>
          </w:p>
          <w:p w:rsidR="00BE3A45" w:rsidRPr="003C17F6" w:rsidRDefault="00BE3A45" w:rsidP="0012078B">
            <w:pPr>
              <w:jc w:val="both"/>
              <w:rPr>
                <w:rFonts w:ascii="Times New Roman" w:eastAsia="Calibri" w:hAnsi="Times New Roman" w:cs="Times New Roman"/>
                <w:sz w:val="24"/>
                <w:szCs w:val="24"/>
                <w:lang w:val="kk-KZ"/>
              </w:rPr>
            </w:pPr>
          </w:p>
          <w:p w:rsidR="00BE3A45" w:rsidRPr="003C17F6" w:rsidRDefault="00BE3A45" w:rsidP="0012078B">
            <w:pPr>
              <w:jc w:val="both"/>
              <w:rPr>
                <w:rFonts w:ascii="Times New Roman" w:eastAsia="Calibri" w:hAnsi="Times New Roman" w:cs="Times New Roman"/>
                <w:b/>
                <w:sz w:val="24"/>
                <w:szCs w:val="24"/>
                <w:lang w:val="kk-KZ"/>
              </w:rPr>
            </w:pPr>
            <w:r w:rsidRPr="003C17F6">
              <w:rPr>
                <w:rFonts w:ascii="Times New Roman" w:eastAsia="Calibri" w:hAnsi="Times New Roman" w:cs="Times New Roman"/>
                <w:b/>
                <w:sz w:val="24"/>
                <w:szCs w:val="24"/>
                <w:lang w:val="kk-KZ"/>
              </w:rPr>
              <w:t>2.5. Наносекундтық импульстік кедергілер (бұдан әрі - НИК) әсеріне төзімділік</w:t>
            </w:r>
          </w:p>
          <w:p w:rsidR="00BE3A45" w:rsidRPr="003C17F6" w:rsidRDefault="00BE3A45" w:rsidP="0012078B">
            <w:pPr>
              <w:tabs>
                <w:tab w:val="left" w:pos="317"/>
                <w:tab w:val="left" w:pos="459"/>
              </w:tabs>
              <w:suppressAutoHyphens/>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Телевизиялық таратқыштары мынадай наносекундтық импульстік кедергілерге төзімді болуы тиіс:</w:t>
            </w:r>
          </w:p>
          <w:p w:rsidR="00BE3A45" w:rsidRPr="003C17F6" w:rsidRDefault="00BE3A45" w:rsidP="00BE3A45">
            <w:pPr>
              <w:pStyle w:val="a4"/>
              <w:numPr>
                <w:ilvl w:val="0"/>
                <w:numId w:val="3"/>
              </w:numPr>
              <w:tabs>
                <w:tab w:val="left" w:pos="317"/>
                <w:tab w:val="left" w:pos="459"/>
              </w:tabs>
              <w:suppressAutoHyphens/>
              <w:ind w:left="34" w:firstLine="141"/>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 xml:space="preserve">&lt; 1,0 кВ - 5 кГц жиілікпен сигнал порттарына, </w:t>
            </w:r>
            <w:r w:rsidRPr="003C17F6">
              <w:rPr>
                <w:rFonts w:ascii="Times New Roman" w:eastAsia="Calibri" w:hAnsi="Times New Roman" w:cs="Times New Roman"/>
                <w:sz w:val="24"/>
                <w:szCs w:val="24"/>
                <w:lang w:val="kk-KZ"/>
              </w:rPr>
              <w:lastRenderedPageBreak/>
              <w:t>басқару порттарына НИК әсері кезінде;</w:t>
            </w:r>
          </w:p>
          <w:p w:rsidR="00BE3A45" w:rsidRPr="003C17F6" w:rsidRDefault="00BE3A45" w:rsidP="00BE3A45">
            <w:pPr>
              <w:pStyle w:val="a4"/>
              <w:numPr>
                <w:ilvl w:val="0"/>
                <w:numId w:val="3"/>
              </w:numPr>
              <w:tabs>
                <w:tab w:val="left" w:pos="317"/>
                <w:tab w:val="left" w:pos="459"/>
              </w:tabs>
              <w:suppressAutoHyphens/>
              <w:ind w:left="34" w:firstLine="141"/>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&lt; 1,0 кВ - 5 кГц жиілікпен тұрақты ток көздерінің электрмен қоректендіруінің шығыс және кіріс порттарына НИК әсері кезінде;</w:t>
            </w:r>
          </w:p>
          <w:p w:rsidR="00BE3A45" w:rsidRPr="003C17F6" w:rsidRDefault="00BE3A45" w:rsidP="0012078B">
            <w:pPr>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&lt; 2,0 кВ айнымалы токтың  көздерінің электрмен қоректендіруінің шығыс және кіріс порттарына НИК әсері кезінде.</w:t>
            </w:r>
          </w:p>
          <w:p w:rsidR="00BE3A45" w:rsidRPr="003C17F6" w:rsidRDefault="00BE3A45" w:rsidP="0012078B">
            <w:pPr>
              <w:jc w:val="both"/>
              <w:rPr>
                <w:rFonts w:ascii="Times New Roman" w:eastAsia="Calibri" w:hAnsi="Times New Roman" w:cs="Times New Roman"/>
                <w:b/>
                <w:sz w:val="24"/>
                <w:szCs w:val="24"/>
                <w:lang w:val="kk-KZ"/>
              </w:rPr>
            </w:pPr>
          </w:p>
          <w:p w:rsidR="00BE3A45" w:rsidRPr="003C17F6" w:rsidRDefault="00BE3A45" w:rsidP="0012078B">
            <w:pPr>
              <w:jc w:val="both"/>
              <w:rPr>
                <w:rFonts w:ascii="Times New Roman" w:eastAsia="Calibri" w:hAnsi="Times New Roman" w:cs="Times New Roman"/>
                <w:b/>
                <w:sz w:val="24"/>
                <w:szCs w:val="24"/>
                <w:lang w:val="kk-KZ"/>
              </w:rPr>
            </w:pPr>
            <w:r w:rsidRPr="003C17F6">
              <w:rPr>
                <w:rFonts w:ascii="Times New Roman" w:eastAsia="Calibri" w:hAnsi="Times New Roman" w:cs="Times New Roman"/>
                <w:b/>
                <w:sz w:val="24"/>
                <w:szCs w:val="24"/>
                <w:lang w:val="kk-KZ"/>
              </w:rPr>
              <w:t>2.6. Телевизиялық таратқыштар электрмен қоректендіру кернеуінің мынадай динамикалық өзгерістерінің әсеріне төзімді болуы тиіс:</w:t>
            </w:r>
          </w:p>
          <w:p w:rsidR="00BE3A45" w:rsidRPr="003C17F6" w:rsidRDefault="00BE3A45" w:rsidP="00BE3A45">
            <w:pPr>
              <w:pStyle w:val="a4"/>
              <w:numPr>
                <w:ilvl w:val="0"/>
                <w:numId w:val="4"/>
              </w:numPr>
              <w:tabs>
                <w:tab w:val="left" w:pos="317"/>
                <w:tab w:val="left" w:pos="459"/>
              </w:tabs>
              <w:suppressAutoHyphens/>
              <w:ind w:left="0" w:firstLine="0"/>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қоректендіру желісі жиілігінің 25 кезеңі (500 мс) ішінде қоректендіру көзі кернеуінің 30%-ға төмендеуіне сәйкес келетін кернеудің құлауы. Тест кезінде таратқыштың жұмыс істеу сапасының өлшемі: B;</w:t>
            </w:r>
          </w:p>
          <w:p w:rsidR="00BE3A45" w:rsidRPr="003C17F6" w:rsidRDefault="00BE3A45" w:rsidP="00BE3A45">
            <w:pPr>
              <w:pStyle w:val="a4"/>
              <w:numPr>
                <w:ilvl w:val="0"/>
                <w:numId w:val="4"/>
              </w:numPr>
              <w:tabs>
                <w:tab w:val="left" w:pos="317"/>
                <w:tab w:val="left" w:pos="459"/>
              </w:tabs>
              <w:suppressAutoHyphens/>
              <w:ind w:left="0" w:firstLine="0"/>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қоректендіру желісі жиілігінің 250 кезеңі (5000 мс) ішінде қоректендіру көзі кернеуінің 95%-ға дейін төмендеуіне сәйкес келетін кернеудің үзілуі. Тест кезінде таратқыштың жұмыс істеу сапасының өлшемі: C;</w:t>
            </w:r>
          </w:p>
          <w:p w:rsidR="00BE3A45" w:rsidRPr="003C17F6" w:rsidRDefault="00BE3A45" w:rsidP="00BE3A45">
            <w:pPr>
              <w:pStyle w:val="a4"/>
              <w:numPr>
                <w:ilvl w:val="0"/>
                <w:numId w:val="4"/>
              </w:numPr>
              <w:tabs>
                <w:tab w:val="left" w:pos="317"/>
                <w:tab w:val="left" w:pos="459"/>
              </w:tabs>
              <w:suppressAutoHyphens/>
              <w:ind w:left="0" w:firstLine="0"/>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қоректендіру желісі жиілігінің 25 кезеңі (500 мс) ішінде қоректендіру кернеуінің 20%-ға шығарындылары. Тест кезінде таратқыштың жұмыс істеу сапасының критерийі: B.</w:t>
            </w:r>
          </w:p>
          <w:p w:rsidR="00BE3A45" w:rsidRPr="003C17F6" w:rsidRDefault="00BE3A45" w:rsidP="00BE3A45">
            <w:pPr>
              <w:pStyle w:val="a4"/>
              <w:numPr>
                <w:ilvl w:val="0"/>
                <w:numId w:val="4"/>
              </w:numPr>
              <w:tabs>
                <w:tab w:val="left" w:pos="317"/>
                <w:tab w:val="left" w:pos="459"/>
              </w:tabs>
              <w:suppressAutoHyphens/>
              <w:ind w:left="0" w:firstLine="0"/>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 xml:space="preserve">Үлкен энергияның микросекундтық импульстік кедергілерінің (бұдан әрі – МИК) әсеріне төзімділік. </w:t>
            </w:r>
          </w:p>
          <w:p w:rsidR="00BE3A45" w:rsidRPr="003C17F6" w:rsidRDefault="00BE3A45" w:rsidP="0012078B">
            <w:pPr>
              <w:jc w:val="both"/>
              <w:rPr>
                <w:rFonts w:ascii="Times New Roman" w:eastAsia="Calibri" w:hAnsi="Times New Roman" w:cs="Times New Roman"/>
                <w:sz w:val="24"/>
                <w:szCs w:val="24"/>
                <w:lang w:val="kk-KZ"/>
              </w:rPr>
            </w:pPr>
          </w:p>
          <w:p w:rsidR="00BE3A45" w:rsidRPr="003C17F6" w:rsidRDefault="00BE3A45" w:rsidP="0012078B">
            <w:pPr>
              <w:tabs>
                <w:tab w:val="left" w:pos="326"/>
              </w:tabs>
              <w:jc w:val="both"/>
              <w:rPr>
                <w:rFonts w:ascii="Times New Roman" w:eastAsia="Calibri" w:hAnsi="Times New Roman" w:cs="Times New Roman"/>
                <w:b/>
                <w:sz w:val="24"/>
                <w:szCs w:val="24"/>
                <w:lang w:val="kk-KZ"/>
              </w:rPr>
            </w:pPr>
            <w:r w:rsidRPr="003C17F6">
              <w:rPr>
                <w:rFonts w:ascii="Times New Roman" w:eastAsia="Calibri" w:hAnsi="Times New Roman" w:cs="Times New Roman"/>
                <w:b/>
                <w:sz w:val="24"/>
                <w:szCs w:val="24"/>
                <w:lang w:val="kk-KZ"/>
              </w:rPr>
              <w:t>2.7. Телевизиялық таратқыштар үлкен энергияның мынадай МИК әсеріне төзімді болуы тиіс:</w:t>
            </w:r>
          </w:p>
          <w:p w:rsidR="00BE3A45" w:rsidRPr="003C17F6" w:rsidRDefault="00BE3A45" w:rsidP="00BE3A45">
            <w:pPr>
              <w:pStyle w:val="a4"/>
              <w:numPr>
                <w:ilvl w:val="0"/>
                <w:numId w:val="4"/>
              </w:numPr>
              <w:tabs>
                <w:tab w:val="left" w:pos="317"/>
                <w:tab w:val="left" w:pos="459"/>
              </w:tabs>
              <w:suppressAutoHyphens/>
              <w:ind w:left="130" w:firstLine="0"/>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«сым-сым» режимінде электрмен қоректендірудің кіріс және шығыс порттары үшін МИК кернеу импульсінің мәні: &lt;0,5 кВ, «сым-жер» режимінде МИК кернеу импульсінің мәні: &lt;0,5 кВ;</w:t>
            </w:r>
          </w:p>
          <w:p w:rsidR="00BE3A45" w:rsidRPr="003C17F6" w:rsidRDefault="00BE3A45" w:rsidP="00BE3A45">
            <w:pPr>
              <w:pStyle w:val="a4"/>
              <w:numPr>
                <w:ilvl w:val="0"/>
                <w:numId w:val="4"/>
              </w:numPr>
              <w:tabs>
                <w:tab w:val="left" w:pos="317"/>
                <w:tab w:val="left" w:pos="459"/>
              </w:tabs>
              <w:suppressAutoHyphens/>
              <w:ind w:left="130" w:firstLine="0"/>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«сым-сым» режиміндегі айнымалы ток кернеуімен қоректендіру тізбектері үшін МИК кернеу импульсінің мәні: &lt;1 кВ, «сым-жер» режимінде МИК кернеу импульсінің мәні: &lt;2 кВ.</w:t>
            </w:r>
          </w:p>
          <w:p w:rsidR="00BE3A45" w:rsidRPr="003C17F6" w:rsidRDefault="00BE3A45" w:rsidP="0012078B">
            <w:pPr>
              <w:jc w:val="both"/>
              <w:rPr>
                <w:rFonts w:ascii="Times New Roman" w:eastAsia="Calibri" w:hAnsi="Times New Roman" w:cs="Times New Roman"/>
                <w:b/>
                <w:sz w:val="24"/>
                <w:szCs w:val="24"/>
                <w:lang w:val="kk-KZ"/>
              </w:rPr>
            </w:pPr>
          </w:p>
          <w:p w:rsidR="00BE3A45" w:rsidRPr="003C17F6" w:rsidRDefault="00BE3A45" w:rsidP="0012078B">
            <w:pPr>
              <w:jc w:val="both"/>
              <w:rPr>
                <w:rFonts w:ascii="Times New Roman" w:eastAsia="Calibri" w:hAnsi="Times New Roman" w:cs="Times New Roman"/>
                <w:b/>
                <w:sz w:val="24"/>
                <w:szCs w:val="24"/>
                <w:lang w:val="kk-KZ"/>
              </w:rPr>
            </w:pPr>
            <w:r w:rsidRPr="003C17F6">
              <w:rPr>
                <w:rFonts w:ascii="Times New Roman" w:eastAsia="Calibri" w:hAnsi="Times New Roman" w:cs="Times New Roman"/>
                <w:b/>
                <w:sz w:val="24"/>
                <w:szCs w:val="24"/>
                <w:lang w:val="kk-KZ"/>
              </w:rPr>
              <w:t>2.8.</w:t>
            </w:r>
            <w:bookmarkStart w:id="1" w:name="_Toc387826635"/>
            <w:bookmarkStart w:id="2" w:name="_Toc396405393"/>
            <w:r w:rsidRPr="003C17F6">
              <w:rPr>
                <w:rFonts w:ascii="Times New Roman" w:eastAsia="Calibri" w:hAnsi="Times New Roman" w:cs="Times New Roman"/>
                <w:b/>
                <w:sz w:val="24"/>
                <w:szCs w:val="24"/>
                <w:lang w:val="kk-KZ"/>
              </w:rPr>
              <w:t xml:space="preserve"> Таратқыштың климаттық төзімділігіне қойылатын талаптар </w:t>
            </w:r>
            <w:bookmarkEnd w:id="1"/>
            <w:bookmarkEnd w:id="2"/>
          </w:p>
          <w:p w:rsidR="00BE3A45" w:rsidRPr="003C17F6" w:rsidRDefault="00BE3A45" w:rsidP="0012078B">
            <w:pPr>
              <w:jc w:val="both"/>
              <w:rPr>
                <w:rFonts w:ascii="Times New Roman" w:eastAsia="Calibri" w:hAnsi="Times New Roman" w:cs="Times New Roman"/>
                <w:sz w:val="24"/>
                <w:szCs w:val="24"/>
                <w:lang w:val="kk-KZ"/>
              </w:rPr>
            </w:pPr>
          </w:p>
          <w:p w:rsidR="00BE3A45" w:rsidRPr="003C17F6" w:rsidRDefault="00BE3A45" w:rsidP="0012078B">
            <w:pPr>
              <w:tabs>
                <w:tab w:val="left" w:pos="317"/>
              </w:tabs>
              <w:autoSpaceDE w:val="0"/>
              <w:autoSpaceDN w:val="0"/>
              <w:adjustRightInd w:val="0"/>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Таратқыштар қоршаған ортаның мынадай факторлары әсер еткенде техникалық талаптарға сай болуы керек:</w:t>
            </w:r>
          </w:p>
          <w:p w:rsidR="00BE3A45" w:rsidRPr="003C17F6" w:rsidRDefault="00BE3A45" w:rsidP="00BE3A45">
            <w:pPr>
              <w:pStyle w:val="a4"/>
              <w:numPr>
                <w:ilvl w:val="0"/>
                <w:numId w:val="5"/>
              </w:numPr>
              <w:tabs>
                <w:tab w:val="left" w:pos="317"/>
                <w:tab w:val="left" w:pos="601"/>
              </w:tabs>
              <w:suppressAutoHyphens/>
              <w:ind w:left="34" w:firstLine="141"/>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 xml:space="preserve">орынжайдағы ауа температурасы +5°С-тан +40°С-қа дейін;     </w:t>
            </w:r>
          </w:p>
          <w:p w:rsidR="00BE3A45" w:rsidRPr="003C17F6" w:rsidRDefault="00BE3A45" w:rsidP="00BE3A45">
            <w:pPr>
              <w:pStyle w:val="a4"/>
              <w:numPr>
                <w:ilvl w:val="0"/>
                <w:numId w:val="5"/>
              </w:numPr>
              <w:tabs>
                <w:tab w:val="left" w:pos="317"/>
                <w:tab w:val="left" w:pos="601"/>
              </w:tabs>
              <w:suppressAutoHyphens/>
              <w:ind w:left="34" w:firstLine="141"/>
              <w:jc w:val="both"/>
              <w:rPr>
                <w:rFonts w:ascii="Times New Roman" w:hAnsi="Times New Roman" w:cs="Times New Roman"/>
                <w:sz w:val="24"/>
                <w:szCs w:val="24"/>
              </w:rPr>
            </w:pPr>
            <w:r w:rsidRPr="003C17F6">
              <w:rPr>
                <w:rFonts w:ascii="Times New Roman" w:eastAsia="Calibri" w:hAnsi="Times New Roman" w:cs="Times New Roman"/>
                <w:sz w:val="24"/>
                <w:szCs w:val="24"/>
                <w:lang w:val="kk-KZ"/>
              </w:rPr>
              <w:t>20°С температурада салыстырмалы ылғалдылық 95 %;</w:t>
            </w:r>
          </w:p>
          <w:p w:rsidR="00BE3A45" w:rsidRPr="003C17F6" w:rsidRDefault="00BE3A45" w:rsidP="00BE3A45">
            <w:pPr>
              <w:pStyle w:val="a4"/>
              <w:numPr>
                <w:ilvl w:val="0"/>
                <w:numId w:val="5"/>
              </w:numPr>
              <w:tabs>
                <w:tab w:val="left" w:pos="317"/>
                <w:tab w:val="left" w:pos="601"/>
              </w:tabs>
              <w:suppressAutoHyphens/>
              <w:ind w:left="34" w:firstLine="141"/>
              <w:jc w:val="both"/>
              <w:rPr>
                <w:rFonts w:ascii="Times New Roman" w:hAnsi="Times New Roman" w:cs="Times New Roman"/>
                <w:sz w:val="24"/>
                <w:szCs w:val="24"/>
              </w:rPr>
            </w:pPr>
            <w:r w:rsidRPr="003C17F6">
              <w:rPr>
                <w:rFonts w:ascii="Times New Roman" w:eastAsia="Calibri" w:hAnsi="Times New Roman" w:cs="Times New Roman"/>
                <w:sz w:val="24"/>
                <w:szCs w:val="24"/>
                <w:lang w:val="kk-KZ"/>
              </w:rPr>
              <w:lastRenderedPageBreak/>
              <w:t>теңіз деңгейінен биіктік 2000 м-ден артық емес.</w:t>
            </w:r>
          </w:p>
          <w:p w:rsidR="00BE3A45" w:rsidRPr="003C17F6" w:rsidRDefault="00BE3A45" w:rsidP="00BE3A45">
            <w:pPr>
              <w:pStyle w:val="a4"/>
              <w:numPr>
                <w:ilvl w:val="0"/>
                <w:numId w:val="5"/>
              </w:numPr>
              <w:tabs>
                <w:tab w:val="left" w:pos="0"/>
                <w:tab w:val="left" w:pos="317"/>
              </w:tabs>
              <w:suppressAutoHyphens/>
              <w:ind w:left="0" w:firstLine="130"/>
              <w:jc w:val="both"/>
              <w:rPr>
                <w:rFonts w:ascii="Times New Roman" w:hAnsi="Times New Roman" w:cs="Times New Roman"/>
                <w:sz w:val="24"/>
                <w:szCs w:val="24"/>
              </w:rPr>
            </w:pPr>
            <w:r w:rsidRPr="003C17F6">
              <w:rPr>
                <w:rFonts w:ascii="Times New Roman" w:eastAsia="Calibri" w:hAnsi="Times New Roman" w:cs="Times New Roman"/>
                <w:sz w:val="24"/>
                <w:szCs w:val="24"/>
                <w:lang w:val="kk-KZ"/>
              </w:rPr>
              <w:t>Таратқыштың параметрлері тасымалдау шарттарына сәйкес келетін -40°С-тан +50°С-қа дейінгі температураның, 98%-ға дейінгі салыстырмалы ылғалдылықтың (+25°С температурада) көлік ыдысына әсер етуінен кейін техникалық талаптарға сәйкес келуі тиіс.</w:t>
            </w:r>
          </w:p>
          <w:p w:rsidR="00BE3A45" w:rsidRPr="003C17F6" w:rsidRDefault="00BE3A45" w:rsidP="0012078B">
            <w:pPr>
              <w:jc w:val="both"/>
              <w:rPr>
                <w:rFonts w:ascii="Times New Roman" w:eastAsia="Calibri" w:hAnsi="Times New Roman" w:cs="Times New Roman"/>
                <w:sz w:val="24"/>
                <w:szCs w:val="24"/>
              </w:rPr>
            </w:pPr>
          </w:p>
          <w:p w:rsidR="00BE3A45" w:rsidRPr="003C17F6" w:rsidRDefault="00BE3A45" w:rsidP="0012078B">
            <w:pPr>
              <w:jc w:val="both"/>
              <w:rPr>
                <w:rFonts w:ascii="Times New Roman" w:eastAsia="Calibri" w:hAnsi="Times New Roman" w:cs="Times New Roman"/>
                <w:b/>
                <w:sz w:val="24"/>
                <w:szCs w:val="24"/>
                <w:lang w:val="kk-KZ"/>
              </w:rPr>
            </w:pPr>
            <w:r w:rsidRPr="003C17F6">
              <w:rPr>
                <w:rFonts w:ascii="Times New Roman" w:eastAsia="Calibri" w:hAnsi="Times New Roman" w:cs="Times New Roman"/>
                <w:sz w:val="24"/>
                <w:szCs w:val="24"/>
              </w:rPr>
              <w:t xml:space="preserve">2.9. </w:t>
            </w:r>
            <w:r w:rsidRPr="003C17F6">
              <w:rPr>
                <w:rFonts w:ascii="Times New Roman" w:eastAsia="Calibri" w:hAnsi="Times New Roman" w:cs="Times New Roman"/>
                <w:b/>
                <w:sz w:val="24"/>
                <w:szCs w:val="24"/>
                <w:lang w:val="kk-KZ"/>
              </w:rPr>
              <w:t>Тасымалдау кезіндегі жүктемелер</w:t>
            </w:r>
          </w:p>
          <w:p w:rsidR="00BE3A45" w:rsidRPr="003C17F6" w:rsidRDefault="00BE3A45" w:rsidP="00BE3A45">
            <w:pPr>
              <w:pStyle w:val="a4"/>
              <w:numPr>
                <w:ilvl w:val="0"/>
                <w:numId w:val="33"/>
              </w:numPr>
              <w:tabs>
                <w:tab w:val="left" w:pos="407"/>
              </w:tabs>
              <w:ind w:left="-12" w:firstLine="0"/>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жиілігі 5 — 35 Гц синусоидальды тербелістер; соққы жылдамдығының шыңы 80 м/с2, соққы импульсінің ұзақтығы 8-ден 12 мс-қа дейін және соққы саны 2000-нан кем емес.</w:t>
            </w:r>
          </w:p>
          <w:p w:rsidR="00BE3A45" w:rsidRPr="003C17F6" w:rsidRDefault="00BE3A45" w:rsidP="0012078B">
            <w:pPr>
              <w:jc w:val="both"/>
              <w:rPr>
                <w:rFonts w:ascii="Times New Roman" w:eastAsia="Calibri" w:hAnsi="Times New Roman" w:cs="Times New Roman"/>
                <w:sz w:val="24"/>
                <w:szCs w:val="24"/>
                <w:lang w:val="kk-KZ"/>
              </w:rPr>
            </w:pPr>
          </w:p>
          <w:p w:rsidR="00BE3A45" w:rsidRPr="003C17F6" w:rsidRDefault="00BE3A45" w:rsidP="0012078B">
            <w:pPr>
              <w:jc w:val="both"/>
              <w:rPr>
                <w:rFonts w:ascii="Times New Roman" w:eastAsia="Calibri" w:hAnsi="Times New Roman" w:cs="Times New Roman"/>
                <w:b/>
                <w:sz w:val="24"/>
                <w:szCs w:val="24"/>
                <w:lang w:val="kk-KZ"/>
              </w:rPr>
            </w:pPr>
            <w:r w:rsidRPr="003C17F6">
              <w:rPr>
                <w:rFonts w:ascii="Times New Roman" w:eastAsia="Calibri" w:hAnsi="Times New Roman" w:cs="Times New Roman"/>
                <w:b/>
                <w:sz w:val="24"/>
                <w:szCs w:val="24"/>
                <w:lang w:val="kk-KZ"/>
              </w:rPr>
              <w:t>2.10. Материалдар мен сатып алынатын бұйымдарға қойылатын талаптар</w:t>
            </w:r>
          </w:p>
          <w:p w:rsidR="00BE3A45" w:rsidRPr="003C17F6" w:rsidRDefault="00BE3A45" w:rsidP="00BE3A45">
            <w:pPr>
              <w:pStyle w:val="a4"/>
              <w:numPr>
                <w:ilvl w:val="0"/>
                <w:numId w:val="6"/>
              </w:numPr>
              <w:tabs>
                <w:tab w:val="left" w:pos="326"/>
              </w:tabs>
              <w:ind w:left="0" w:firstLine="0"/>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Қолданылатын материалдар мен таратқыштың компоненттері халықаралық стандарттарға сәйкес келуі тиіс.</w:t>
            </w:r>
          </w:p>
          <w:p w:rsidR="00BE3A45" w:rsidRPr="003C17F6" w:rsidRDefault="00BE3A45" w:rsidP="00BE3A45">
            <w:pPr>
              <w:pStyle w:val="a4"/>
              <w:numPr>
                <w:ilvl w:val="0"/>
                <w:numId w:val="6"/>
              </w:numPr>
              <w:tabs>
                <w:tab w:val="left" w:pos="326"/>
              </w:tabs>
              <w:ind w:left="0" w:firstLine="0"/>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Таратқыштың қуат күшейткіштерінде LDMOS технологиясымен жасалған транзисторлар қолданылуы керек.</w:t>
            </w:r>
          </w:p>
          <w:p w:rsidR="00BE3A45" w:rsidRPr="003C17F6" w:rsidRDefault="00BE3A45" w:rsidP="0012078B">
            <w:pPr>
              <w:jc w:val="both"/>
              <w:rPr>
                <w:rFonts w:ascii="Times New Roman" w:eastAsia="Calibri" w:hAnsi="Times New Roman" w:cs="Times New Roman"/>
                <w:sz w:val="24"/>
                <w:szCs w:val="24"/>
                <w:lang w:val="kk-KZ"/>
              </w:rPr>
            </w:pPr>
          </w:p>
          <w:p w:rsidR="00BE3A45" w:rsidRPr="003C17F6" w:rsidRDefault="00BE3A45" w:rsidP="0012078B">
            <w:pPr>
              <w:jc w:val="both"/>
              <w:rPr>
                <w:rFonts w:ascii="Times New Roman" w:eastAsia="Calibri" w:hAnsi="Times New Roman" w:cs="Times New Roman"/>
                <w:b/>
                <w:sz w:val="24"/>
                <w:szCs w:val="24"/>
                <w:lang w:val="kk-KZ"/>
              </w:rPr>
            </w:pPr>
            <w:r w:rsidRPr="003C17F6">
              <w:rPr>
                <w:rFonts w:ascii="Times New Roman" w:eastAsia="Calibri" w:hAnsi="Times New Roman" w:cs="Times New Roman"/>
                <w:b/>
                <w:sz w:val="24"/>
                <w:szCs w:val="24"/>
                <w:lang w:val="kk-KZ"/>
              </w:rPr>
              <w:t xml:space="preserve">2.11. </w:t>
            </w:r>
            <w:bookmarkStart w:id="3" w:name="_Toc387826637"/>
            <w:bookmarkStart w:id="4" w:name="_Toc396405395"/>
            <w:r w:rsidRPr="003C17F6">
              <w:rPr>
                <w:rFonts w:ascii="Times New Roman" w:eastAsia="Calibri" w:hAnsi="Times New Roman" w:cs="Times New Roman"/>
                <w:b/>
                <w:sz w:val="24"/>
                <w:szCs w:val="24"/>
                <w:lang w:val="kk-KZ"/>
              </w:rPr>
              <w:t xml:space="preserve">Таратқышты жөндеуге және қызмет көрсетуге қойылатын талаптар </w:t>
            </w:r>
            <w:bookmarkEnd w:id="3"/>
            <w:bookmarkEnd w:id="4"/>
          </w:p>
          <w:p w:rsidR="00BE3A45" w:rsidRPr="003C17F6" w:rsidRDefault="00BE3A45" w:rsidP="00BE3A45">
            <w:pPr>
              <w:pStyle w:val="a4"/>
              <w:keepNext/>
              <w:numPr>
                <w:ilvl w:val="0"/>
                <w:numId w:val="6"/>
              </w:numPr>
              <w:tabs>
                <w:tab w:val="left" w:pos="459"/>
              </w:tabs>
              <w:ind w:left="0" w:firstLine="0"/>
              <w:jc w:val="both"/>
              <w:outlineLvl w:val="3"/>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Таратқыш үшін ақаулы қуат күшейткіштерін ауыстыру таратқыштың жұмысын үзбей ыстық режимде жүргізілуі тиіс.</w:t>
            </w:r>
          </w:p>
          <w:p w:rsidR="00BE3A45" w:rsidRPr="003C17F6" w:rsidRDefault="00BE3A45" w:rsidP="00BE3A45">
            <w:pPr>
              <w:pStyle w:val="a4"/>
              <w:numPr>
                <w:ilvl w:val="0"/>
                <w:numId w:val="6"/>
              </w:numPr>
              <w:tabs>
                <w:tab w:val="left" w:pos="459"/>
              </w:tabs>
              <w:autoSpaceDE w:val="0"/>
              <w:autoSpaceDN w:val="0"/>
              <w:adjustRightInd w:val="0"/>
              <w:ind w:left="0" w:firstLine="0"/>
              <w:jc w:val="both"/>
              <w:rPr>
                <w:rFonts w:ascii="Times New Roman" w:eastAsia="Calibri" w:hAnsi="Times New Roman" w:cs="Times New Roman"/>
                <w:sz w:val="24"/>
                <w:szCs w:val="24"/>
              </w:rPr>
            </w:pPr>
            <w:r w:rsidRPr="003C17F6">
              <w:rPr>
                <w:rFonts w:ascii="Times New Roman" w:eastAsia="Calibri" w:hAnsi="Times New Roman" w:cs="Times New Roman"/>
                <w:sz w:val="24"/>
                <w:szCs w:val="24"/>
                <w:lang w:val="kk-KZ"/>
              </w:rPr>
              <w:t xml:space="preserve">Таратқыштың негізгі модульдері жедел қызмет көрсету және жөндеу үшін оңай қолжетімді болуы тиіс. </w:t>
            </w:r>
            <w:r w:rsidRPr="003C17F6">
              <w:rPr>
                <w:rFonts w:ascii="Times New Roman" w:eastAsia="Calibri" w:hAnsi="Times New Roman" w:cs="Times New Roman"/>
                <w:sz w:val="24"/>
                <w:szCs w:val="24"/>
              </w:rPr>
              <w:t xml:space="preserve">Басқару жабдықтың алдыңғы панеліне </w:t>
            </w:r>
            <w:r w:rsidRPr="003C17F6">
              <w:rPr>
                <w:rFonts w:ascii="Times New Roman" w:eastAsia="Calibri" w:hAnsi="Times New Roman" w:cs="Times New Roman"/>
                <w:sz w:val="24"/>
                <w:szCs w:val="24"/>
                <w:lang w:val="kk-KZ"/>
              </w:rPr>
              <w:t>шығарылуы</w:t>
            </w:r>
            <w:r w:rsidRPr="003C17F6">
              <w:rPr>
                <w:rFonts w:ascii="Times New Roman" w:eastAsia="Calibri" w:hAnsi="Times New Roman" w:cs="Times New Roman"/>
                <w:sz w:val="24"/>
                <w:szCs w:val="24"/>
              </w:rPr>
              <w:t xml:space="preserve"> </w:t>
            </w:r>
            <w:proofErr w:type="gramStart"/>
            <w:r w:rsidRPr="003C17F6">
              <w:rPr>
                <w:rFonts w:ascii="Times New Roman" w:eastAsia="Calibri" w:hAnsi="Times New Roman" w:cs="Times New Roman"/>
                <w:sz w:val="24"/>
                <w:szCs w:val="24"/>
              </w:rPr>
              <w:t>тиіс</w:t>
            </w:r>
            <w:proofErr w:type="gramEnd"/>
            <w:r w:rsidRPr="003C17F6">
              <w:rPr>
                <w:rFonts w:ascii="Times New Roman" w:eastAsia="Calibri" w:hAnsi="Times New Roman" w:cs="Times New Roman"/>
                <w:sz w:val="24"/>
                <w:szCs w:val="24"/>
              </w:rPr>
              <w:t>.</w:t>
            </w:r>
          </w:p>
          <w:p w:rsidR="00BE3A45" w:rsidRPr="003C17F6" w:rsidRDefault="00BE3A45" w:rsidP="00BE3A45">
            <w:pPr>
              <w:pStyle w:val="a4"/>
              <w:numPr>
                <w:ilvl w:val="0"/>
                <w:numId w:val="6"/>
              </w:numPr>
              <w:tabs>
                <w:tab w:val="left" w:pos="459"/>
              </w:tabs>
              <w:autoSpaceDE w:val="0"/>
              <w:autoSpaceDN w:val="0"/>
              <w:adjustRightInd w:val="0"/>
              <w:ind w:left="0" w:firstLine="0"/>
              <w:jc w:val="both"/>
              <w:rPr>
                <w:rFonts w:ascii="Times New Roman" w:eastAsia="Calibri" w:hAnsi="Times New Roman" w:cs="Times New Roman"/>
                <w:sz w:val="24"/>
                <w:szCs w:val="24"/>
              </w:rPr>
            </w:pPr>
            <w:r w:rsidRPr="003C17F6">
              <w:rPr>
                <w:rFonts w:ascii="Times New Roman" w:eastAsia="Calibri" w:hAnsi="Times New Roman" w:cs="Times New Roman"/>
                <w:sz w:val="24"/>
                <w:szCs w:val="24"/>
              </w:rPr>
              <w:t>DVB-T2 қоздырғышы ақау</w:t>
            </w:r>
            <w:r w:rsidRPr="003C17F6">
              <w:rPr>
                <w:rFonts w:ascii="Times New Roman" w:eastAsia="Calibri" w:hAnsi="Times New Roman" w:cs="Times New Roman"/>
                <w:sz w:val="24"/>
                <w:szCs w:val="24"/>
                <w:lang w:val="kk-KZ"/>
              </w:rPr>
              <w:t xml:space="preserve"> пайда </w:t>
            </w:r>
            <w:r w:rsidRPr="003C17F6">
              <w:rPr>
                <w:rFonts w:ascii="Times New Roman" w:eastAsia="Calibri" w:hAnsi="Times New Roman" w:cs="Times New Roman"/>
                <w:sz w:val="24"/>
                <w:szCs w:val="24"/>
              </w:rPr>
              <w:t xml:space="preserve">болған жағдайда 1+1 схемасы бойынша автоматты режимде резервтік қоздырғышқа ауысуы </w:t>
            </w:r>
            <w:proofErr w:type="gramStart"/>
            <w:r w:rsidRPr="003C17F6">
              <w:rPr>
                <w:rFonts w:ascii="Times New Roman" w:eastAsia="Calibri" w:hAnsi="Times New Roman" w:cs="Times New Roman"/>
                <w:sz w:val="24"/>
                <w:szCs w:val="24"/>
              </w:rPr>
              <w:t>тиіс</w:t>
            </w:r>
            <w:proofErr w:type="gramEnd"/>
            <w:r w:rsidRPr="003C17F6">
              <w:rPr>
                <w:rFonts w:ascii="Times New Roman" w:eastAsia="Calibri" w:hAnsi="Times New Roman" w:cs="Times New Roman"/>
                <w:sz w:val="24"/>
                <w:szCs w:val="24"/>
              </w:rPr>
              <w:t>.</w:t>
            </w:r>
          </w:p>
          <w:p w:rsidR="00BE3A45" w:rsidRPr="003C17F6" w:rsidRDefault="00BE3A45" w:rsidP="0012078B">
            <w:pPr>
              <w:jc w:val="both"/>
              <w:rPr>
                <w:rFonts w:ascii="Times New Roman" w:eastAsia="Calibri" w:hAnsi="Times New Roman" w:cs="Times New Roman"/>
                <w:sz w:val="24"/>
                <w:szCs w:val="24"/>
              </w:rPr>
            </w:pPr>
          </w:p>
          <w:p w:rsidR="00BE3A45" w:rsidRPr="003C17F6" w:rsidRDefault="00BE3A45" w:rsidP="0012078B">
            <w:pPr>
              <w:jc w:val="both"/>
              <w:rPr>
                <w:rFonts w:ascii="Times New Roman" w:eastAsia="Calibri" w:hAnsi="Times New Roman" w:cs="Times New Roman"/>
                <w:b/>
                <w:sz w:val="24"/>
                <w:szCs w:val="24"/>
              </w:rPr>
            </w:pPr>
            <w:r w:rsidRPr="003C17F6">
              <w:rPr>
                <w:rFonts w:ascii="Times New Roman" w:eastAsia="Calibri" w:hAnsi="Times New Roman" w:cs="Times New Roman"/>
                <w:b/>
                <w:sz w:val="24"/>
                <w:szCs w:val="24"/>
              </w:rPr>
              <w:t xml:space="preserve">2.12. </w:t>
            </w:r>
            <w:bookmarkStart w:id="5" w:name="_Toc387826638"/>
            <w:bookmarkStart w:id="6" w:name="_Toc396405396"/>
            <w:r w:rsidRPr="003C17F6">
              <w:rPr>
                <w:rFonts w:ascii="Times New Roman" w:eastAsia="Calibri" w:hAnsi="Times New Roman" w:cs="Times New Roman"/>
                <w:b/>
                <w:sz w:val="24"/>
                <w:szCs w:val="24"/>
                <w:lang w:val="kk-KZ"/>
              </w:rPr>
              <w:t>Таратқыштың жиынтықтылығы</w:t>
            </w:r>
            <w:r w:rsidRPr="003C17F6">
              <w:rPr>
                <w:rFonts w:ascii="Times New Roman" w:eastAsia="Calibri" w:hAnsi="Times New Roman" w:cs="Times New Roman"/>
                <w:b/>
                <w:sz w:val="24"/>
                <w:szCs w:val="24"/>
              </w:rPr>
              <w:t>.</w:t>
            </w:r>
            <w:bookmarkEnd w:id="5"/>
            <w:bookmarkEnd w:id="6"/>
          </w:p>
          <w:p w:rsidR="00BE3A45" w:rsidRPr="003C17F6" w:rsidRDefault="00BE3A45" w:rsidP="0012078B">
            <w:pPr>
              <w:tabs>
                <w:tab w:val="left" w:pos="459"/>
              </w:tabs>
              <w:autoSpaceDE w:val="0"/>
              <w:autoSpaceDN w:val="0"/>
              <w:adjustRightInd w:val="0"/>
              <w:jc w:val="both"/>
              <w:rPr>
                <w:rFonts w:ascii="Times New Roman" w:eastAsia="Calibri" w:hAnsi="Times New Roman" w:cs="Times New Roman"/>
                <w:b/>
                <w:sz w:val="24"/>
                <w:szCs w:val="24"/>
              </w:rPr>
            </w:pPr>
            <w:r w:rsidRPr="003C17F6">
              <w:rPr>
                <w:rFonts w:ascii="Times New Roman" w:eastAsia="Calibri" w:hAnsi="Times New Roman" w:cs="Times New Roman"/>
                <w:b/>
                <w:sz w:val="24"/>
                <w:szCs w:val="24"/>
                <w:lang w:val="kk-KZ"/>
              </w:rPr>
              <w:t>Жеткізу жиынтығына мыналар кіруі тиіс</w:t>
            </w:r>
            <w:r w:rsidRPr="003C17F6">
              <w:rPr>
                <w:rFonts w:ascii="Times New Roman" w:eastAsia="Calibri" w:hAnsi="Times New Roman" w:cs="Times New Roman"/>
                <w:b/>
                <w:sz w:val="24"/>
                <w:szCs w:val="24"/>
              </w:rPr>
              <w:t>:</w:t>
            </w:r>
          </w:p>
          <w:p w:rsidR="00BE3A45" w:rsidRPr="003C17F6" w:rsidRDefault="00BE3A45" w:rsidP="00BE3A45">
            <w:pPr>
              <w:pStyle w:val="a4"/>
              <w:numPr>
                <w:ilvl w:val="0"/>
                <w:numId w:val="7"/>
              </w:numPr>
              <w:tabs>
                <w:tab w:val="left" w:pos="459"/>
              </w:tabs>
              <w:suppressAutoHyphens/>
              <w:ind w:left="0" w:firstLine="0"/>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екі Single PLP қоздырғышы, IP кірістері, ASI кірістері және жалпы қосқышқа қосылатын күшейткіштері бар сүзгіден кейінгі 1000 Вт цифрлық таратқыш;</w:t>
            </w:r>
          </w:p>
          <w:p w:rsidR="00BE3A45" w:rsidRPr="003C17F6" w:rsidRDefault="00BE3A45" w:rsidP="00BE3A45">
            <w:pPr>
              <w:pStyle w:val="a4"/>
              <w:numPr>
                <w:ilvl w:val="0"/>
                <w:numId w:val="7"/>
              </w:numPr>
              <w:tabs>
                <w:tab w:val="left" w:pos="459"/>
              </w:tabs>
              <w:suppressAutoHyphens/>
              <w:ind w:left="0" w:firstLine="0"/>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SNMP бойынша бақылау;</w:t>
            </w:r>
          </w:p>
          <w:p w:rsidR="00BE3A45" w:rsidRPr="003C17F6" w:rsidRDefault="00BE3A45" w:rsidP="00BE3A45">
            <w:pPr>
              <w:pStyle w:val="a4"/>
              <w:numPr>
                <w:ilvl w:val="0"/>
                <w:numId w:val="7"/>
              </w:numPr>
              <w:tabs>
                <w:tab w:val="left" w:pos="459"/>
              </w:tabs>
              <w:ind w:left="0" w:firstLine="0"/>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қуаты 1000 Вт таратқышқа коаксиалды екі позициялы ауыстырып-қосқыш.</w:t>
            </w:r>
          </w:p>
          <w:p w:rsidR="00BE3A45" w:rsidRPr="003C17F6" w:rsidRDefault="00BE3A45" w:rsidP="0012078B">
            <w:pPr>
              <w:tabs>
                <w:tab w:val="left" w:pos="459"/>
              </w:tabs>
              <w:autoSpaceDE w:val="0"/>
              <w:autoSpaceDN w:val="0"/>
              <w:adjustRightInd w:val="0"/>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 xml:space="preserve">Инсталляция материалдарына тұтынылатын қуатқа байланысты тиісті қимадағы таратқыштың қуат кәбілі кіруі тиіс. </w:t>
            </w:r>
          </w:p>
          <w:p w:rsidR="00BE3A45" w:rsidRPr="003C17F6" w:rsidRDefault="00BE3A45" w:rsidP="0012078B">
            <w:pPr>
              <w:tabs>
                <w:tab w:val="left" w:pos="459"/>
              </w:tabs>
              <w:autoSpaceDE w:val="0"/>
              <w:autoSpaceDN w:val="0"/>
              <w:adjustRightInd w:val="0"/>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Таратқыштың таңбалануы IATA, IMDG, ADR талаптарына сәйкес келуі керек.</w:t>
            </w:r>
          </w:p>
          <w:p w:rsidR="00BE3A45" w:rsidRPr="003C17F6" w:rsidRDefault="00BE3A45" w:rsidP="0012078B">
            <w:pPr>
              <w:tabs>
                <w:tab w:val="left" w:pos="459"/>
              </w:tabs>
              <w:autoSpaceDE w:val="0"/>
              <w:autoSpaceDN w:val="0"/>
              <w:adjustRightInd w:val="0"/>
              <w:jc w:val="both"/>
              <w:rPr>
                <w:rFonts w:ascii="Times New Roman" w:eastAsia="Calibri" w:hAnsi="Times New Roman" w:cs="Times New Roman"/>
                <w:sz w:val="24"/>
                <w:szCs w:val="24"/>
                <w:lang w:val="kk-KZ"/>
              </w:rPr>
            </w:pPr>
          </w:p>
          <w:p w:rsidR="00BE3A45" w:rsidRPr="003C17F6" w:rsidRDefault="00BE3A45" w:rsidP="0012078B">
            <w:pPr>
              <w:tabs>
                <w:tab w:val="left" w:pos="459"/>
              </w:tabs>
              <w:autoSpaceDE w:val="0"/>
              <w:autoSpaceDN w:val="0"/>
              <w:adjustRightInd w:val="0"/>
              <w:jc w:val="both"/>
              <w:rPr>
                <w:rFonts w:ascii="Times New Roman" w:eastAsia="Calibri" w:hAnsi="Times New Roman" w:cs="Times New Roman"/>
                <w:b/>
                <w:sz w:val="24"/>
                <w:szCs w:val="24"/>
                <w:lang w:val="kk-KZ"/>
              </w:rPr>
            </w:pPr>
            <w:r w:rsidRPr="003C17F6">
              <w:rPr>
                <w:rFonts w:ascii="Times New Roman" w:eastAsia="Calibri" w:hAnsi="Times New Roman" w:cs="Times New Roman"/>
                <w:b/>
                <w:sz w:val="24"/>
                <w:szCs w:val="24"/>
                <w:lang w:val="kk-KZ"/>
              </w:rPr>
              <w:t xml:space="preserve">Таратқышқа бекітілген планкада мыналар </w:t>
            </w:r>
            <w:r w:rsidRPr="003C17F6">
              <w:rPr>
                <w:rFonts w:ascii="Times New Roman" w:eastAsia="Calibri" w:hAnsi="Times New Roman" w:cs="Times New Roman"/>
                <w:b/>
                <w:sz w:val="24"/>
                <w:szCs w:val="24"/>
                <w:lang w:val="kk-KZ"/>
              </w:rPr>
              <w:lastRenderedPageBreak/>
              <w:t>жазылуы тиіс:</w:t>
            </w:r>
          </w:p>
          <w:p w:rsidR="00BE3A45" w:rsidRPr="003C17F6" w:rsidRDefault="00BE3A45" w:rsidP="00BE3A45">
            <w:pPr>
              <w:pStyle w:val="a4"/>
              <w:numPr>
                <w:ilvl w:val="0"/>
                <w:numId w:val="8"/>
              </w:numPr>
              <w:tabs>
                <w:tab w:val="left" w:pos="459"/>
              </w:tabs>
              <w:suppressAutoHyphens/>
              <w:ind w:left="175" w:firstLine="142"/>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дайындаушының коды;</w:t>
            </w:r>
          </w:p>
          <w:p w:rsidR="00BE3A45" w:rsidRPr="003C17F6" w:rsidRDefault="00BE3A45" w:rsidP="00BE3A45">
            <w:pPr>
              <w:pStyle w:val="a4"/>
              <w:numPr>
                <w:ilvl w:val="0"/>
                <w:numId w:val="8"/>
              </w:numPr>
              <w:tabs>
                <w:tab w:val="left" w:pos="459"/>
              </w:tabs>
              <w:suppressAutoHyphens/>
              <w:ind w:left="175" w:firstLine="142"/>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дайындаушының нөмірлеу жүйесі бойынша реттік нөмірі (сериялық нөмірі);</w:t>
            </w:r>
          </w:p>
          <w:p w:rsidR="00BE3A45" w:rsidRPr="003C17F6" w:rsidRDefault="00BE3A45" w:rsidP="00BE3A45">
            <w:pPr>
              <w:pStyle w:val="a4"/>
              <w:numPr>
                <w:ilvl w:val="0"/>
                <w:numId w:val="8"/>
              </w:numPr>
              <w:tabs>
                <w:tab w:val="left" w:pos="258"/>
                <w:tab w:val="left" w:pos="459"/>
              </w:tabs>
              <w:suppressAutoHyphens/>
              <w:ind w:left="0" w:firstLine="0"/>
              <w:jc w:val="both"/>
              <w:rPr>
                <w:rFonts w:ascii="Times New Roman" w:hAnsi="Times New Roman" w:cs="Times New Roman"/>
                <w:sz w:val="24"/>
                <w:szCs w:val="24"/>
                <w:lang w:val="kk-KZ"/>
              </w:rPr>
            </w:pPr>
            <w:r w:rsidRPr="003C17F6">
              <w:rPr>
                <w:rFonts w:ascii="Times New Roman" w:eastAsia="Calibri" w:hAnsi="Times New Roman" w:cs="Times New Roman"/>
                <w:sz w:val="24"/>
                <w:szCs w:val="24"/>
                <w:lang w:val="kk-KZ"/>
              </w:rPr>
              <w:t xml:space="preserve">дайындалған жылы немесе оны ауыстыратын код; </w:t>
            </w:r>
          </w:p>
          <w:p w:rsidR="00BE3A45" w:rsidRPr="003C17F6" w:rsidRDefault="00BE3A45" w:rsidP="00BE3A45">
            <w:pPr>
              <w:pStyle w:val="a4"/>
              <w:numPr>
                <w:ilvl w:val="0"/>
                <w:numId w:val="8"/>
              </w:numPr>
              <w:tabs>
                <w:tab w:val="left" w:pos="258"/>
                <w:tab w:val="left" w:pos="459"/>
              </w:tabs>
              <w:autoSpaceDE w:val="0"/>
              <w:autoSpaceDN w:val="0"/>
              <w:adjustRightInd w:val="0"/>
              <w:ind w:left="0" w:firstLine="0"/>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Түсіндірме жазулар анық және сызбаларға сәйкес болуы тиіс. Таңбалау өшпейтін болуы тиіс, жабдықты пайдаланудың барлық кезеңі бойына оңай танылуы керек.</w:t>
            </w:r>
          </w:p>
          <w:p w:rsidR="00BE3A45" w:rsidRPr="003C17F6" w:rsidRDefault="00BE3A45" w:rsidP="00BE3A45">
            <w:pPr>
              <w:pStyle w:val="a4"/>
              <w:numPr>
                <w:ilvl w:val="0"/>
                <w:numId w:val="8"/>
              </w:numPr>
              <w:tabs>
                <w:tab w:val="left" w:pos="258"/>
                <w:tab w:val="left" w:pos="459"/>
              </w:tabs>
              <w:autoSpaceDE w:val="0"/>
              <w:autoSpaceDN w:val="0"/>
              <w:adjustRightInd w:val="0"/>
              <w:ind w:left="0" w:firstLine="0"/>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Таратқыш, қосалқы бөлшектер, құралдар мен керек-жарақтар амортизациялық төсемдермен жабдықталған және ішіне су өткізбейтін қағаз/пленка салынған қораптарға салынуы керек.</w:t>
            </w:r>
          </w:p>
          <w:p w:rsidR="00BE3A45" w:rsidRPr="003C17F6" w:rsidRDefault="00BE3A45" w:rsidP="0012078B">
            <w:pPr>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Пайдалану құжаттамасы полиэтилен үлдірден жасалған пакетке салынуы тиіс. Пакет ауа өткізбейтін болуы керек.</w:t>
            </w:r>
          </w:p>
          <w:p w:rsidR="00BE3A45" w:rsidRPr="003C17F6" w:rsidRDefault="00BE3A45" w:rsidP="0012078B">
            <w:pPr>
              <w:jc w:val="both"/>
              <w:rPr>
                <w:rFonts w:ascii="Times New Roman" w:eastAsia="Calibri" w:hAnsi="Times New Roman" w:cs="Times New Roman"/>
                <w:sz w:val="24"/>
                <w:szCs w:val="24"/>
                <w:lang w:val="kk-KZ"/>
              </w:rPr>
            </w:pPr>
          </w:p>
          <w:p w:rsidR="00BE3A45" w:rsidRPr="003C17F6" w:rsidRDefault="00BE3A45" w:rsidP="0012078B">
            <w:pPr>
              <w:jc w:val="both"/>
              <w:rPr>
                <w:rFonts w:ascii="Times New Roman" w:eastAsia="Calibri" w:hAnsi="Times New Roman" w:cs="Times New Roman"/>
                <w:b/>
                <w:sz w:val="24"/>
                <w:szCs w:val="24"/>
                <w:lang w:val="kk-KZ"/>
              </w:rPr>
            </w:pPr>
            <w:r w:rsidRPr="003C17F6">
              <w:rPr>
                <w:rFonts w:ascii="Times New Roman" w:eastAsia="Calibri" w:hAnsi="Times New Roman" w:cs="Times New Roman"/>
                <w:sz w:val="24"/>
                <w:szCs w:val="24"/>
                <w:lang w:val="kk-KZ"/>
              </w:rPr>
              <w:t xml:space="preserve">2.13. </w:t>
            </w:r>
            <w:r w:rsidRPr="003C17F6">
              <w:rPr>
                <w:rFonts w:ascii="Times New Roman" w:eastAsia="Calibri" w:hAnsi="Times New Roman" w:cs="Times New Roman"/>
                <w:b/>
                <w:sz w:val="24"/>
                <w:szCs w:val="24"/>
                <w:lang w:val="kk-KZ"/>
              </w:rPr>
              <w:t>Қауіпсіздік пен қоршаған ортаны қорғау талаптары</w:t>
            </w:r>
          </w:p>
          <w:p w:rsidR="00BE3A45" w:rsidRPr="003C17F6" w:rsidRDefault="00BE3A45" w:rsidP="00BE3A45">
            <w:pPr>
              <w:pStyle w:val="a4"/>
              <w:numPr>
                <w:ilvl w:val="0"/>
                <w:numId w:val="8"/>
              </w:numPr>
              <w:tabs>
                <w:tab w:val="left" w:pos="459"/>
              </w:tabs>
              <w:autoSpaceDE w:val="0"/>
              <w:autoSpaceDN w:val="0"/>
              <w:adjustRightInd w:val="0"/>
              <w:ind w:left="0" w:firstLine="0"/>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Таратқышта ішкі кеңістікке еркін қол жеткізу және кернеудегі ток өткізгіш бөліктерге кездейсоқ жанасу мүмкіндігі болмауы тиіс. 24 В айнымалы токтан және 110 В тұрақты токтан жоғары кернеу болған кезде ток өткізгіш бөліктерді қоршау және сақтандырғыш жазбалар көмегімен пайдаланушыны қорғау қарастырылуы тиіс.</w:t>
            </w:r>
          </w:p>
          <w:p w:rsidR="00BE3A45" w:rsidRPr="003C17F6" w:rsidRDefault="00BE3A45" w:rsidP="00BE3A45">
            <w:pPr>
              <w:pStyle w:val="a4"/>
              <w:numPr>
                <w:ilvl w:val="0"/>
                <w:numId w:val="8"/>
              </w:numPr>
              <w:tabs>
                <w:tab w:val="left" w:pos="459"/>
              </w:tabs>
              <w:autoSpaceDE w:val="0"/>
              <w:autoSpaceDN w:val="0"/>
              <w:adjustRightInd w:val="0"/>
              <w:ind w:left="0" w:firstLine="0"/>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Қорғаныстық жерге тұйықтау МЕМСТ 12.2.007-75,EN 60215 және Р МЕМСТ СТ МЭК 60950 талаптарына сәйкес болуы тиіс.</w:t>
            </w:r>
          </w:p>
          <w:p w:rsidR="00BE3A45" w:rsidRPr="003C17F6" w:rsidRDefault="00BE3A45" w:rsidP="00BE3A45">
            <w:pPr>
              <w:pStyle w:val="a4"/>
              <w:numPr>
                <w:ilvl w:val="0"/>
                <w:numId w:val="8"/>
              </w:numPr>
              <w:tabs>
                <w:tab w:val="left" w:pos="459"/>
              </w:tabs>
              <w:autoSpaceDE w:val="0"/>
              <w:autoSpaceDN w:val="0"/>
              <w:adjustRightInd w:val="0"/>
              <w:ind w:left="0" w:firstLine="0"/>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Қорғаныстық жерге тұйықтауды корпусқа қосу үшін таратқышта тоттануға төзімді металдан жасалған немесе оны тоттанудан қорғайтын металмен қапталған болт (бұрандама) болуы тиіс. Болт жерге тұйықтау өткізгішін қосу үшін қауіпсіз және ыңғайлы жерде орналасуы керек. Болттың айналасында жерге тұйықтау өткізгішін жалғауға арналған түйіспелі алаң болуы тиіс. Алаң тоттанудан қорғалуы және түрлі-түсті болмауы тиіс. Болттың жанында пайдалану кезінде өшірілмейтін жерге тұйықтау белгісі болуы керек. Болттың құрылмасы мен жерге тұйықтау белгісі тиісті стандарттардың талаптарына сәйкес келуі тиіс.</w:t>
            </w:r>
          </w:p>
          <w:p w:rsidR="00BE3A45" w:rsidRPr="003C17F6" w:rsidRDefault="00BE3A45" w:rsidP="00BE3A45">
            <w:pPr>
              <w:pStyle w:val="a4"/>
              <w:numPr>
                <w:ilvl w:val="0"/>
                <w:numId w:val="8"/>
              </w:numPr>
              <w:tabs>
                <w:tab w:val="left" w:pos="459"/>
              </w:tabs>
              <w:autoSpaceDE w:val="0"/>
              <w:autoSpaceDN w:val="0"/>
              <w:adjustRightInd w:val="0"/>
              <w:ind w:left="0" w:firstLine="0"/>
              <w:jc w:val="both"/>
              <w:rPr>
                <w:rFonts w:ascii="Times New Roman" w:hAnsi="Times New Roman" w:cs="Times New Roman"/>
                <w:sz w:val="24"/>
                <w:szCs w:val="24"/>
                <w:lang w:val="kk-KZ"/>
              </w:rPr>
            </w:pPr>
            <w:r w:rsidRPr="003C17F6">
              <w:rPr>
                <w:rFonts w:ascii="Times New Roman" w:eastAsia="Calibri" w:hAnsi="Times New Roman" w:cs="Times New Roman"/>
                <w:sz w:val="24"/>
                <w:szCs w:val="24"/>
                <w:lang w:val="kk-KZ"/>
              </w:rPr>
              <w:t>Таратқышта жерге тұйықтауға арналған элементтері бар, кернеуде болуы мүмкін жабдықтың жанасуға қолжетімді барлық металл ток өткізбейтін бөліктерінің электрлік қосылысы қамтамасыз етілуі тиіс. Жерге тұйықтау бұрандасы мен кернеуде болуы мүмкін қандай да бір ток өткізбейтін металл бөлігі арасындағы кедергі 0,1 Ом-нан аспауы тиіс.</w:t>
            </w:r>
          </w:p>
          <w:p w:rsidR="00BE3A45" w:rsidRPr="003C17F6" w:rsidRDefault="00BE3A45" w:rsidP="00BE3A45">
            <w:pPr>
              <w:pStyle w:val="a4"/>
              <w:numPr>
                <w:ilvl w:val="0"/>
                <w:numId w:val="8"/>
              </w:numPr>
              <w:tabs>
                <w:tab w:val="left" w:pos="459"/>
              </w:tabs>
              <w:autoSpaceDE w:val="0"/>
              <w:autoSpaceDN w:val="0"/>
              <w:adjustRightInd w:val="0"/>
              <w:ind w:left="0" w:firstLine="0"/>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lastRenderedPageBreak/>
              <w:t>Желілік қоректендіру тізбектері мен корпус арасындағы оқшаулау 1 мин ұзақтығымен 1500 В (кернеуі 220 В желіден қоректену кезінде) тұрақты кернеудің әсерін зақымдамай немесе бұзбай ұстауы тиіс.</w:t>
            </w:r>
          </w:p>
          <w:p w:rsidR="00BE3A45" w:rsidRPr="003C17F6" w:rsidRDefault="00BE3A45" w:rsidP="00BE3A45">
            <w:pPr>
              <w:pStyle w:val="a4"/>
              <w:numPr>
                <w:ilvl w:val="0"/>
                <w:numId w:val="8"/>
              </w:numPr>
              <w:tabs>
                <w:tab w:val="left" w:pos="459"/>
              </w:tabs>
              <w:autoSpaceDE w:val="0"/>
              <w:autoSpaceDN w:val="0"/>
              <w:adjustRightInd w:val="0"/>
              <w:ind w:left="0" w:firstLine="0"/>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IV-V жиілік диапазондарының таратқыштары үшін персоналдың жұмыс орындарындағы энергия ағыны тығыздығының рұқсат етілген шекті мәні 20 мкВт/см2 аспауы тиіс.</w:t>
            </w:r>
          </w:p>
          <w:p w:rsidR="00BE3A45" w:rsidRPr="003C17F6" w:rsidRDefault="00BE3A45" w:rsidP="00BE3A45">
            <w:pPr>
              <w:pStyle w:val="a4"/>
              <w:numPr>
                <w:ilvl w:val="0"/>
                <w:numId w:val="8"/>
              </w:numPr>
              <w:tabs>
                <w:tab w:val="left" w:pos="459"/>
              </w:tabs>
              <w:autoSpaceDE w:val="0"/>
              <w:autoSpaceDN w:val="0"/>
              <w:adjustRightInd w:val="0"/>
              <w:ind w:left="0" w:firstLine="0"/>
              <w:jc w:val="both"/>
              <w:rPr>
                <w:rFonts w:ascii="Times New Roman" w:hAnsi="Times New Roman" w:cs="Times New Roman"/>
                <w:sz w:val="24"/>
                <w:szCs w:val="24"/>
                <w:lang w:val="kk-KZ"/>
              </w:rPr>
            </w:pPr>
            <w:r w:rsidRPr="003C17F6">
              <w:rPr>
                <w:rFonts w:ascii="Times New Roman" w:eastAsia="Calibri" w:hAnsi="Times New Roman" w:cs="Times New Roman"/>
                <w:sz w:val="24"/>
                <w:szCs w:val="24"/>
                <w:lang w:val="kk-KZ"/>
              </w:rPr>
              <w:t>Персоналдың жұмыс орындарындағы акустикалық шу деңгейі 60 дБА-дан аспауы тиіс.</w:t>
            </w:r>
          </w:p>
          <w:p w:rsidR="00BE3A45" w:rsidRPr="003C17F6" w:rsidRDefault="00BE3A45" w:rsidP="0012078B">
            <w:pPr>
              <w:pStyle w:val="a4"/>
              <w:tabs>
                <w:tab w:val="left" w:pos="459"/>
              </w:tabs>
              <w:autoSpaceDE w:val="0"/>
              <w:autoSpaceDN w:val="0"/>
              <w:adjustRightInd w:val="0"/>
              <w:ind w:left="175"/>
              <w:jc w:val="both"/>
              <w:rPr>
                <w:rFonts w:ascii="Times New Roman" w:hAnsi="Times New Roman" w:cs="Times New Roman"/>
                <w:sz w:val="24"/>
                <w:szCs w:val="24"/>
                <w:lang w:val="kk-KZ"/>
              </w:rPr>
            </w:pPr>
          </w:p>
          <w:p w:rsidR="00BE3A45" w:rsidRPr="003C17F6" w:rsidRDefault="00BE3A45" w:rsidP="0012078B">
            <w:pPr>
              <w:tabs>
                <w:tab w:val="left" w:pos="459"/>
              </w:tabs>
              <w:autoSpaceDE w:val="0"/>
              <w:autoSpaceDN w:val="0"/>
              <w:adjustRightInd w:val="0"/>
              <w:jc w:val="both"/>
              <w:rPr>
                <w:rFonts w:ascii="Times New Roman" w:eastAsia="Calibri" w:hAnsi="Times New Roman" w:cs="Times New Roman"/>
                <w:b/>
                <w:sz w:val="24"/>
                <w:szCs w:val="24"/>
                <w:lang w:val="kk-KZ"/>
              </w:rPr>
            </w:pPr>
            <w:r w:rsidRPr="003C17F6">
              <w:rPr>
                <w:rFonts w:ascii="Times New Roman" w:eastAsia="Calibri" w:hAnsi="Times New Roman" w:cs="Times New Roman"/>
                <w:b/>
                <w:sz w:val="24"/>
                <w:szCs w:val="24"/>
                <w:lang w:val="kk-KZ"/>
              </w:rPr>
              <w:t>Қалыпты климаттық жағдайларда жұмыс істеу кезінде жабдықтың сыртқы беттерінің температурасы мыналардан артық болмауы тиіс:</w:t>
            </w:r>
          </w:p>
          <w:p w:rsidR="00BE3A45" w:rsidRPr="003C17F6" w:rsidRDefault="00BE3A45" w:rsidP="00BE3A45">
            <w:pPr>
              <w:numPr>
                <w:ilvl w:val="0"/>
                <w:numId w:val="8"/>
              </w:numPr>
              <w:tabs>
                <w:tab w:val="left" w:pos="459"/>
              </w:tabs>
              <w:suppressAutoHyphens/>
              <w:ind w:left="175" w:firstLine="142"/>
              <w:contextualSpacing/>
              <w:jc w:val="both"/>
              <w:rPr>
                <w:rFonts w:ascii="Times New Roman" w:hAnsi="Times New Roman" w:cs="Times New Roman"/>
                <w:sz w:val="24"/>
                <w:szCs w:val="24"/>
                <w:lang w:val="kk-KZ"/>
              </w:rPr>
            </w:pPr>
            <w:r w:rsidRPr="003C17F6">
              <w:rPr>
                <w:rFonts w:ascii="Times New Roman" w:eastAsia="Calibri" w:hAnsi="Times New Roman" w:cs="Times New Roman"/>
                <w:sz w:val="24"/>
                <w:szCs w:val="24"/>
                <w:lang w:val="kk-KZ"/>
              </w:rPr>
              <w:t>пайдаланушы беттермен тұрақты жанасатын жерлерде +45°С-тан артық емес;</w:t>
            </w:r>
          </w:p>
          <w:p w:rsidR="00BE3A45" w:rsidRPr="003C17F6" w:rsidRDefault="00BE3A45" w:rsidP="00BE3A45">
            <w:pPr>
              <w:numPr>
                <w:ilvl w:val="0"/>
                <w:numId w:val="8"/>
              </w:numPr>
              <w:tabs>
                <w:tab w:val="left" w:pos="459"/>
              </w:tabs>
              <w:suppressAutoHyphens/>
              <w:ind w:left="175" w:firstLine="142"/>
              <w:contextualSpacing/>
              <w:jc w:val="both"/>
              <w:rPr>
                <w:rFonts w:ascii="Times New Roman" w:hAnsi="Times New Roman" w:cs="Times New Roman"/>
                <w:sz w:val="24"/>
                <w:szCs w:val="24"/>
                <w:lang w:val="kk-KZ"/>
              </w:rPr>
            </w:pPr>
            <w:r w:rsidRPr="003C17F6">
              <w:rPr>
                <w:rFonts w:ascii="Times New Roman" w:eastAsia="Calibri" w:hAnsi="Times New Roman" w:cs="Times New Roman"/>
                <w:sz w:val="24"/>
                <w:szCs w:val="24"/>
                <w:lang w:val="kk-KZ"/>
              </w:rPr>
              <w:t>пайдаланушы беттермен кездейсоқ жанасатын жерлерде +60°С-тан артық емес.</w:t>
            </w:r>
          </w:p>
          <w:p w:rsidR="00BE3A45" w:rsidRPr="003C17F6" w:rsidRDefault="00BE3A45" w:rsidP="0012078B">
            <w:pPr>
              <w:jc w:val="both"/>
              <w:rPr>
                <w:rFonts w:ascii="Times New Roman" w:eastAsia="Calibri" w:hAnsi="Times New Roman" w:cs="Times New Roman"/>
                <w:sz w:val="24"/>
                <w:szCs w:val="24"/>
                <w:lang w:val="kk-KZ"/>
              </w:rPr>
            </w:pPr>
          </w:p>
          <w:p w:rsidR="00BE3A45" w:rsidRPr="003C17F6" w:rsidRDefault="00BE3A45" w:rsidP="0012078B">
            <w:pPr>
              <w:jc w:val="both"/>
              <w:rPr>
                <w:rFonts w:ascii="Times New Roman" w:eastAsia="Calibri" w:hAnsi="Times New Roman" w:cs="Times New Roman"/>
                <w:b/>
                <w:sz w:val="24"/>
                <w:szCs w:val="24"/>
                <w:lang w:val="kk-KZ"/>
              </w:rPr>
            </w:pPr>
            <w:r w:rsidRPr="003C17F6">
              <w:rPr>
                <w:rFonts w:ascii="Times New Roman" w:eastAsia="Calibri" w:hAnsi="Times New Roman" w:cs="Times New Roman"/>
                <w:sz w:val="24"/>
                <w:szCs w:val="24"/>
                <w:lang w:val="kk-KZ"/>
              </w:rPr>
              <w:t>2.14.</w:t>
            </w:r>
            <w:r w:rsidRPr="003C17F6">
              <w:rPr>
                <w:rFonts w:ascii="Times New Roman" w:eastAsia="Calibri" w:hAnsi="Times New Roman" w:cs="Times New Roman"/>
                <w:b/>
                <w:sz w:val="24"/>
                <w:szCs w:val="24"/>
              </w:rPr>
              <w:t xml:space="preserve"> </w:t>
            </w:r>
            <w:r w:rsidRPr="003C17F6">
              <w:rPr>
                <w:rFonts w:ascii="Times New Roman" w:eastAsia="Calibri" w:hAnsi="Times New Roman" w:cs="Times New Roman"/>
                <w:b/>
                <w:sz w:val="24"/>
                <w:szCs w:val="24"/>
                <w:lang w:val="kk-KZ"/>
              </w:rPr>
              <w:t>Таратқышты қабылдауға қойылатын талаптар</w:t>
            </w:r>
          </w:p>
          <w:p w:rsidR="00BE3A45" w:rsidRPr="003C17F6" w:rsidRDefault="00BE3A45" w:rsidP="00BE3A45">
            <w:pPr>
              <w:pStyle w:val="a4"/>
              <w:keepNext/>
              <w:numPr>
                <w:ilvl w:val="0"/>
                <w:numId w:val="8"/>
              </w:numPr>
              <w:tabs>
                <w:tab w:val="left" w:pos="258"/>
                <w:tab w:val="left" w:pos="459"/>
              </w:tabs>
              <w:ind w:left="0" w:hanging="12"/>
              <w:jc w:val="both"/>
              <w:outlineLvl w:val="3"/>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Сынақтарға ұсынылатын таратқыш техникалық шарттарға сәйкес толық жинақталуы тиіс.</w:t>
            </w:r>
          </w:p>
          <w:p w:rsidR="00BE3A45" w:rsidRPr="003C17F6" w:rsidRDefault="00BE3A45" w:rsidP="00BE3A45">
            <w:pPr>
              <w:pStyle w:val="a4"/>
              <w:keepNext/>
              <w:numPr>
                <w:ilvl w:val="0"/>
                <w:numId w:val="8"/>
              </w:numPr>
              <w:tabs>
                <w:tab w:val="left" w:pos="258"/>
                <w:tab w:val="left" w:pos="459"/>
              </w:tabs>
              <w:ind w:left="0" w:hanging="12"/>
              <w:jc w:val="both"/>
              <w:outlineLvl w:val="3"/>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Сынау процесінде таратқышты күйге келтіруге (реттеуге), блоктарды, тораптар мен элементтерді ауыстыруға, балқымалы ендірмелерден басқасына тыйым салынады.</w:t>
            </w:r>
          </w:p>
          <w:p w:rsidR="00BE3A45" w:rsidRPr="003C17F6" w:rsidRDefault="00BE3A45" w:rsidP="00BE3A45">
            <w:pPr>
              <w:pStyle w:val="a4"/>
              <w:keepNext/>
              <w:numPr>
                <w:ilvl w:val="0"/>
                <w:numId w:val="8"/>
              </w:numPr>
              <w:tabs>
                <w:tab w:val="left" w:pos="258"/>
                <w:tab w:val="left" w:pos="459"/>
              </w:tabs>
              <w:ind w:left="0" w:hanging="12"/>
              <w:jc w:val="both"/>
              <w:outlineLvl w:val="3"/>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Егер сынақ техникалық шарттарда белгіленген көлемде және реттілікпен жүргізілсе және техникалық шарттардың талаптарына сәйкес келсе, сынақ нәтижелері оң, ал таратқыш сынақтан өтті деп есептеледі.</w:t>
            </w:r>
          </w:p>
          <w:p w:rsidR="00BE3A45" w:rsidRPr="003C17F6" w:rsidRDefault="00BE3A45" w:rsidP="00BE3A45">
            <w:pPr>
              <w:pStyle w:val="a4"/>
              <w:keepNext/>
              <w:numPr>
                <w:ilvl w:val="0"/>
                <w:numId w:val="8"/>
              </w:numPr>
              <w:tabs>
                <w:tab w:val="left" w:pos="258"/>
                <w:tab w:val="left" w:pos="459"/>
              </w:tabs>
              <w:ind w:left="0" w:hanging="12"/>
              <w:jc w:val="both"/>
              <w:outlineLvl w:val="3"/>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Егер сынақтар процесінде таратқыштың техникалық шарттарда белгіленген ең болмағанда бір талапқа сәйкессіздігі анықталса, сынақ нәтижелері теріс, ал таратқыш сынақтан өтпеген болып есептеледі.</w:t>
            </w:r>
          </w:p>
          <w:p w:rsidR="00BE3A45" w:rsidRPr="003C17F6" w:rsidRDefault="00BE3A45" w:rsidP="00BE3A45">
            <w:pPr>
              <w:pStyle w:val="a4"/>
              <w:keepNext/>
              <w:numPr>
                <w:ilvl w:val="0"/>
                <w:numId w:val="8"/>
              </w:numPr>
              <w:tabs>
                <w:tab w:val="left" w:pos="258"/>
                <w:tab w:val="left" w:pos="459"/>
              </w:tabs>
              <w:ind w:left="0" w:hanging="12"/>
              <w:jc w:val="both"/>
              <w:outlineLvl w:val="3"/>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Қабылдау-тапсыру сынақтарының оң нәтижелері таратқышты қабылдау туралы шешім қабылдау үшін негіз болып табылады.</w:t>
            </w:r>
          </w:p>
          <w:p w:rsidR="00BE3A45" w:rsidRPr="003C17F6" w:rsidRDefault="00BE3A45" w:rsidP="00BE3A45">
            <w:pPr>
              <w:pStyle w:val="a4"/>
              <w:keepNext/>
              <w:numPr>
                <w:ilvl w:val="0"/>
                <w:numId w:val="8"/>
              </w:numPr>
              <w:tabs>
                <w:tab w:val="left" w:pos="258"/>
                <w:tab w:val="left" w:pos="459"/>
              </w:tabs>
              <w:ind w:left="0" w:hanging="12"/>
              <w:jc w:val="both"/>
              <w:outlineLvl w:val="3"/>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Сынақтар жүргізу үшін Тапсырыс берушіні сертификатталған метрологиялық қызметте калибрлеуден өткен сынау, өлшеу және бақылау құралдары пайдаланылуы тиіс. Калибрлеу мерзімі өткен сынау, өлшеу және бақылау құралдарын сынақ үшін қолдануға тыйым салынады.</w:t>
            </w:r>
          </w:p>
          <w:p w:rsidR="00BE3A45" w:rsidRPr="003C17F6" w:rsidRDefault="00BE3A45" w:rsidP="0012078B">
            <w:pPr>
              <w:jc w:val="both"/>
              <w:rPr>
                <w:rFonts w:ascii="Times New Roman" w:eastAsia="Calibri" w:hAnsi="Times New Roman" w:cs="Times New Roman"/>
                <w:sz w:val="24"/>
                <w:szCs w:val="24"/>
                <w:lang w:val="kk-KZ"/>
              </w:rPr>
            </w:pPr>
          </w:p>
          <w:p w:rsidR="00BE3A45" w:rsidRPr="003C17F6" w:rsidRDefault="00BE3A45" w:rsidP="0012078B">
            <w:pPr>
              <w:jc w:val="both"/>
              <w:rPr>
                <w:rFonts w:ascii="Times New Roman" w:eastAsia="Calibri" w:hAnsi="Times New Roman" w:cs="Times New Roman"/>
                <w:b/>
                <w:sz w:val="24"/>
                <w:szCs w:val="24"/>
                <w:lang w:val="kk-KZ"/>
              </w:rPr>
            </w:pPr>
            <w:r w:rsidRPr="003C17F6">
              <w:rPr>
                <w:rFonts w:ascii="Times New Roman" w:eastAsia="Calibri" w:hAnsi="Times New Roman" w:cs="Times New Roman"/>
                <w:sz w:val="24"/>
                <w:szCs w:val="24"/>
              </w:rPr>
              <w:t xml:space="preserve">2.15. </w:t>
            </w:r>
            <w:r w:rsidRPr="003C17F6">
              <w:rPr>
                <w:rFonts w:ascii="Times New Roman" w:eastAsia="Calibri" w:hAnsi="Times New Roman" w:cs="Times New Roman"/>
                <w:b/>
                <w:sz w:val="24"/>
                <w:szCs w:val="24"/>
                <w:lang w:val="kk-KZ"/>
              </w:rPr>
              <w:t>Таратқышты жеткізушіге қойылатын талаптар</w:t>
            </w:r>
          </w:p>
          <w:p w:rsidR="00BE3A45" w:rsidRPr="003C17F6" w:rsidRDefault="00BE3A45" w:rsidP="00BE3A45">
            <w:pPr>
              <w:pStyle w:val="a4"/>
              <w:keepNext/>
              <w:numPr>
                <w:ilvl w:val="0"/>
                <w:numId w:val="8"/>
              </w:numPr>
              <w:tabs>
                <w:tab w:val="left" w:pos="459"/>
              </w:tabs>
              <w:ind w:left="0" w:firstLine="0"/>
              <w:jc w:val="both"/>
              <w:outlineLvl w:val="3"/>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lastRenderedPageBreak/>
              <w:t>Технологиялық базаны біріздендіру және техникалық қызмет көрсетуді қамтамасыз ету мақсатында Жеткізуші DVB-T2 таратқыштары Тапсырыс берушінің желісінде жұмыс істеп тұрған өндіруші фирмалардың таратқышын ұсынуы тиіс.</w:t>
            </w:r>
          </w:p>
          <w:p w:rsidR="00BE3A45" w:rsidRPr="003C17F6" w:rsidRDefault="00BE3A45" w:rsidP="00BE3A45">
            <w:pPr>
              <w:pStyle w:val="a4"/>
              <w:keepNext/>
              <w:numPr>
                <w:ilvl w:val="0"/>
                <w:numId w:val="8"/>
              </w:numPr>
              <w:tabs>
                <w:tab w:val="left" w:pos="459"/>
              </w:tabs>
              <w:ind w:left="0" w:firstLine="0"/>
              <w:jc w:val="both"/>
              <w:outlineLvl w:val="3"/>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Жеткізуші таратқыш пен салқындату жүйесінің функционалды қосылу схемасын ұсынуы тиіс.</w:t>
            </w:r>
          </w:p>
          <w:p w:rsidR="00BE3A45" w:rsidRPr="003C17F6" w:rsidRDefault="00BE3A45" w:rsidP="00BE3A45">
            <w:pPr>
              <w:pStyle w:val="a4"/>
              <w:keepNext/>
              <w:numPr>
                <w:ilvl w:val="0"/>
                <w:numId w:val="8"/>
              </w:numPr>
              <w:tabs>
                <w:tab w:val="left" w:pos="459"/>
              </w:tabs>
              <w:ind w:left="0" w:firstLine="0"/>
              <w:jc w:val="both"/>
              <w:outlineLvl w:val="3"/>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Жабдықты жеткізуші Тапсырыс берушіге жабдықты ҚР аумағына әкелудің заңдылығын растайтын барлық қажетті құжаттарды ұсынуы және тапсыруы тиіс.</w:t>
            </w:r>
          </w:p>
          <w:p w:rsidR="00BE3A45" w:rsidRPr="003C17F6" w:rsidRDefault="00BE3A45" w:rsidP="00BE3A45">
            <w:pPr>
              <w:pStyle w:val="a4"/>
              <w:keepNext/>
              <w:numPr>
                <w:ilvl w:val="0"/>
                <w:numId w:val="8"/>
              </w:numPr>
              <w:tabs>
                <w:tab w:val="left" w:pos="459"/>
              </w:tabs>
              <w:ind w:left="0" w:firstLine="0"/>
              <w:jc w:val="both"/>
              <w:outlineLvl w:val="3"/>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Жеткізуші жеткізілген жабдықтың барлық қажетті сертификаттау жұмыстарын өз есебінен жүргізуі керек, Тапсырыс берушіге қуат күшейткіштерінің сериялық нөмірлерін көрсете отырып, шығу тегі мен ҚР сәйкестік сертификатын ұсынуы және беруі керек.</w:t>
            </w:r>
          </w:p>
          <w:p w:rsidR="00BE3A45" w:rsidRPr="003C17F6" w:rsidRDefault="00BE3A45" w:rsidP="00BE3A45">
            <w:pPr>
              <w:pStyle w:val="a4"/>
              <w:keepNext/>
              <w:numPr>
                <w:ilvl w:val="0"/>
                <w:numId w:val="8"/>
              </w:numPr>
              <w:tabs>
                <w:tab w:val="left" w:pos="459"/>
              </w:tabs>
              <w:ind w:left="0" w:firstLine="0"/>
              <w:jc w:val="both"/>
              <w:outlineLvl w:val="3"/>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Жеткізуші таратқышты бақылау жүйесіне біріктіру үшін барлық қажетті ақпаратты ұсынуы керек.</w:t>
            </w:r>
          </w:p>
          <w:p w:rsidR="00BE3A45" w:rsidRPr="003C17F6" w:rsidRDefault="00BE3A45" w:rsidP="00BE3A45">
            <w:pPr>
              <w:pStyle w:val="a4"/>
              <w:keepNext/>
              <w:numPr>
                <w:ilvl w:val="0"/>
                <w:numId w:val="8"/>
              </w:numPr>
              <w:tabs>
                <w:tab w:val="left" w:pos="459"/>
              </w:tabs>
              <w:ind w:left="0" w:firstLine="0"/>
              <w:jc w:val="both"/>
              <w:outlineLvl w:val="3"/>
              <w:rPr>
                <w:rFonts w:ascii="Times New Roman" w:eastAsia="Calibri" w:hAnsi="Times New Roman" w:cs="Times New Roman"/>
                <w:sz w:val="24"/>
                <w:szCs w:val="24"/>
                <w:lang w:val="kk-KZ"/>
              </w:rPr>
            </w:pPr>
            <w:r w:rsidRPr="003C17F6">
              <w:rPr>
                <w:rFonts w:ascii="Times New Roman" w:eastAsia="Times New Roman" w:hAnsi="Times New Roman" w:cs="Times New Roman"/>
                <w:sz w:val="24"/>
                <w:szCs w:val="24"/>
                <w:lang w:val="kk-KZ" w:eastAsia="ru-RU"/>
              </w:rPr>
              <w:t>Әлеуетті өнім беруші тендер шеңберінде жабдықты өндірушіден жеткізілген жабдықтың осы техникалық ерекшеліктің параметрлеріне сәйкес келетінін және 202</w:t>
            </w:r>
            <w:r>
              <w:rPr>
                <w:rFonts w:ascii="Times New Roman" w:eastAsia="Times New Roman" w:hAnsi="Times New Roman" w:cs="Times New Roman"/>
                <w:sz w:val="24"/>
                <w:szCs w:val="24"/>
                <w:lang w:val="kk-KZ" w:eastAsia="ru-RU"/>
              </w:rPr>
              <w:t>2</w:t>
            </w:r>
            <w:r w:rsidRPr="003C17F6">
              <w:rPr>
                <w:rFonts w:ascii="Times New Roman" w:eastAsia="Times New Roman" w:hAnsi="Times New Roman" w:cs="Times New Roman"/>
                <w:sz w:val="24"/>
                <w:szCs w:val="24"/>
                <w:lang w:val="kk-KZ" w:eastAsia="ru-RU"/>
              </w:rPr>
              <w:t xml:space="preserve"> жылдан ерте емес кепілдік пен қызмет көрсету міндеттемелерін одан әрі орындауға болатынын көрсететін ресми хатты ұсынуы тиіс.</w:t>
            </w:r>
          </w:p>
          <w:p w:rsidR="00BE3A45" w:rsidRPr="003C17F6" w:rsidRDefault="00BE3A45" w:rsidP="0012078B">
            <w:pPr>
              <w:jc w:val="both"/>
              <w:rPr>
                <w:rFonts w:ascii="Times New Roman" w:eastAsia="Calibri" w:hAnsi="Times New Roman" w:cs="Times New Roman"/>
                <w:b/>
                <w:sz w:val="24"/>
                <w:szCs w:val="24"/>
                <w:lang w:val="kk-KZ"/>
              </w:rPr>
            </w:pPr>
          </w:p>
          <w:p w:rsidR="00BE3A45" w:rsidRPr="003C17F6" w:rsidRDefault="00BE3A45" w:rsidP="0012078B">
            <w:pPr>
              <w:jc w:val="both"/>
              <w:rPr>
                <w:rFonts w:ascii="Times New Roman" w:eastAsia="Calibri" w:hAnsi="Times New Roman" w:cs="Times New Roman"/>
                <w:b/>
                <w:sz w:val="24"/>
                <w:szCs w:val="24"/>
                <w:lang w:val="kk-KZ"/>
              </w:rPr>
            </w:pPr>
            <w:r w:rsidRPr="003C17F6">
              <w:rPr>
                <w:rFonts w:ascii="Times New Roman" w:eastAsia="Calibri" w:hAnsi="Times New Roman" w:cs="Times New Roman"/>
                <w:b/>
                <w:sz w:val="24"/>
                <w:szCs w:val="24"/>
              </w:rPr>
              <w:t>2.16.</w:t>
            </w:r>
            <w:bookmarkStart w:id="7" w:name="_Toc387826644"/>
            <w:bookmarkStart w:id="8" w:name="_Toc396405402"/>
            <w:r w:rsidRPr="003C17F6">
              <w:rPr>
                <w:rFonts w:ascii="Times New Roman" w:eastAsia="Calibri" w:hAnsi="Times New Roman" w:cs="Times New Roman"/>
                <w:b/>
                <w:sz w:val="24"/>
                <w:szCs w:val="24"/>
              </w:rPr>
              <w:t xml:space="preserve"> </w:t>
            </w:r>
            <w:r w:rsidRPr="003C17F6">
              <w:rPr>
                <w:rFonts w:ascii="Times New Roman" w:eastAsia="Calibri" w:hAnsi="Times New Roman" w:cs="Times New Roman"/>
                <w:b/>
                <w:sz w:val="24"/>
                <w:szCs w:val="24"/>
                <w:lang w:val="kk-KZ"/>
              </w:rPr>
              <w:t>М</w:t>
            </w:r>
            <w:r w:rsidRPr="003C17F6">
              <w:rPr>
                <w:rFonts w:ascii="Times New Roman" w:eastAsia="Calibri" w:hAnsi="Times New Roman" w:cs="Times New Roman"/>
                <w:b/>
                <w:sz w:val="24"/>
                <w:szCs w:val="24"/>
              </w:rPr>
              <w:t>одулятор</w:t>
            </w:r>
            <w:bookmarkEnd w:id="7"/>
            <w:bookmarkEnd w:id="8"/>
            <w:r w:rsidRPr="003C17F6">
              <w:rPr>
                <w:rFonts w:ascii="Times New Roman" w:eastAsia="Calibri" w:hAnsi="Times New Roman" w:cs="Times New Roman"/>
                <w:b/>
                <w:sz w:val="24"/>
                <w:szCs w:val="24"/>
              </w:rPr>
              <w:t xml:space="preserve"> </w:t>
            </w:r>
            <w:r w:rsidRPr="003C17F6">
              <w:rPr>
                <w:rFonts w:ascii="Times New Roman" w:eastAsia="Calibri" w:hAnsi="Times New Roman" w:cs="Times New Roman"/>
                <w:b/>
                <w:sz w:val="24"/>
                <w:szCs w:val="24"/>
                <w:lang w:val="kk-KZ"/>
              </w:rPr>
              <w:t>п</w:t>
            </w:r>
            <w:r w:rsidRPr="003C17F6">
              <w:rPr>
                <w:rFonts w:ascii="Times New Roman" w:eastAsia="Calibri" w:hAnsi="Times New Roman" w:cs="Times New Roman"/>
                <w:b/>
                <w:sz w:val="24"/>
                <w:szCs w:val="24"/>
              </w:rPr>
              <w:t>араметр</w:t>
            </w:r>
            <w:r w:rsidRPr="003C17F6">
              <w:rPr>
                <w:rFonts w:ascii="Times New Roman" w:eastAsia="Calibri" w:hAnsi="Times New Roman" w:cs="Times New Roman"/>
                <w:b/>
                <w:sz w:val="24"/>
                <w:szCs w:val="24"/>
                <w:lang w:val="kk-KZ"/>
              </w:rPr>
              <w:t>лері</w:t>
            </w:r>
          </w:p>
          <w:p w:rsidR="00BE3A45" w:rsidRPr="003C17F6" w:rsidRDefault="00BE3A45" w:rsidP="0012078B">
            <w:pPr>
              <w:tabs>
                <w:tab w:val="left" w:pos="459"/>
              </w:tabs>
              <w:autoSpaceDE w:val="0"/>
              <w:autoSpaceDN w:val="0"/>
              <w:adjustRightInd w:val="0"/>
              <w:jc w:val="both"/>
              <w:rPr>
                <w:rFonts w:ascii="Times New Roman" w:eastAsia="Calibri" w:hAnsi="Times New Roman" w:cs="Times New Roman"/>
                <w:sz w:val="24"/>
                <w:szCs w:val="24"/>
              </w:rPr>
            </w:pPr>
            <w:r w:rsidRPr="003C17F6">
              <w:rPr>
                <w:rFonts w:ascii="Times New Roman" w:eastAsia="Calibri" w:hAnsi="Times New Roman" w:cs="Times New Roman"/>
                <w:sz w:val="24"/>
                <w:szCs w:val="24"/>
                <w:lang w:val="kk-KZ"/>
              </w:rPr>
              <w:t>М</w:t>
            </w:r>
            <w:r w:rsidRPr="003C17F6">
              <w:rPr>
                <w:rFonts w:ascii="Times New Roman" w:eastAsia="Calibri" w:hAnsi="Times New Roman" w:cs="Times New Roman"/>
                <w:sz w:val="24"/>
                <w:szCs w:val="24"/>
              </w:rPr>
              <w:t>одулятор</w:t>
            </w:r>
            <w:r w:rsidRPr="003C17F6">
              <w:rPr>
                <w:rFonts w:ascii="Times New Roman" w:eastAsia="Calibri" w:hAnsi="Times New Roman" w:cs="Times New Roman"/>
                <w:sz w:val="24"/>
                <w:szCs w:val="24"/>
                <w:lang w:val="kk-KZ"/>
              </w:rPr>
              <w:t>дың жұмыс режимі</w:t>
            </w:r>
            <w:r w:rsidRPr="003C17F6">
              <w:rPr>
                <w:rFonts w:ascii="Times New Roman" w:eastAsia="Calibri" w:hAnsi="Times New Roman" w:cs="Times New Roman"/>
                <w:sz w:val="24"/>
                <w:szCs w:val="24"/>
              </w:rPr>
              <w:t>:</w:t>
            </w:r>
          </w:p>
          <w:p w:rsidR="00BE3A45" w:rsidRPr="003C17F6" w:rsidRDefault="00BE3A45" w:rsidP="0012078B">
            <w:pPr>
              <w:keepLines/>
              <w:tabs>
                <w:tab w:val="left" w:pos="459"/>
              </w:tabs>
              <w:autoSpaceDE w:val="0"/>
              <w:autoSpaceDN w:val="0"/>
              <w:adjustRightInd w:val="0"/>
              <w:ind w:left="175" w:firstLine="142"/>
              <w:jc w:val="both"/>
              <w:rPr>
                <w:rFonts w:ascii="Times New Roman" w:eastAsia="Calibri" w:hAnsi="Times New Roman" w:cs="Times New Roman"/>
                <w:sz w:val="24"/>
                <w:szCs w:val="24"/>
              </w:rPr>
            </w:pPr>
            <w:r w:rsidRPr="003C17F6">
              <w:rPr>
                <w:rFonts w:ascii="Times New Roman" w:eastAsia="Calibri" w:hAnsi="Times New Roman" w:cs="Times New Roman"/>
                <w:sz w:val="24"/>
                <w:szCs w:val="24"/>
              </w:rPr>
              <w:t>ТВ стандарт: EN 302 755.</w:t>
            </w:r>
          </w:p>
          <w:p w:rsidR="00BE3A45" w:rsidRPr="003C17F6" w:rsidRDefault="00BE3A45" w:rsidP="0012078B">
            <w:pPr>
              <w:keepLines/>
              <w:tabs>
                <w:tab w:val="left" w:pos="459"/>
              </w:tabs>
              <w:autoSpaceDE w:val="0"/>
              <w:autoSpaceDN w:val="0"/>
              <w:adjustRightInd w:val="0"/>
              <w:ind w:left="175" w:firstLine="142"/>
              <w:jc w:val="both"/>
              <w:rPr>
                <w:rFonts w:ascii="Times New Roman" w:eastAsia="Calibri" w:hAnsi="Times New Roman" w:cs="Times New Roman"/>
                <w:sz w:val="24"/>
                <w:szCs w:val="24"/>
              </w:rPr>
            </w:pPr>
            <w:r w:rsidRPr="003C17F6">
              <w:rPr>
                <w:rFonts w:ascii="Times New Roman" w:eastAsia="Calibri" w:hAnsi="Times New Roman" w:cs="Times New Roman"/>
                <w:sz w:val="24"/>
                <w:szCs w:val="24"/>
                <w:lang w:val="kk-KZ"/>
              </w:rPr>
              <w:t>Жиіліктер д</w:t>
            </w:r>
            <w:r w:rsidRPr="003C17F6">
              <w:rPr>
                <w:rFonts w:ascii="Times New Roman" w:eastAsia="Calibri" w:hAnsi="Times New Roman" w:cs="Times New Roman"/>
                <w:sz w:val="24"/>
                <w:szCs w:val="24"/>
              </w:rPr>
              <w:t>иапазон</w:t>
            </w:r>
            <w:r w:rsidRPr="003C17F6">
              <w:rPr>
                <w:rFonts w:ascii="Times New Roman" w:eastAsia="Calibri" w:hAnsi="Times New Roman" w:cs="Times New Roman"/>
                <w:sz w:val="24"/>
                <w:szCs w:val="24"/>
                <w:lang w:val="kk-KZ"/>
              </w:rPr>
              <w:t>ы</w:t>
            </w:r>
            <w:r w:rsidRPr="003C17F6">
              <w:rPr>
                <w:rFonts w:ascii="Times New Roman" w:eastAsia="Calibri" w:hAnsi="Times New Roman" w:cs="Times New Roman"/>
                <w:sz w:val="24"/>
                <w:szCs w:val="24"/>
              </w:rPr>
              <w:t>, МГц: 470-790.</w:t>
            </w:r>
          </w:p>
          <w:p w:rsidR="00BE3A45" w:rsidRPr="003C17F6" w:rsidRDefault="00BE3A45" w:rsidP="0012078B">
            <w:pPr>
              <w:keepLines/>
              <w:tabs>
                <w:tab w:val="left" w:pos="459"/>
              </w:tabs>
              <w:autoSpaceDE w:val="0"/>
              <w:autoSpaceDN w:val="0"/>
              <w:adjustRightInd w:val="0"/>
              <w:ind w:left="175" w:firstLine="142"/>
              <w:jc w:val="both"/>
              <w:rPr>
                <w:rFonts w:ascii="Times New Roman" w:eastAsia="Calibri" w:hAnsi="Times New Roman" w:cs="Times New Roman"/>
                <w:sz w:val="24"/>
                <w:szCs w:val="24"/>
              </w:rPr>
            </w:pPr>
            <w:r w:rsidRPr="003C17F6">
              <w:rPr>
                <w:rFonts w:ascii="Times New Roman" w:eastAsia="Calibri" w:hAnsi="Times New Roman" w:cs="Times New Roman"/>
                <w:sz w:val="24"/>
                <w:szCs w:val="24"/>
                <w:lang w:val="kk-KZ"/>
              </w:rPr>
              <w:t>Ағытпалардың саны мен типі</w:t>
            </w:r>
            <w:r w:rsidRPr="003C17F6">
              <w:rPr>
                <w:rFonts w:ascii="Times New Roman" w:eastAsia="Calibri" w:hAnsi="Times New Roman" w:cs="Times New Roman"/>
                <w:sz w:val="24"/>
                <w:szCs w:val="24"/>
              </w:rPr>
              <w:t xml:space="preserve">: </w:t>
            </w:r>
            <w:r w:rsidRPr="003C17F6">
              <w:rPr>
                <w:rFonts w:ascii="Times New Roman" w:eastAsia="Calibri" w:hAnsi="Times New Roman" w:cs="Times New Roman"/>
                <w:sz w:val="24"/>
                <w:szCs w:val="24"/>
                <w:lang w:val="es-ES"/>
              </w:rPr>
              <w:t>2 x DVB-ASI,</w:t>
            </w:r>
            <w:r w:rsidRPr="003C17F6">
              <w:rPr>
                <w:rFonts w:ascii="Times New Roman" w:eastAsia="Calibri" w:hAnsi="Times New Roman" w:cs="Times New Roman"/>
                <w:sz w:val="24"/>
                <w:szCs w:val="24"/>
              </w:rPr>
              <w:t xml:space="preserve"> </w:t>
            </w:r>
            <w:r w:rsidRPr="003C17F6">
              <w:rPr>
                <w:rFonts w:ascii="Times New Roman" w:eastAsia="Calibri" w:hAnsi="Times New Roman" w:cs="Times New Roman"/>
                <w:sz w:val="24"/>
                <w:szCs w:val="24"/>
                <w:lang w:val="kk-KZ"/>
              </w:rPr>
              <w:t>ағытпа</w:t>
            </w:r>
            <w:r w:rsidRPr="003C17F6">
              <w:rPr>
                <w:rFonts w:ascii="Times New Roman" w:eastAsia="Calibri" w:hAnsi="Times New Roman" w:cs="Times New Roman"/>
                <w:sz w:val="24"/>
                <w:szCs w:val="24"/>
              </w:rPr>
              <w:t xml:space="preserve"> </w:t>
            </w:r>
            <w:r w:rsidRPr="003C17F6">
              <w:rPr>
                <w:rFonts w:ascii="Times New Roman" w:eastAsia="Calibri" w:hAnsi="Times New Roman" w:cs="Times New Roman"/>
                <w:sz w:val="24"/>
                <w:szCs w:val="24"/>
                <w:lang w:val="es-ES"/>
              </w:rPr>
              <w:t xml:space="preserve">BNC 75 </w:t>
            </w:r>
            <w:r w:rsidRPr="003C17F6">
              <w:rPr>
                <w:rFonts w:ascii="Times New Roman" w:eastAsia="Calibri" w:hAnsi="Times New Roman" w:cs="Times New Roman"/>
                <w:sz w:val="24"/>
                <w:szCs w:val="24"/>
              </w:rPr>
              <w:t>Ом</w:t>
            </w:r>
            <w:r w:rsidRPr="003C17F6">
              <w:rPr>
                <w:rFonts w:ascii="Times New Roman" w:eastAsia="Calibri" w:hAnsi="Times New Roman" w:cs="Times New Roman"/>
                <w:sz w:val="24"/>
                <w:szCs w:val="24"/>
                <w:lang w:val="es-ES"/>
              </w:rPr>
              <w:t>.</w:t>
            </w:r>
            <w:r w:rsidRPr="003C17F6">
              <w:rPr>
                <w:rFonts w:ascii="Times New Roman" w:eastAsia="Calibri" w:hAnsi="Times New Roman" w:cs="Times New Roman"/>
                <w:sz w:val="24"/>
                <w:szCs w:val="24"/>
              </w:rPr>
              <w:t xml:space="preserve"> </w:t>
            </w:r>
            <w:r w:rsidRPr="003C17F6">
              <w:rPr>
                <w:rFonts w:ascii="Times New Roman" w:eastAsia="Calibri" w:hAnsi="Times New Roman" w:cs="Times New Roman"/>
                <w:sz w:val="24"/>
                <w:szCs w:val="24"/>
                <w:lang w:val="kk-KZ"/>
              </w:rPr>
              <w:t>Кем дегенде</w:t>
            </w:r>
            <w:r w:rsidRPr="003C17F6">
              <w:rPr>
                <w:rFonts w:ascii="Times New Roman" w:eastAsia="Calibri" w:hAnsi="Times New Roman" w:cs="Times New Roman"/>
                <w:sz w:val="24"/>
                <w:szCs w:val="24"/>
              </w:rPr>
              <w:t xml:space="preserve"> 2 GbE (IP), </w:t>
            </w:r>
            <w:r w:rsidRPr="003C17F6">
              <w:rPr>
                <w:rFonts w:ascii="Times New Roman" w:eastAsia="Calibri" w:hAnsi="Times New Roman" w:cs="Times New Roman"/>
                <w:sz w:val="24"/>
                <w:szCs w:val="24"/>
                <w:lang w:val="kk-KZ"/>
              </w:rPr>
              <w:t>ағытпа</w:t>
            </w:r>
            <w:r w:rsidRPr="003C17F6">
              <w:rPr>
                <w:rFonts w:ascii="Times New Roman" w:eastAsia="Calibri" w:hAnsi="Times New Roman" w:cs="Times New Roman"/>
                <w:sz w:val="24"/>
                <w:szCs w:val="24"/>
              </w:rPr>
              <w:t xml:space="preserve"> RJ-45.</w:t>
            </w:r>
          </w:p>
          <w:p w:rsidR="00BE3A45" w:rsidRPr="003C17F6" w:rsidRDefault="00BE3A45" w:rsidP="0012078B">
            <w:pPr>
              <w:keepLines/>
              <w:tabs>
                <w:tab w:val="left" w:pos="459"/>
              </w:tabs>
              <w:autoSpaceDE w:val="0"/>
              <w:autoSpaceDN w:val="0"/>
              <w:adjustRightInd w:val="0"/>
              <w:ind w:left="175" w:firstLine="142"/>
              <w:jc w:val="both"/>
              <w:rPr>
                <w:rFonts w:ascii="Times New Roman" w:eastAsia="Calibri" w:hAnsi="Times New Roman" w:cs="Times New Roman"/>
                <w:sz w:val="24"/>
                <w:szCs w:val="24"/>
              </w:rPr>
            </w:pPr>
            <w:r w:rsidRPr="003C17F6">
              <w:rPr>
                <w:rFonts w:ascii="Times New Roman" w:eastAsia="Calibri" w:hAnsi="Times New Roman" w:cs="Times New Roman"/>
                <w:sz w:val="24"/>
                <w:szCs w:val="24"/>
                <w:lang w:val="kk-KZ"/>
              </w:rPr>
              <w:t>Ағын жылдамдығы</w:t>
            </w:r>
            <w:r w:rsidRPr="003C17F6">
              <w:rPr>
                <w:rFonts w:ascii="Times New Roman" w:eastAsia="Calibri" w:hAnsi="Times New Roman" w:cs="Times New Roman"/>
                <w:sz w:val="24"/>
                <w:szCs w:val="24"/>
              </w:rPr>
              <w:t>: 3 - 50 Мбит/c.</w:t>
            </w:r>
          </w:p>
          <w:p w:rsidR="00BE3A45" w:rsidRPr="003C17F6" w:rsidRDefault="00BE3A45" w:rsidP="0012078B">
            <w:pPr>
              <w:keepLines/>
              <w:tabs>
                <w:tab w:val="left" w:pos="459"/>
              </w:tabs>
              <w:autoSpaceDE w:val="0"/>
              <w:autoSpaceDN w:val="0"/>
              <w:adjustRightInd w:val="0"/>
              <w:ind w:left="175" w:firstLine="142"/>
              <w:jc w:val="both"/>
              <w:rPr>
                <w:rFonts w:ascii="Times New Roman" w:eastAsia="Calibri" w:hAnsi="Times New Roman" w:cs="Times New Roman"/>
                <w:sz w:val="24"/>
                <w:szCs w:val="24"/>
              </w:rPr>
            </w:pPr>
            <w:r w:rsidRPr="003C17F6">
              <w:rPr>
                <w:rFonts w:ascii="Times New Roman" w:eastAsia="Calibri" w:hAnsi="Times New Roman" w:cs="Times New Roman"/>
                <w:sz w:val="24"/>
                <w:szCs w:val="24"/>
                <w:lang w:val="kk-KZ"/>
              </w:rPr>
              <w:t>Жиіліктің салыстырмалы тұрақсыздығы</w:t>
            </w:r>
            <w:r w:rsidRPr="003C17F6">
              <w:rPr>
                <w:rFonts w:ascii="Times New Roman" w:eastAsia="Calibri" w:hAnsi="Times New Roman" w:cs="Times New Roman"/>
                <w:sz w:val="24"/>
                <w:szCs w:val="24"/>
              </w:rPr>
              <w:t xml:space="preserve">: 1 х 10-7/год. </w:t>
            </w:r>
          </w:p>
          <w:p w:rsidR="00BE3A45" w:rsidRPr="003C17F6" w:rsidRDefault="00BE3A45" w:rsidP="0012078B">
            <w:pPr>
              <w:keepLines/>
              <w:tabs>
                <w:tab w:val="left" w:pos="459"/>
              </w:tabs>
              <w:autoSpaceDE w:val="0"/>
              <w:autoSpaceDN w:val="0"/>
              <w:adjustRightInd w:val="0"/>
              <w:ind w:left="175" w:firstLine="142"/>
              <w:jc w:val="both"/>
              <w:rPr>
                <w:rFonts w:ascii="Times New Roman" w:eastAsia="Calibri" w:hAnsi="Times New Roman" w:cs="Times New Roman"/>
                <w:bCs/>
                <w:sz w:val="24"/>
                <w:szCs w:val="24"/>
              </w:rPr>
            </w:pPr>
            <w:r w:rsidRPr="003C17F6">
              <w:rPr>
                <w:rFonts w:ascii="Times New Roman" w:eastAsia="Calibri" w:hAnsi="Times New Roman" w:cs="Times New Roman"/>
                <w:bCs/>
                <w:sz w:val="24"/>
                <w:szCs w:val="24"/>
                <w:lang w:val="kk-KZ"/>
              </w:rPr>
              <w:t>Арналық</w:t>
            </w:r>
            <w:r w:rsidRPr="003C17F6">
              <w:rPr>
                <w:rFonts w:ascii="Times New Roman" w:eastAsia="Calibri" w:hAnsi="Times New Roman" w:cs="Times New Roman"/>
                <w:bCs/>
                <w:sz w:val="24"/>
                <w:szCs w:val="24"/>
              </w:rPr>
              <w:t xml:space="preserve"> параметр</w:t>
            </w:r>
            <w:r w:rsidRPr="003C17F6">
              <w:rPr>
                <w:rFonts w:ascii="Times New Roman" w:eastAsia="Calibri" w:hAnsi="Times New Roman" w:cs="Times New Roman"/>
                <w:bCs/>
                <w:sz w:val="24"/>
                <w:szCs w:val="24"/>
                <w:lang w:val="kk-KZ"/>
              </w:rPr>
              <w:t>лер</w:t>
            </w:r>
            <w:r w:rsidRPr="003C17F6">
              <w:rPr>
                <w:rFonts w:ascii="Times New Roman" w:eastAsia="Calibri" w:hAnsi="Times New Roman" w:cs="Times New Roman"/>
                <w:bCs/>
                <w:sz w:val="24"/>
                <w:szCs w:val="24"/>
              </w:rPr>
              <w:t>:</w:t>
            </w:r>
          </w:p>
          <w:p w:rsidR="00BE3A45" w:rsidRPr="003C17F6" w:rsidRDefault="00BE3A45" w:rsidP="0012078B">
            <w:pPr>
              <w:keepLines/>
              <w:tabs>
                <w:tab w:val="left" w:pos="459"/>
              </w:tabs>
              <w:autoSpaceDE w:val="0"/>
              <w:autoSpaceDN w:val="0"/>
              <w:adjustRightInd w:val="0"/>
              <w:ind w:left="175" w:firstLine="142"/>
              <w:jc w:val="both"/>
              <w:rPr>
                <w:rFonts w:ascii="Times New Roman" w:eastAsia="Calibri" w:hAnsi="Times New Roman" w:cs="Times New Roman"/>
                <w:sz w:val="24"/>
                <w:szCs w:val="24"/>
              </w:rPr>
            </w:pPr>
            <w:r w:rsidRPr="003C17F6">
              <w:rPr>
                <w:rFonts w:ascii="Times New Roman" w:eastAsia="Calibri" w:hAnsi="Times New Roman" w:cs="Times New Roman"/>
                <w:sz w:val="24"/>
                <w:szCs w:val="24"/>
                <w:lang w:val="kk-KZ"/>
              </w:rPr>
              <w:t>Мөлшері</w:t>
            </w:r>
            <w:r w:rsidRPr="003C17F6">
              <w:rPr>
                <w:rFonts w:ascii="Times New Roman" w:eastAsia="Calibri" w:hAnsi="Times New Roman" w:cs="Times New Roman"/>
                <w:sz w:val="24"/>
                <w:szCs w:val="24"/>
              </w:rPr>
              <w:t>: 1</w:t>
            </w:r>
            <w:r w:rsidRPr="003C17F6">
              <w:rPr>
                <w:rFonts w:ascii="Times New Roman" w:eastAsia="Calibri" w:hAnsi="Times New Roman" w:cs="Times New Roman"/>
                <w:sz w:val="24"/>
                <w:szCs w:val="24"/>
                <w:lang w:val="en-US"/>
              </w:rPr>
              <w:t>k</w:t>
            </w:r>
            <w:r w:rsidRPr="003C17F6">
              <w:rPr>
                <w:rFonts w:ascii="Times New Roman" w:eastAsia="Calibri" w:hAnsi="Times New Roman" w:cs="Times New Roman"/>
                <w:sz w:val="24"/>
                <w:szCs w:val="24"/>
              </w:rPr>
              <w:t xml:space="preserve">,2k,4k,8k,16k,32k </w:t>
            </w:r>
            <w:r w:rsidRPr="003C17F6">
              <w:rPr>
                <w:rFonts w:ascii="Times New Roman" w:eastAsia="Calibri" w:hAnsi="Times New Roman" w:cs="Times New Roman"/>
                <w:sz w:val="24"/>
                <w:szCs w:val="24"/>
                <w:lang w:val="kk-KZ"/>
              </w:rPr>
              <w:t>кеңейтумен</w:t>
            </w:r>
            <w:r w:rsidRPr="003C17F6">
              <w:rPr>
                <w:rFonts w:ascii="Times New Roman" w:eastAsia="Calibri" w:hAnsi="Times New Roman" w:cs="Times New Roman"/>
                <w:sz w:val="24"/>
                <w:szCs w:val="24"/>
              </w:rPr>
              <w:t>.</w:t>
            </w:r>
          </w:p>
          <w:p w:rsidR="00BE3A45" w:rsidRPr="003C17F6" w:rsidRDefault="00BE3A45" w:rsidP="0012078B">
            <w:pPr>
              <w:keepLines/>
              <w:tabs>
                <w:tab w:val="left" w:pos="459"/>
              </w:tabs>
              <w:autoSpaceDE w:val="0"/>
              <w:autoSpaceDN w:val="0"/>
              <w:adjustRightInd w:val="0"/>
              <w:ind w:left="175" w:firstLine="142"/>
              <w:jc w:val="both"/>
              <w:rPr>
                <w:rFonts w:ascii="Times New Roman" w:eastAsia="Calibri" w:hAnsi="Times New Roman" w:cs="Times New Roman"/>
                <w:sz w:val="24"/>
                <w:szCs w:val="24"/>
              </w:rPr>
            </w:pPr>
            <w:r w:rsidRPr="003C17F6">
              <w:rPr>
                <w:rFonts w:ascii="Times New Roman" w:eastAsia="Calibri" w:hAnsi="Times New Roman" w:cs="Times New Roman"/>
                <w:sz w:val="24"/>
                <w:szCs w:val="24"/>
                <w:lang w:val="kk-KZ"/>
              </w:rPr>
              <w:t>Арнаның ені</w:t>
            </w:r>
            <w:r w:rsidRPr="003C17F6">
              <w:rPr>
                <w:rFonts w:ascii="Times New Roman" w:eastAsia="Calibri" w:hAnsi="Times New Roman" w:cs="Times New Roman"/>
                <w:sz w:val="24"/>
                <w:szCs w:val="24"/>
              </w:rPr>
              <w:t>, МГц: 8</w:t>
            </w:r>
          </w:p>
          <w:p w:rsidR="00BE3A45" w:rsidRPr="003C17F6" w:rsidRDefault="00BE3A45" w:rsidP="0012078B">
            <w:pPr>
              <w:keepLines/>
              <w:tabs>
                <w:tab w:val="left" w:pos="459"/>
              </w:tabs>
              <w:autoSpaceDE w:val="0"/>
              <w:autoSpaceDN w:val="0"/>
              <w:adjustRightInd w:val="0"/>
              <w:ind w:left="175" w:firstLine="142"/>
              <w:jc w:val="both"/>
              <w:rPr>
                <w:rFonts w:ascii="Times New Roman" w:eastAsia="Calibri" w:hAnsi="Times New Roman" w:cs="Times New Roman"/>
                <w:sz w:val="24"/>
                <w:szCs w:val="24"/>
              </w:rPr>
            </w:pPr>
            <w:r w:rsidRPr="003C17F6">
              <w:rPr>
                <w:rFonts w:ascii="Times New Roman" w:eastAsia="Calibri" w:hAnsi="Times New Roman" w:cs="Times New Roman"/>
                <w:sz w:val="24"/>
                <w:szCs w:val="24"/>
                <w:lang w:val="kk-KZ"/>
              </w:rPr>
              <w:t>Қорғаныс интервалының ұзақтығы</w:t>
            </w:r>
            <w:r w:rsidRPr="003C17F6">
              <w:rPr>
                <w:rFonts w:ascii="Times New Roman" w:eastAsia="Calibri" w:hAnsi="Times New Roman" w:cs="Times New Roman"/>
                <w:sz w:val="24"/>
                <w:szCs w:val="24"/>
              </w:rPr>
              <w:t>: 1/32,1/16,1/8,1/4,1/128,19/128,19/256</w:t>
            </w:r>
          </w:p>
          <w:p w:rsidR="00BE3A45" w:rsidRPr="003C17F6" w:rsidRDefault="00BE3A45" w:rsidP="0012078B">
            <w:pPr>
              <w:keepLines/>
              <w:tabs>
                <w:tab w:val="left" w:pos="459"/>
              </w:tabs>
              <w:autoSpaceDE w:val="0"/>
              <w:autoSpaceDN w:val="0"/>
              <w:adjustRightInd w:val="0"/>
              <w:ind w:left="175" w:firstLine="142"/>
              <w:jc w:val="both"/>
              <w:rPr>
                <w:rFonts w:ascii="Times New Roman" w:eastAsia="Calibri" w:hAnsi="Times New Roman" w:cs="Times New Roman"/>
                <w:sz w:val="24"/>
                <w:szCs w:val="24"/>
              </w:rPr>
            </w:pPr>
            <w:r w:rsidRPr="003C17F6">
              <w:rPr>
                <w:rFonts w:ascii="Times New Roman" w:eastAsia="Calibri" w:hAnsi="Times New Roman" w:cs="Times New Roman"/>
                <w:sz w:val="24"/>
                <w:szCs w:val="24"/>
              </w:rPr>
              <w:t>Пилот</w:t>
            </w:r>
            <w:r w:rsidRPr="003C17F6">
              <w:rPr>
                <w:rFonts w:ascii="Times New Roman" w:eastAsia="Calibri" w:hAnsi="Times New Roman" w:cs="Times New Roman"/>
                <w:sz w:val="24"/>
                <w:szCs w:val="24"/>
                <w:lang w:val="kk-KZ"/>
              </w:rPr>
              <w:t>тық қосымша</w:t>
            </w:r>
            <w:r w:rsidRPr="003C17F6">
              <w:rPr>
                <w:rFonts w:ascii="Times New Roman" w:eastAsia="Calibri" w:hAnsi="Times New Roman" w:cs="Times New Roman"/>
                <w:sz w:val="24"/>
                <w:szCs w:val="24"/>
              </w:rPr>
              <w:t>: PP1 до PP8.</w:t>
            </w:r>
          </w:p>
          <w:p w:rsidR="00BE3A45" w:rsidRPr="003C17F6" w:rsidRDefault="00BE3A45" w:rsidP="0012078B">
            <w:pPr>
              <w:keepLines/>
              <w:tabs>
                <w:tab w:val="left" w:pos="459"/>
              </w:tabs>
              <w:autoSpaceDE w:val="0"/>
              <w:autoSpaceDN w:val="0"/>
              <w:adjustRightInd w:val="0"/>
              <w:ind w:left="175" w:firstLine="142"/>
              <w:jc w:val="both"/>
              <w:rPr>
                <w:rFonts w:ascii="Times New Roman" w:eastAsia="Calibri" w:hAnsi="Times New Roman" w:cs="Times New Roman"/>
                <w:bCs/>
                <w:sz w:val="24"/>
                <w:szCs w:val="24"/>
              </w:rPr>
            </w:pPr>
            <w:r w:rsidRPr="003C17F6">
              <w:rPr>
                <w:rFonts w:ascii="Times New Roman" w:eastAsia="Calibri" w:hAnsi="Times New Roman" w:cs="Times New Roman"/>
                <w:bCs/>
                <w:sz w:val="24"/>
                <w:szCs w:val="24"/>
              </w:rPr>
              <w:t>L1 параметр</w:t>
            </w:r>
            <w:r w:rsidRPr="003C17F6">
              <w:rPr>
                <w:rFonts w:ascii="Times New Roman" w:eastAsia="Calibri" w:hAnsi="Times New Roman" w:cs="Times New Roman"/>
                <w:bCs/>
                <w:sz w:val="24"/>
                <w:szCs w:val="24"/>
                <w:lang w:val="kk-KZ"/>
              </w:rPr>
              <w:t>лер</w:t>
            </w:r>
            <w:r w:rsidRPr="003C17F6">
              <w:rPr>
                <w:rFonts w:ascii="Times New Roman" w:eastAsia="Calibri" w:hAnsi="Times New Roman" w:cs="Times New Roman"/>
                <w:bCs/>
                <w:sz w:val="24"/>
                <w:szCs w:val="24"/>
              </w:rPr>
              <w:t>:</w:t>
            </w:r>
          </w:p>
          <w:p w:rsidR="00BE3A45" w:rsidRPr="003C17F6" w:rsidRDefault="00BE3A45" w:rsidP="0012078B">
            <w:pPr>
              <w:keepLines/>
              <w:tabs>
                <w:tab w:val="left" w:pos="459"/>
              </w:tabs>
              <w:autoSpaceDE w:val="0"/>
              <w:autoSpaceDN w:val="0"/>
              <w:adjustRightInd w:val="0"/>
              <w:ind w:left="175" w:firstLine="142"/>
              <w:jc w:val="both"/>
              <w:rPr>
                <w:rFonts w:ascii="Times New Roman" w:eastAsia="Calibri" w:hAnsi="Times New Roman" w:cs="Times New Roman"/>
                <w:sz w:val="24"/>
                <w:szCs w:val="24"/>
              </w:rPr>
            </w:pPr>
            <w:r w:rsidRPr="003C17F6">
              <w:rPr>
                <w:rFonts w:ascii="Times New Roman" w:eastAsia="Calibri" w:hAnsi="Times New Roman" w:cs="Times New Roman"/>
                <w:sz w:val="24"/>
                <w:szCs w:val="24"/>
              </w:rPr>
              <w:t>Тип: Single PLP.</w:t>
            </w:r>
          </w:p>
          <w:p w:rsidR="00BE3A45" w:rsidRPr="003C17F6" w:rsidRDefault="00BE3A45" w:rsidP="0012078B">
            <w:pPr>
              <w:keepLines/>
              <w:tabs>
                <w:tab w:val="left" w:pos="459"/>
              </w:tabs>
              <w:autoSpaceDE w:val="0"/>
              <w:autoSpaceDN w:val="0"/>
              <w:adjustRightInd w:val="0"/>
              <w:ind w:left="175" w:firstLine="142"/>
              <w:jc w:val="both"/>
              <w:rPr>
                <w:rFonts w:ascii="Times New Roman" w:eastAsia="Calibri" w:hAnsi="Times New Roman" w:cs="Times New Roman"/>
                <w:sz w:val="24"/>
                <w:szCs w:val="24"/>
              </w:rPr>
            </w:pPr>
            <w:r w:rsidRPr="003C17F6">
              <w:rPr>
                <w:rFonts w:ascii="Times New Roman" w:eastAsia="Calibri" w:hAnsi="Times New Roman" w:cs="Times New Roman"/>
                <w:sz w:val="24"/>
                <w:szCs w:val="24"/>
              </w:rPr>
              <w:t>Модуляция: BPSK, QPSK, 16QAM, 64QAM.</w:t>
            </w:r>
          </w:p>
          <w:p w:rsidR="00BE3A45" w:rsidRPr="003C17F6" w:rsidRDefault="00BE3A45" w:rsidP="0012078B">
            <w:pPr>
              <w:keepLines/>
              <w:tabs>
                <w:tab w:val="left" w:pos="459"/>
              </w:tabs>
              <w:autoSpaceDE w:val="0"/>
              <w:autoSpaceDN w:val="0"/>
              <w:adjustRightInd w:val="0"/>
              <w:ind w:left="175" w:firstLine="142"/>
              <w:jc w:val="both"/>
              <w:rPr>
                <w:rFonts w:ascii="Times New Roman" w:eastAsia="Calibri" w:hAnsi="Times New Roman" w:cs="Times New Roman"/>
                <w:sz w:val="24"/>
                <w:szCs w:val="24"/>
              </w:rPr>
            </w:pPr>
            <w:r w:rsidRPr="003C17F6">
              <w:rPr>
                <w:rFonts w:ascii="Times New Roman" w:eastAsia="Calibri" w:hAnsi="Times New Roman" w:cs="Times New Roman"/>
                <w:sz w:val="24"/>
                <w:szCs w:val="24"/>
                <w:lang w:val="kk-KZ"/>
              </w:rPr>
              <w:t>Кодтың жылдамдығы</w:t>
            </w:r>
            <w:r w:rsidRPr="003C17F6">
              <w:rPr>
                <w:rFonts w:ascii="Times New Roman" w:eastAsia="Calibri" w:hAnsi="Times New Roman" w:cs="Times New Roman"/>
                <w:sz w:val="24"/>
                <w:szCs w:val="24"/>
              </w:rPr>
              <w:t>: 1/2</w:t>
            </w:r>
          </w:p>
          <w:p w:rsidR="00BE3A45" w:rsidRPr="003C17F6" w:rsidRDefault="00BE3A45" w:rsidP="0012078B">
            <w:pPr>
              <w:keepLines/>
              <w:tabs>
                <w:tab w:val="left" w:pos="459"/>
              </w:tabs>
              <w:autoSpaceDE w:val="0"/>
              <w:autoSpaceDN w:val="0"/>
              <w:adjustRightInd w:val="0"/>
              <w:ind w:left="175" w:firstLine="142"/>
              <w:jc w:val="both"/>
              <w:rPr>
                <w:rFonts w:ascii="Times New Roman" w:eastAsia="Calibri" w:hAnsi="Times New Roman" w:cs="Times New Roman"/>
                <w:sz w:val="24"/>
                <w:szCs w:val="24"/>
              </w:rPr>
            </w:pPr>
            <w:r w:rsidRPr="003C17F6">
              <w:rPr>
                <w:rFonts w:ascii="Times New Roman" w:eastAsia="Calibri" w:hAnsi="Times New Roman" w:cs="Times New Roman"/>
                <w:sz w:val="24"/>
                <w:szCs w:val="24"/>
              </w:rPr>
              <w:t>FEC: 16k</w:t>
            </w:r>
          </w:p>
          <w:p w:rsidR="00BE3A45" w:rsidRPr="003C17F6" w:rsidRDefault="00BE3A45" w:rsidP="0012078B">
            <w:pPr>
              <w:keepLines/>
              <w:tabs>
                <w:tab w:val="left" w:pos="459"/>
              </w:tabs>
              <w:autoSpaceDE w:val="0"/>
              <w:autoSpaceDN w:val="0"/>
              <w:adjustRightInd w:val="0"/>
              <w:ind w:left="175" w:firstLine="142"/>
              <w:jc w:val="both"/>
              <w:rPr>
                <w:rFonts w:ascii="Times New Roman" w:eastAsia="Calibri" w:hAnsi="Times New Roman" w:cs="Times New Roman"/>
                <w:sz w:val="24"/>
                <w:szCs w:val="24"/>
              </w:rPr>
            </w:pPr>
            <w:r w:rsidRPr="003C17F6">
              <w:rPr>
                <w:rFonts w:ascii="Times New Roman" w:eastAsia="Calibri" w:hAnsi="Times New Roman" w:cs="Times New Roman"/>
                <w:sz w:val="24"/>
                <w:szCs w:val="24"/>
              </w:rPr>
              <w:t>Конфигурация PLP</w:t>
            </w:r>
          </w:p>
          <w:p w:rsidR="00BE3A45" w:rsidRPr="003C17F6" w:rsidRDefault="00BE3A45" w:rsidP="0012078B">
            <w:pPr>
              <w:keepLines/>
              <w:tabs>
                <w:tab w:val="left" w:pos="459"/>
              </w:tabs>
              <w:autoSpaceDE w:val="0"/>
              <w:autoSpaceDN w:val="0"/>
              <w:adjustRightInd w:val="0"/>
              <w:ind w:left="175" w:firstLine="142"/>
              <w:jc w:val="both"/>
              <w:rPr>
                <w:rFonts w:ascii="Times New Roman" w:eastAsia="Calibri" w:hAnsi="Times New Roman" w:cs="Times New Roman"/>
                <w:sz w:val="24"/>
                <w:szCs w:val="24"/>
              </w:rPr>
            </w:pPr>
            <w:r w:rsidRPr="003C17F6">
              <w:rPr>
                <w:rFonts w:ascii="Times New Roman" w:eastAsia="Calibri" w:hAnsi="Times New Roman" w:cs="Times New Roman"/>
                <w:sz w:val="24"/>
                <w:szCs w:val="24"/>
              </w:rPr>
              <w:t>Модуляция: QPSK,16QAM,64QAM, 256QAM</w:t>
            </w:r>
          </w:p>
          <w:p w:rsidR="00BE3A45" w:rsidRPr="003C17F6" w:rsidRDefault="00BE3A45" w:rsidP="0012078B">
            <w:pPr>
              <w:keepLines/>
              <w:tabs>
                <w:tab w:val="left" w:pos="459"/>
              </w:tabs>
              <w:autoSpaceDE w:val="0"/>
              <w:autoSpaceDN w:val="0"/>
              <w:adjustRightInd w:val="0"/>
              <w:ind w:left="175" w:firstLine="142"/>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Шоқжұлдыз айналымы</w:t>
            </w:r>
            <w:r w:rsidRPr="003C17F6">
              <w:rPr>
                <w:rFonts w:ascii="Times New Roman" w:eastAsia="Calibri" w:hAnsi="Times New Roman" w:cs="Times New Roman"/>
                <w:sz w:val="24"/>
                <w:szCs w:val="24"/>
              </w:rPr>
              <w:t xml:space="preserve">: </w:t>
            </w:r>
            <w:r w:rsidRPr="003C17F6">
              <w:rPr>
                <w:rFonts w:ascii="Times New Roman" w:eastAsia="Calibri" w:hAnsi="Times New Roman" w:cs="Times New Roman"/>
                <w:sz w:val="24"/>
                <w:szCs w:val="24"/>
                <w:lang w:val="kk-KZ"/>
              </w:rPr>
              <w:t>қос.</w:t>
            </w:r>
            <w:r w:rsidRPr="003C17F6">
              <w:rPr>
                <w:rFonts w:ascii="Times New Roman" w:eastAsia="Calibri" w:hAnsi="Times New Roman" w:cs="Times New Roman"/>
                <w:sz w:val="24"/>
                <w:szCs w:val="24"/>
              </w:rPr>
              <w:t>/</w:t>
            </w:r>
            <w:r w:rsidRPr="003C17F6">
              <w:rPr>
                <w:rFonts w:ascii="Times New Roman" w:eastAsia="Calibri" w:hAnsi="Times New Roman" w:cs="Times New Roman"/>
                <w:sz w:val="24"/>
                <w:szCs w:val="24"/>
                <w:lang w:val="kk-KZ"/>
              </w:rPr>
              <w:t>өш.</w:t>
            </w:r>
          </w:p>
          <w:p w:rsidR="00BE3A45" w:rsidRPr="003C17F6" w:rsidRDefault="00BE3A45" w:rsidP="0012078B">
            <w:pPr>
              <w:keepLines/>
              <w:tabs>
                <w:tab w:val="left" w:pos="459"/>
              </w:tabs>
              <w:autoSpaceDE w:val="0"/>
              <w:autoSpaceDN w:val="0"/>
              <w:adjustRightInd w:val="0"/>
              <w:ind w:left="175" w:firstLine="142"/>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lastRenderedPageBreak/>
              <w:t>Кодтың жылдамдығы: 1/2,3/5,2/3,3/4,4/5,5/6</w:t>
            </w:r>
          </w:p>
          <w:p w:rsidR="00BE3A45" w:rsidRPr="003C17F6" w:rsidRDefault="00BE3A45" w:rsidP="0012078B">
            <w:pPr>
              <w:keepLines/>
              <w:tabs>
                <w:tab w:val="left" w:pos="459"/>
              </w:tabs>
              <w:autoSpaceDE w:val="0"/>
              <w:autoSpaceDN w:val="0"/>
              <w:adjustRightInd w:val="0"/>
              <w:ind w:left="175" w:firstLine="142"/>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FEC: LDPC 16k, LDPC 64k</w:t>
            </w:r>
          </w:p>
          <w:p w:rsidR="00BE3A45" w:rsidRPr="003C17F6" w:rsidRDefault="00BE3A45" w:rsidP="0012078B">
            <w:pPr>
              <w:keepLines/>
              <w:tabs>
                <w:tab w:val="left" w:pos="459"/>
              </w:tabs>
              <w:autoSpaceDE w:val="0"/>
              <w:autoSpaceDN w:val="0"/>
              <w:adjustRightInd w:val="0"/>
              <w:ind w:left="175" w:firstLine="142"/>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Интерливингтің уақыт режимі: Single, Multi</w:t>
            </w:r>
          </w:p>
          <w:p w:rsidR="00BE3A45" w:rsidRPr="003C17F6" w:rsidRDefault="00BE3A45" w:rsidP="0012078B">
            <w:pPr>
              <w:keepLines/>
              <w:tabs>
                <w:tab w:val="left" w:pos="459"/>
              </w:tabs>
              <w:autoSpaceDE w:val="0"/>
              <w:autoSpaceDN w:val="0"/>
              <w:adjustRightInd w:val="0"/>
              <w:ind w:left="175" w:firstLine="142"/>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Кезектесу уақытының ұзақтығы: 0………..255</w:t>
            </w:r>
          </w:p>
          <w:p w:rsidR="00BE3A45" w:rsidRPr="003C17F6" w:rsidRDefault="00BE3A45" w:rsidP="0012078B">
            <w:pPr>
              <w:keepLines/>
              <w:tabs>
                <w:tab w:val="left" w:pos="459"/>
              </w:tabs>
              <w:autoSpaceDE w:val="0"/>
              <w:autoSpaceDN w:val="0"/>
              <w:adjustRightInd w:val="0"/>
              <w:ind w:left="175" w:firstLine="142"/>
              <w:jc w:val="both"/>
              <w:rPr>
                <w:rFonts w:ascii="Times New Roman" w:eastAsia="Calibri" w:hAnsi="Times New Roman" w:cs="Times New Roman"/>
                <w:sz w:val="24"/>
                <w:szCs w:val="24"/>
                <w:lang w:val="kk-KZ"/>
              </w:rPr>
            </w:pPr>
          </w:p>
          <w:p w:rsidR="00BE3A45" w:rsidRPr="003C17F6" w:rsidRDefault="00BE3A45" w:rsidP="0012078B">
            <w:pPr>
              <w:tabs>
                <w:tab w:val="left" w:pos="459"/>
              </w:tabs>
              <w:autoSpaceDE w:val="0"/>
              <w:autoSpaceDN w:val="0"/>
              <w:adjustRightInd w:val="0"/>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Жиілік диапазондары, телеарналардың нөмірлері, радиоарналардың номиналды жиілік белдеулері, алып жүретін жиіліктердің номиналды мәндері, орай жанаспа қисығы тізімде:</w:t>
            </w:r>
          </w:p>
          <w:p w:rsidR="00BE3A45" w:rsidRPr="003C17F6" w:rsidRDefault="00BE3A45" w:rsidP="0012078B">
            <w:pPr>
              <w:pStyle w:val="3"/>
              <w:numPr>
                <w:ilvl w:val="0"/>
                <w:numId w:val="0"/>
              </w:numPr>
              <w:tabs>
                <w:tab w:val="left" w:pos="459"/>
              </w:tabs>
              <w:ind w:left="175" w:firstLine="142"/>
              <w:jc w:val="both"/>
              <w:outlineLvl w:val="2"/>
              <w:rPr>
                <w:rFonts w:eastAsia="Calibri"/>
                <w:b w:val="0"/>
                <w:i/>
                <w:szCs w:val="24"/>
                <w:lang w:val="kk-KZ" w:eastAsia="en-US"/>
              </w:rPr>
            </w:pPr>
            <w:r w:rsidRPr="003C17F6">
              <w:rPr>
                <w:rFonts w:eastAsia="Calibri"/>
                <w:b w:val="0"/>
                <w:i/>
                <w:szCs w:val="24"/>
                <w:lang w:val="kk-KZ" w:eastAsia="en-US"/>
              </w:rPr>
              <w:t xml:space="preserve">1 тізімді </w:t>
            </w:r>
            <w:r w:rsidRPr="003C17F6">
              <w:rPr>
                <w:rFonts w:eastAsia="Calibri"/>
                <w:b w:val="0"/>
                <w:szCs w:val="24"/>
                <w:lang w:val="kk-KZ" w:eastAsia="en-US"/>
              </w:rPr>
              <w:t>қараңыз</w:t>
            </w:r>
            <w:r w:rsidRPr="003C17F6">
              <w:rPr>
                <w:rFonts w:eastAsia="Calibri"/>
                <w:b w:val="0"/>
                <w:i/>
                <w:szCs w:val="24"/>
                <w:lang w:val="kk-KZ" w:eastAsia="en-US"/>
              </w:rPr>
              <w:t>. Жиілік диапазоны</w:t>
            </w:r>
          </w:p>
          <w:p w:rsidR="00BE3A45" w:rsidRPr="003C17F6" w:rsidRDefault="00BE3A45" w:rsidP="0012078B">
            <w:pPr>
              <w:rPr>
                <w:lang w:val="kk-KZ"/>
              </w:rPr>
            </w:pPr>
          </w:p>
          <w:p w:rsidR="00BE3A45" w:rsidRPr="003C17F6" w:rsidRDefault="00BE3A45" w:rsidP="0012078B">
            <w:pPr>
              <w:rPr>
                <w:rFonts w:ascii="Times New Roman" w:eastAsia="Calibri" w:hAnsi="Times New Roman" w:cs="Times New Roman"/>
                <w:b/>
                <w:bCs/>
                <w:sz w:val="24"/>
                <w:szCs w:val="24"/>
                <w:lang w:val="kk-KZ"/>
              </w:rPr>
            </w:pPr>
            <w:r w:rsidRPr="003C17F6">
              <w:rPr>
                <w:rFonts w:ascii="Times New Roman" w:eastAsia="Calibri" w:hAnsi="Times New Roman" w:cs="Times New Roman"/>
                <w:b/>
                <w:bCs/>
                <w:sz w:val="24"/>
                <w:szCs w:val="24"/>
                <w:lang w:val="kk-KZ"/>
              </w:rPr>
              <w:t xml:space="preserve">Диапазон IV: </w:t>
            </w:r>
          </w:p>
          <w:p w:rsidR="00BE3A45" w:rsidRPr="003C17F6" w:rsidRDefault="00BE3A45" w:rsidP="0012078B">
            <w:pPr>
              <w:rPr>
                <w:rFonts w:ascii="Times New Roman" w:hAnsi="Times New Roman" w:cs="Times New Roman"/>
                <w:sz w:val="24"/>
                <w:szCs w:val="24"/>
                <w:lang w:val="kk-KZ"/>
              </w:rPr>
            </w:pPr>
            <w:r w:rsidRPr="003C17F6">
              <w:rPr>
                <w:rFonts w:ascii="Times New Roman" w:eastAsia="Calibri" w:hAnsi="Times New Roman" w:cs="Times New Roman"/>
                <w:bCs/>
                <w:sz w:val="24"/>
                <w:szCs w:val="24"/>
                <w:lang w:val="kk-KZ"/>
              </w:rPr>
              <w:t xml:space="preserve">1) Арна нөмірі  </w:t>
            </w:r>
            <w:r w:rsidRPr="003C17F6">
              <w:rPr>
                <w:rFonts w:ascii="Times New Roman" w:hAnsi="Times New Roman" w:cs="Times New Roman"/>
                <w:sz w:val="24"/>
                <w:szCs w:val="24"/>
                <w:lang w:val="kk-KZ"/>
              </w:rPr>
              <w:t xml:space="preserve">21; </w:t>
            </w:r>
            <w:r w:rsidRPr="003C17F6">
              <w:rPr>
                <w:rFonts w:ascii="Times New Roman" w:eastAsia="Calibri" w:hAnsi="Times New Roman" w:cs="Times New Roman"/>
                <w:bCs/>
                <w:sz w:val="24"/>
                <w:szCs w:val="24"/>
                <w:lang w:val="kk-KZ"/>
              </w:rPr>
              <w:t xml:space="preserve">Арна шекарасы (МГц) </w:t>
            </w:r>
            <w:r w:rsidRPr="003C17F6">
              <w:rPr>
                <w:rFonts w:ascii="Times New Roman" w:hAnsi="Times New Roman" w:cs="Times New Roman"/>
                <w:sz w:val="24"/>
                <w:szCs w:val="24"/>
                <w:lang w:val="kk-KZ"/>
              </w:rPr>
              <w:t xml:space="preserve">470-478; </w:t>
            </w:r>
            <w:r w:rsidRPr="003C17F6">
              <w:rPr>
                <w:rFonts w:ascii="Times New Roman" w:eastAsia="Calibri" w:hAnsi="Times New Roman" w:cs="Times New Roman"/>
                <w:bCs/>
                <w:sz w:val="24"/>
                <w:szCs w:val="24"/>
                <w:lang w:val="kk-KZ"/>
              </w:rPr>
              <w:t xml:space="preserve">Орталық жиілік (МГц) </w:t>
            </w:r>
            <w:r w:rsidRPr="003C17F6">
              <w:rPr>
                <w:rFonts w:ascii="Times New Roman" w:hAnsi="Times New Roman" w:cs="Times New Roman"/>
                <w:sz w:val="24"/>
                <w:szCs w:val="24"/>
                <w:lang w:val="kk-KZ"/>
              </w:rPr>
              <w:t>474;</w:t>
            </w:r>
          </w:p>
          <w:p w:rsidR="00BE3A45" w:rsidRPr="003C17F6" w:rsidRDefault="00BE3A45" w:rsidP="0012078B">
            <w:pPr>
              <w:rPr>
                <w:rFonts w:ascii="Times New Roman" w:hAnsi="Times New Roman" w:cs="Times New Roman"/>
                <w:sz w:val="24"/>
                <w:szCs w:val="24"/>
                <w:lang w:val="kk-KZ"/>
              </w:rPr>
            </w:pPr>
            <w:r w:rsidRPr="003C17F6">
              <w:rPr>
                <w:rFonts w:ascii="Times New Roman" w:eastAsia="Calibri" w:hAnsi="Times New Roman" w:cs="Times New Roman"/>
                <w:bCs/>
                <w:sz w:val="24"/>
                <w:szCs w:val="24"/>
                <w:lang w:val="kk-KZ"/>
              </w:rPr>
              <w:t xml:space="preserve">2) Арна нөмірі  </w:t>
            </w:r>
            <w:r w:rsidRPr="003C17F6">
              <w:rPr>
                <w:rFonts w:ascii="Times New Roman" w:hAnsi="Times New Roman" w:cs="Times New Roman"/>
                <w:sz w:val="24"/>
                <w:szCs w:val="24"/>
                <w:lang w:val="kk-KZ"/>
              </w:rPr>
              <w:t xml:space="preserve">22; </w:t>
            </w:r>
            <w:r w:rsidRPr="003C17F6">
              <w:rPr>
                <w:rFonts w:ascii="Times New Roman" w:eastAsia="Calibri" w:hAnsi="Times New Roman" w:cs="Times New Roman"/>
                <w:bCs/>
                <w:sz w:val="24"/>
                <w:szCs w:val="24"/>
                <w:lang w:val="kk-KZ"/>
              </w:rPr>
              <w:t xml:space="preserve">Арна шекарасы (МГц) </w:t>
            </w:r>
            <w:r w:rsidRPr="003C17F6">
              <w:rPr>
                <w:rFonts w:ascii="Times New Roman" w:hAnsi="Times New Roman" w:cs="Times New Roman"/>
                <w:sz w:val="24"/>
                <w:szCs w:val="24"/>
                <w:lang w:val="kk-KZ"/>
              </w:rPr>
              <w:t xml:space="preserve">478-486; </w:t>
            </w:r>
            <w:r w:rsidRPr="003C17F6">
              <w:rPr>
                <w:rFonts w:ascii="Times New Roman" w:eastAsia="Calibri" w:hAnsi="Times New Roman" w:cs="Times New Roman"/>
                <w:bCs/>
                <w:sz w:val="24"/>
                <w:szCs w:val="24"/>
                <w:lang w:val="kk-KZ"/>
              </w:rPr>
              <w:t xml:space="preserve">Орталық жиілік (МГц) </w:t>
            </w:r>
            <w:r w:rsidRPr="003C17F6">
              <w:rPr>
                <w:rFonts w:ascii="Times New Roman" w:hAnsi="Times New Roman" w:cs="Times New Roman"/>
                <w:sz w:val="24"/>
                <w:szCs w:val="24"/>
                <w:lang w:val="kk-KZ"/>
              </w:rPr>
              <w:t>482;</w:t>
            </w:r>
          </w:p>
          <w:p w:rsidR="00BE3A45" w:rsidRPr="003C17F6" w:rsidRDefault="00BE3A45" w:rsidP="0012078B">
            <w:pPr>
              <w:rPr>
                <w:rFonts w:ascii="Times New Roman" w:hAnsi="Times New Roman" w:cs="Times New Roman"/>
                <w:sz w:val="24"/>
                <w:szCs w:val="24"/>
                <w:lang w:val="kk-KZ"/>
              </w:rPr>
            </w:pPr>
            <w:r w:rsidRPr="003C17F6">
              <w:rPr>
                <w:rFonts w:ascii="Times New Roman" w:eastAsia="Calibri" w:hAnsi="Times New Roman" w:cs="Times New Roman"/>
                <w:bCs/>
                <w:sz w:val="24"/>
                <w:szCs w:val="24"/>
                <w:lang w:val="kk-KZ"/>
              </w:rPr>
              <w:t xml:space="preserve">3) Арна нөмірі  </w:t>
            </w:r>
            <w:r w:rsidRPr="003C17F6">
              <w:rPr>
                <w:rFonts w:ascii="Times New Roman" w:hAnsi="Times New Roman" w:cs="Times New Roman"/>
                <w:sz w:val="24"/>
                <w:szCs w:val="24"/>
                <w:lang w:val="kk-KZ"/>
              </w:rPr>
              <w:t xml:space="preserve">23; </w:t>
            </w:r>
            <w:r w:rsidRPr="003C17F6">
              <w:rPr>
                <w:rFonts w:ascii="Times New Roman" w:eastAsia="Calibri" w:hAnsi="Times New Roman" w:cs="Times New Roman"/>
                <w:bCs/>
                <w:sz w:val="24"/>
                <w:szCs w:val="24"/>
                <w:lang w:val="kk-KZ"/>
              </w:rPr>
              <w:t xml:space="preserve">Арна шекарасы (МГц) </w:t>
            </w:r>
            <w:r w:rsidRPr="003C17F6">
              <w:rPr>
                <w:rFonts w:ascii="Times New Roman" w:hAnsi="Times New Roman" w:cs="Times New Roman"/>
                <w:sz w:val="24"/>
                <w:szCs w:val="24"/>
                <w:lang w:val="kk-KZ"/>
              </w:rPr>
              <w:t xml:space="preserve">486-494; </w:t>
            </w:r>
            <w:r w:rsidRPr="003C17F6">
              <w:rPr>
                <w:rFonts w:ascii="Times New Roman" w:eastAsia="Calibri" w:hAnsi="Times New Roman" w:cs="Times New Roman"/>
                <w:bCs/>
                <w:sz w:val="24"/>
                <w:szCs w:val="24"/>
                <w:lang w:val="kk-KZ"/>
              </w:rPr>
              <w:t xml:space="preserve">Орталық жиілік  (МГц) </w:t>
            </w:r>
            <w:r w:rsidRPr="003C17F6">
              <w:rPr>
                <w:rFonts w:ascii="Times New Roman" w:hAnsi="Times New Roman" w:cs="Times New Roman"/>
                <w:sz w:val="24"/>
                <w:szCs w:val="24"/>
                <w:lang w:val="kk-KZ"/>
              </w:rPr>
              <w:t>490;</w:t>
            </w:r>
          </w:p>
          <w:p w:rsidR="00BE3A45" w:rsidRPr="003C17F6" w:rsidRDefault="00BE3A45" w:rsidP="0012078B">
            <w:pPr>
              <w:rPr>
                <w:rFonts w:ascii="Times New Roman" w:hAnsi="Times New Roman" w:cs="Times New Roman"/>
                <w:sz w:val="24"/>
                <w:szCs w:val="24"/>
                <w:lang w:val="kk-KZ"/>
              </w:rPr>
            </w:pPr>
            <w:r w:rsidRPr="003C17F6">
              <w:rPr>
                <w:rFonts w:ascii="Times New Roman" w:eastAsia="Calibri" w:hAnsi="Times New Roman" w:cs="Times New Roman"/>
                <w:bCs/>
                <w:sz w:val="24"/>
                <w:szCs w:val="24"/>
                <w:lang w:val="kk-KZ"/>
              </w:rPr>
              <w:t xml:space="preserve">4) Арна нөмірі  </w:t>
            </w:r>
            <w:r w:rsidRPr="003C17F6">
              <w:rPr>
                <w:rFonts w:ascii="Times New Roman" w:hAnsi="Times New Roman" w:cs="Times New Roman"/>
                <w:sz w:val="24"/>
                <w:szCs w:val="24"/>
                <w:lang w:val="kk-KZ"/>
              </w:rPr>
              <w:t xml:space="preserve">24; </w:t>
            </w:r>
            <w:r w:rsidRPr="003C17F6">
              <w:rPr>
                <w:rFonts w:ascii="Times New Roman" w:eastAsia="Calibri" w:hAnsi="Times New Roman" w:cs="Times New Roman"/>
                <w:bCs/>
                <w:sz w:val="24"/>
                <w:szCs w:val="24"/>
                <w:lang w:val="kk-KZ"/>
              </w:rPr>
              <w:t xml:space="preserve">Арна шекарасы (МГц) </w:t>
            </w:r>
            <w:r w:rsidRPr="003C17F6">
              <w:rPr>
                <w:rFonts w:ascii="Times New Roman" w:hAnsi="Times New Roman" w:cs="Times New Roman"/>
                <w:sz w:val="24"/>
                <w:szCs w:val="24"/>
                <w:lang w:val="kk-KZ"/>
              </w:rPr>
              <w:t xml:space="preserve">494-502; </w:t>
            </w:r>
            <w:r w:rsidRPr="003C17F6">
              <w:rPr>
                <w:rFonts w:ascii="Times New Roman" w:eastAsia="Calibri" w:hAnsi="Times New Roman" w:cs="Times New Roman"/>
                <w:bCs/>
                <w:sz w:val="24"/>
                <w:szCs w:val="24"/>
                <w:lang w:val="kk-KZ"/>
              </w:rPr>
              <w:t xml:space="preserve">Орталық жиілік  (МГц) </w:t>
            </w:r>
            <w:r w:rsidRPr="003C17F6">
              <w:rPr>
                <w:rFonts w:ascii="Times New Roman" w:hAnsi="Times New Roman" w:cs="Times New Roman"/>
                <w:sz w:val="24"/>
                <w:szCs w:val="24"/>
                <w:lang w:val="kk-KZ"/>
              </w:rPr>
              <w:t>498;</w:t>
            </w:r>
          </w:p>
          <w:p w:rsidR="00BE3A45" w:rsidRPr="003C17F6" w:rsidRDefault="00BE3A45" w:rsidP="0012078B">
            <w:pPr>
              <w:rPr>
                <w:rFonts w:ascii="Times New Roman" w:hAnsi="Times New Roman" w:cs="Times New Roman"/>
                <w:sz w:val="24"/>
                <w:szCs w:val="24"/>
                <w:lang w:val="kk-KZ"/>
              </w:rPr>
            </w:pPr>
            <w:r w:rsidRPr="003C17F6">
              <w:rPr>
                <w:rFonts w:ascii="Times New Roman" w:eastAsia="Calibri" w:hAnsi="Times New Roman" w:cs="Times New Roman"/>
                <w:bCs/>
                <w:sz w:val="24"/>
                <w:szCs w:val="24"/>
                <w:lang w:val="kk-KZ"/>
              </w:rPr>
              <w:t xml:space="preserve">5) Арна нөмірі  </w:t>
            </w:r>
            <w:r w:rsidRPr="003C17F6">
              <w:rPr>
                <w:rFonts w:ascii="Times New Roman" w:hAnsi="Times New Roman" w:cs="Times New Roman"/>
                <w:sz w:val="24"/>
                <w:szCs w:val="24"/>
                <w:lang w:val="kk-KZ"/>
              </w:rPr>
              <w:t xml:space="preserve">25; </w:t>
            </w:r>
            <w:r w:rsidRPr="003C17F6">
              <w:rPr>
                <w:rFonts w:ascii="Times New Roman" w:eastAsia="Calibri" w:hAnsi="Times New Roman" w:cs="Times New Roman"/>
                <w:bCs/>
                <w:sz w:val="24"/>
                <w:szCs w:val="24"/>
                <w:lang w:val="kk-KZ"/>
              </w:rPr>
              <w:t xml:space="preserve">Арна шекарасы (МГц) </w:t>
            </w:r>
            <w:r w:rsidRPr="003C17F6">
              <w:rPr>
                <w:rFonts w:ascii="Times New Roman" w:hAnsi="Times New Roman" w:cs="Times New Roman"/>
                <w:sz w:val="24"/>
                <w:szCs w:val="24"/>
                <w:lang w:val="kk-KZ"/>
              </w:rPr>
              <w:t xml:space="preserve">502-510; </w:t>
            </w:r>
            <w:r w:rsidRPr="003C17F6">
              <w:rPr>
                <w:rFonts w:ascii="Times New Roman" w:eastAsia="Calibri" w:hAnsi="Times New Roman" w:cs="Times New Roman"/>
                <w:bCs/>
                <w:sz w:val="24"/>
                <w:szCs w:val="24"/>
                <w:lang w:val="kk-KZ"/>
              </w:rPr>
              <w:t xml:space="preserve">Орталық жиілік  (МГц) </w:t>
            </w:r>
            <w:r w:rsidRPr="003C17F6">
              <w:rPr>
                <w:rFonts w:ascii="Times New Roman" w:hAnsi="Times New Roman" w:cs="Times New Roman"/>
                <w:sz w:val="24"/>
                <w:szCs w:val="24"/>
                <w:lang w:val="kk-KZ"/>
              </w:rPr>
              <w:t>506;</w:t>
            </w:r>
          </w:p>
          <w:p w:rsidR="00BE3A45" w:rsidRPr="003C17F6" w:rsidRDefault="00BE3A45" w:rsidP="0012078B">
            <w:pPr>
              <w:rPr>
                <w:rFonts w:ascii="Times New Roman" w:hAnsi="Times New Roman" w:cs="Times New Roman"/>
                <w:sz w:val="24"/>
                <w:szCs w:val="24"/>
                <w:lang w:val="kk-KZ"/>
              </w:rPr>
            </w:pPr>
            <w:r w:rsidRPr="003C17F6">
              <w:rPr>
                <w:rFonts w:ascii="Times New Roman" w:eastAsia="Calibri" w:hAnsi="Times New Roman" w:cs="Times New Roman"/>
                <w:bCs/>
                <w:sz w:val="24"/>
                <w:szCs w:val="24"/>
                <w:lang w:val="kk-KZ"/>
              </w:rPr>
              <w:t xml:space="preserve">6) Арна нөмірі  </w:t>
            </w:r>
            <w:r w:rsidRPr="003C17F6">
              <w:rPr>
                <w:rFonts w:ascii="Times New Roman" w:hAnsi="Times New Roman" w:cs="Times New Roman"/>
                <w:sz w:val="24"/>
                <w:szCs w:val="24"/>
                <w:lang w:val="kk-KZ"/>
              </w:rPr>
              <w:t xml:space="preserve">26; </w:t>
            </w:r>
            <w:r w:rsidRPr="003C17F6">
              <w:rPr>
                <w:rFonts w:ascii="Times New Roman" w:eastAsia="Calibri" w:hAnsi="Times New Roman" w:cs="Times New Roman"/>
                <w:bCs/>
                <w:sz w:val="24"/>
                <w:szCs w:val="24"/>
                <w:lang w:val="kk-KZ"/>
              </w:rPr>
              <w:t xml:space="preserve">Арна шекарасы (МГц) </w:t>
            </w:r>
            <w:r w:rsidRPr="003C17F6">
              <w:rPr>
                <w:rFonts w:ascii="Times New Roman" w:hAnsi="Times New Roman" w:cs="Times New Roman"/>
                <w:sz w:val="24"/>
                <w:szCs w:val="24"/>
                <w:lang w:val="kk-KZ"/>
              </w:rPr>
              <w:t xml:space="preserve">510-518; </w:t>
            </w:r>
            <w:r w:rsidRPr="003C17F6">
              <w:rPr>
                <w:rFonts w:ascii="Times New Roman" w:eastAsia="Calibri" w:hAnsi="Times New Roman" w:cs="Times New Roman"/>
                <w:bCs/>
                <w:sz w:val="24"/>
                <w:szCs w:val="24"/>
                <w:lang w:val="kk-KZ"/>
              </w:rPr>
              <w:t xml:space="preserve">Орталық жиілік  (МГц) </w:t>
            </w:r>
            <w:r w:rsidRPr="003C17F6">
              <w:rPr>
                <w:rFonts w:ascii="Times New Roman" w:hAnsi="Times New Roman" w:cs="Times New Roman"/>
                <w:sz w:val="24"/>
                <w:szCs w:val="24"/>
                <w:lang w:val="kk-KZ"/>
              </w:rPr>
              <w:t>514;</w:t>
            </w:r>
          </w:p>
          <w:p w:rsidR="00BE3A45" w:rsidRPr="003C17F6" w:rsidRDefault="00BE3A45" w:rsidP="0012078B">
            <w:pPr>
              <w:rPr>
                <w:rFonts w:ascii="Times New Roman" w:hAnsi="Times New Roman" w:cs="Times New Roman"/>
                <w:sz w:val="24"/>
                <w:szCs w:val="24"/>
                <w:lang w:val="kk-KZ"/>
              </w:rPr>
            </w:pPr>
            <w:r w:rsidRPr="003C17F6">
              <w:rPr>
                <w:rFonts w:ascii="Times New Roman" w:eastAsia="Calibri" w:hAnsi="Times New Roman" w:cs="Times New Roman"/>
                <w:bCs/>
                <w:sz w:val="24"/>
                <w:szCs w:val="24"/>
                <w:lang w:val="kk-KZ"/>
              </w:rPr>
              <w:t xml:space="preserve">7) Арна нөмірі  </w:t>
            </w:r>
            <w:r w:rsidRPr="003C17F6">
              <w:rPr>
                <w:rFonts w:ascii="Times New Roman" w:hAnsi="Times New Roman" w:cs="Times New Roman"/>
                <w:sz w:val="24"/>
                <w:szCs w:val="24"/>
                <w:lang w:val="kk-KZ"/>
              </w:rPr>
              <w:t xml:space="preserve">27; </w:t>
            </w:r>
            <w:r w:rsidRPr="003C17F6">
              <w:rPr>
                <w:rFonts w:ascii="Times New Roman" w:eastAsia="Calibri" w:hAnsi="Times New Roman" w:cs="Times New Roman"/>
                <w:bCs/>
                <w:sz w:val="24"/>
                <w:szCs w:val="24"/>
                <w:lang w:val="kk-KZ"/>
              </w:rPr>
              <w:t xml:space="preserve">Арна шекарасы (МГц) </w:t>
            </w:r>
            <w:r w:rsidRPr="003C17F6">
              <w:rPr>
                <w:rFonts w:ascii="Times New Roman" w:hAnsi="Times New Roman" w:cs="Times New Roman"/>
                <w:sz w:val="24"/>
                <w:szCs w:val="24"/>
                <w:lang w:val="kk-KZ"/>
              </w:rPr>
              <w:t xml:space="preserve">518-526; </w:t>
            </w:r>
            <w:r w:rsidRPr="003C17F6">
              <w:rPr>
                <w:rFonts w:ascii="Times New Roman" w:eastAsia="Calibri" w:hAnsi="Times New Roman" w:cs="Times New Roman"/>
                <w:bCs/>
                <w:sz w:val="24"/>
                <w:szCs w:val="24"/>
                <w:lang w:val="kk-KZ"/>
              </w:rPr>
              <w:t xml:space="preserve">Орталық жиілік  (МГц) </w:t>
            </w:r>
            <w:r w:rsidRPr="003C17F6">
              <w:rPr>
                <w:rFonts w:ascii="Times New Roman" w:hAnsi="Times New Roman" w:cs="Times New Roman"/>
                <w:sz w:val="24"/>
                <w:szCs w:val="24"/>
                <w:lang w:val="kk-KZ"/>
              </w:rPr>
              <w:t>522;</w:t>
            </w:r>
          </w:p>
          <w:p w:rsidR="00BE3A45" w:rsidRPr="003C17F6" w:rsidRDefault="00BE3A45" w:rsidP="0012078B">
            <w:pPr>
              <w:rPr>
                <w:rFonts w:ascii="Times New Roman" w:hAnsi="Times New Roman" w:cs="Times New Roman"/>
                <w:sz w:val="24"/>
                <w:szCs w:val="24"/>
                <w:lang w:val="kk-KZ"/>
              </w:rPr>
            </w:pPr>
            <w:r w:rsidRPr="003C17F6">
              <w:rPr>
                <w:rFonts w:ascii="Times New Roman" w:eastAsia="Calibri" w:hAnsi="Times New Roman" w:cs="Times New Roman"/>
                <w:bCs/>
                <w:sz w:val="24"/>
                <w:szCs w:val="24"/>
                <w:lang w:val="kk-KZ"/>
              </w:rPr>
              <w:t xml:space="preserve">8) Арна нөмірі  </w:t>
            </w:r>
            <w:r w:rsidRPr="003C17F6">
              <w:rPr>
                <w:rFonts w:ascii="Times New Roman" w:hAnsi="Times New Roman" w:cs="Times New Roman"/>
                <w:sz w:val="24"/>
                <w:szCs w:val="24"/>
                <w:lang w:val="kk-KZ"/>
              </w:rPr>
              <w:t xml:space="preserve">28; </w:t>
            </w:r>
            <w:r w:rsidRPr="003C17F6">
              <w:rPr>
                <w:rFonts w:ascii="Times New Roman" w:eastAsia="Calibri" w:hAnsi="Times New Roman" w:cs="Times New Roman"/>
                <w:bCs/>
                <w:sz w:val="24"/>
                <w:szCs w:val="24"/>
                <w:lang w:val="kk-KZ"/>
              </w:rPr>
              <w:t xml:space="preserve">Арна шекарасы (МГц) </w:t>
            </w:r>
            <w:r w:rsidRPr="003C17F6">
              <w:rPr>
                <w:rFonts w:ascii="Times New Roman" w:hAnsi="Times New Roman" w:cs="Times New Roman"/>
                <w:sz w:val="24"/>
                <w:szCs w:val="24"/>
                <w:lang w:val="kk-KZ"/>
              </w:rPr>
              <w:t xml:space="preserve">526-534; </w:t>
            </w:r>
            <w:r w:rsidRPr="003C17F6">
              <w:rPr>
                <w:rFonts w:ascii="Times New Roman" w:eastAsia="Calibri" w:hAnsi="Times New Roman" w:cs="Times New Roman"/>
                <w:bCs/>
                <w:sz w:val="24"/>
                <w:szCs w:val="24"/>
                <w:lang w:val="kk-KZ"/>
              </w:rPr>
              <w:t xml:space="preserve">Орталық жиілік  (МГц) </w:t>
            </w:r>
            <w:r w:rsidRPr="003C17F6">
              <w:rPr>
                <w:rFonts w:ascii="Times New Roman" w:hAnsi="Times New Roman" w:cs="Times New Roman"/>
                <w:sz w:val="24"/>
                <w:szCs w:val="24"/>
                <w:lang w:val="kk-KZ"/>
              </w:rPr>
              <w:t>530;</w:t>
            </w:r>
          </w:p>
          <w:p w:rsidR="00BE3A45" w:rsidRPr="003C17F6" w:rsidRDefault="00BE3A45" w:rsidP="0012078B">
            <w:pPr>
              <w:rPr>
                <w:rFonts w:ascii="Times New Roman" w:hAnsi="Times New Roman" w:cs="Times New Roman"/>
                <w:sz w:val="24"/>
                <w:szCs w:val="24"/>
                <w:lang w:val="kk-KZ"/>
              </w:rPr>
            </w:pPr>
            <w:r w:rsidRPr="003C17F6">
              <w:rPr>
                <w:rFonts w:ascii="Times New Roman" w:eastAsia="Calibri" w:hAnsi="Times New Roman" w:cs="Times New Roman"/>
                <w:bCs/>
                <w:sz w:val="24"/>
                <w:szCs w:val="24"/>
                <w:lang w:val="kk-KZ"/>
              </w:rPr>
              <w:t xml:space="preserve">9) Арна нөмірі  </w:t>
            </w:r>
            <w:r w:rsidRPr="003C17F6">
              <w:rPr>
                <w:rFonts w:ascii="Times New Roman" w:hAnsi="Times New Roman" w:cs="Times New Roman"/>
                <w:sz w:val="24"/>
                <w:szCs w:val="24"/>
                <w:lang w:val="kk-KZ"/>
              </w:rPr>
              <w:t xml:space="preserve">29; </w:t>
            </w:r>
            <w:r w:rsidRPr="003C17F6">
              <w:rPr>
                <w:rFonts w:ascii="Times New Roman" w:eastAsia="Calibri" w:hAnsi="Times New Roman" w:cs="Times New Roman"/>
                <w:bCs/>
                <w:sz w:val="24"/>
                <w:szCs w:val="24"/>
                <w:lang w:val="kk-KZ"/>
              </w:rPr>
              <w:t xml:space="preserve">Арна шекарасы (МГц) </w:t>
            </w:r>
            <w:r w:rsidRPr="003C17F6">
              <w:rPr>
                <w:rFonts w:ascii="Times New Roman" w:hAnsi="Times New Roman" w:cs="Times New Roman"/>
                <w:sz w:val="24"/>
                <w:szCs w:val="24"/>
                <w:lang w:val="kk-KZ"/>
              </w:rPr>
              <w:t xml:space="preserve">534-542; </w:t>
            </w:r>
            <w:r w:rsidRPr="003C17F6">
              <w:rPr>
                <w:rFonts w:ascii="Times New Roman" w:eastAsia="Calibri" w:hAnsi="Times New Roman" w:cs="Times New Roman"/>
                <w:bCs/>
                <w:sz w:val="24"/>
                <w:szCs w:val="24"/>
                <w:lang w:val="kk-KZ"/>
              </w:rPr>
              <w:t xml:space="preserve">Орталық жиілік  (МГц) </w:t>
            </w:r>
            <w:r w:rsidRPr="003C17F6">
              <w:rPr>
                <w:rFonts w:ascii="Times New Roman" w:hAnsi="Times New Roman" w:cs="Times New Roman"/>
                <w:sz w:val="24"/>
                <w:szCs w:val="24"/>
                <w:lang w:val="kk-KZ"/>
              </w:rPr>
              <w:t>538;</w:t>
            </w:r>
          </w:p>
          <w:p w:rsidR="00BE3A45" w:rsidRPr="003C17F6" w:rsidRDefault="00BE3A45" w:rsidP="0012078B">
            <w:pPr>
              <w:rPr>
                <w:rFonts w:ascii="Times New Roman" w:hAnsi="Times New Roman" w:cs="Times New Roman"/>
                <w:sz w:val="24"/>
                <w:szCs w:val="24"/>
                <w:lang w:val="kk-KZ"/>
              </w:rPr>
            </w:pPr>
            <w:r w:rsidRPr="003C17F6">
              <w:rPr>
                <w:rFonts w:ascii="Times New Roman" w:eastAsia="Calibri" w:hAnsi="Times New Roman" w:cs="Times New Roman"/>
                <w:bCs/>
                <w:sz w:val="24"/>
                <w:szCs w:val="24"/>
                <w:lang w:val="kk-KZ"/>
              </w:rPr>
              <w:t xml:space="preserve">10) Арна нөмірі  </w:t>
            </w:r>
            <w:r w:rsidRPr="003C17F6">
              <w:rPr>
                <w:rFonts w:ascii="Times New Roman" w:hAnsi="Times New Roman" w:cs="Times New Roman"/>
                <w:sz w:val="24"/>
                <w:szCs w:val="24"/>
                <w:lang w:val="kk-KZ"/>
              </w:rPr>
              <w:t xml:space="preserve">30; </w:t>
            </w:r>
            <w:r w:rsidRPr="003C17F6">
              <w:rPr>
                <w:rFonts w:ascii="Times New Roman" w:eastAsia="Calibri" w:hAnsi="Times New Roman" w:cs="Times New Roman"/>
                <w:bCs/>
                <w:sz w:val="24"/>
                <w:szCs w:val="24"/>
                <w:lang w:val="kk-KZ"/>
              </w:rPr>
              <w:t xml:space="preserve">Арна шекарасы (МГц) </w:t>
            </w:r>
            <w:r w:rsidRPr="003C17F6">
              <w:rPr>
                <w:rFonts w:ascii="Times New Roman" w:hAnsi="Times New Roman" w:cs="Times New Roman"/>
                <w:sz w:val="24"/>
                <w:szCs w:val="24"/>
                <w:lang w:val="kk-KZ"/>
              </w:rPr>
              <w:t xml:space="preserve">542-550; </w:t>
            </w:r>
            <w:r w:rsidRPr="003C17F6">
              <w:rPr>
                <w:rFonts w:ascii="Times New Roman" w:eastAsia="Calibri" w:hAnsi="Times New Roman" w:cs="Times New Roman"/>
                <w:bCs/>
                <w:sz w:val="24"/>
                <w:szCs w:val="24"/>
                <w:lang w:val="kk-KZ"/>
              </w:rPr>
              <w:t xml:space="preserve">Орталық жиілік  (МГц) </w:t>
            </w:r>
            <w:r w:rsidRPr="003C17F6">
              <w:rPr>
                <w:rFonts w:ascii="Times New Roman" w:hAnsi="Times New Roman" w:cs="Times New Roman"/>
                <w:sz w:val="24"/>
                <w:szCs w:val="24"/>
                <w:lang w:val="kk-KZ"/>
              </w:rPr>
              <w:t>546;</w:t>
            </w:r>
          </w:p>
          <w:p w:rsidR="00BE3A45" w:rsidRPr="003C17F6" w:rsidRDefault="00BE3A45" w:rsidP="0012078B">
            <w:pPr>
              <w:rPr>
                <w:rFonts w:ascii="Times New Roman" w:hAnsi="Times New Roman" w:cs="Times New Roman"/>
                <w:sz w:val="24"/>
                <w:szCs w:val="24"/>
                <w:lang w:val="kk-KZ"/>
              </w:rPr>
            </w:pPr>
            <w:r w:rsidRPr="003C17F6">
              <w:rPr>
                <w:rFonts w:ascii="Times New Roman" w:eastAsia="Calibri" w:hAnsi="Times New Roman" w:cs="Times New Roman"/>
                <w:bCs/>
                <w:sz w:val="24"/>
                <w:szCs w:val="24"/>
                <w:lang w:val="kk-KZ"/>
              </w:rPr>
              <w:t xml:space="preserve">11) Арна нөмірі  </w:t>
            </w:r>
            <w:r w:rsidRPr="003C17F6">
              <w:rPr>
                <w:rFonts w:ascii="Times New Roman" w:hAnsi="Times New Roman" w:cs="Times New Roman"/>
                <w:sz w:val="24"/>
                <w:szCs w:val="24"/>
                <w:lang w:val="kk-KZ"/>
              </w:rPr>
              <w:t xml:space="preserve">31; </w:t>
            </w:r>
            <w:r w:rsidRPr="003C17F6">
              <w:rPr>
                <w:rFonts w:ascii="Times New Roman" w:eastAsia="Calibri" w:hAnsi="Times New Roman" w:cs="Times New Roman"/>
                <w:bCs/>
                <w:sz w:val="24"/>
                <w:szCs w:val="24"/>
                <w:lang w:val="kk-KZ"/>
              </w:rPr>
              <w:t xml:space="preserve">Арна шекарасы (МГц) </w:t>
            </w:r>
            <w:r w:rsidRPr="003C17F6">
              <w:rPr>
                <w:rFonts w:ascii="Times New Roman" w:hAnsi="Times New Roman" w:cs="Times New Roman"/>
                <w:sz w:val="24"/>
                <w:szCs w:val="24"/>
                <w:lang w:val="kk-KZ"/>
              </w:rPr>
              <w:t xml:space="preserve">550-558; </w:t>
            </w:r>
            <w:r w:rsidRPr="003C17F6">
              <w:rPr>
                <w:rFonts w:ascii="Times New Roman" w:eastAsia="Calibri" w:hAnsi="Times New Roman" w:cs="Times New Roman"/>
                <w:bCs/>
                <w:sz w:val="24"/>
                <w:szCs w:val="24"/>
                <w:lang w:val="kk-KZ"/>
              </w:rPr>
              <w:t xml:space="preserve">Орталық жиілік  (МГц) </w:t>
            </w:r>
            <w:r w:rsidRPr="003C17F6">
              <w:rPr>
                <w:rFonts w:ascii="Times New Roman" w:hAnsi="Times New Roman" w:cs="Times New Roman"/>
                <w:sz w:val="24"/>
                <w:szCs w:val="24"/>
                <w:lang w:val="kk-KZ"/>
              </w:rPr>
              <w:t>554;</w:t>
            </w:r>
          </w:p>
          <w:p w:rsidR="00BE3A45" w:rsidRPr="003C17F6" w:rsidRDefault="00BE3A45" w:rsidP="0012078B">
            <w:pPr>
              <w:rPr>
                <w:rFonts w:ascii="Times New Roman" w:hAnsi="Times New Roman" w:cs="Times New Roman"/>
                <w:sz w:val="24"/>
                <w:szCs w:val="24"/>
                <w:lang w:val="kk-KZ"/>
              </w:rPr>
            </w:pPr>
            <w:r w:rsidRPr="003C17F6">
              <w:rPr>
                <w:rFonts w:ascii="Times New Roman" w:eastAsia="Calibri" w:hAnsi="Times New Roman" w:cs="Times New Roman"/>
                <w:bCs/>
                <w:sz w:val="24"/>
                <w:szCs w:val="24"/>
                <w:lang w:val="kk-KZ"/>
              </w:rPr>
              <w:t xml:space="preserve">12) Арна нөмірі  </w:t>
            </w:r>
            <w:r w:rsidRPr="003C17F6">
              <w:rPr>
                <w:rFonts w:ascii="Times New Roman" w:hAnsi="Times New Roman" w:cs="Times New Roman"/>
                <w:sz w:val="24"/>
                <w:szCs w:val="24"/>
                <w:lang w:val="kk-KZ"/>
              </w:rPr>
              <w:t xml:space="preserve">32; </w:t>
            </w:r>
            <w:r w:rsidRPr="003C17F6">
              <w:rPr>
                <w:rFonts w:ascii="Times New Roman" w:eastAsia="Calibri" w:hAnsi="Times New Roman" w:cs="Times New Roman"/>
                <w:bCs/>
                <w:sz w:val="24"/>
                <w:szCs w:val="24"/>
                <w:lang w:val="kk-KZ"/>
              </w:rPr>
              <w:t xml:space="preserve">Арна шекарасы (МГц) </w:t>
            </w:r>
            <w:r w:rsidRPr="003C17F6">
              <w:rPr>
                <w:rFonts w:ascii="Times New Roman" w:hAnsi="Times New Roman" w:cs="Times New Roman"/>
                <w:sz w:val="24"/>
                <w:szCs w:val="24"/>
                <w:lang w:val="kk-KZ"/>
              </w:rPr>
              <w:t xml:space="preserve">558-566; </w:t>
            </w:r>
            <w:r w:rsidRPr="003C17F6">
              <w:rPr>
                <w:rFonts w:ascii="Times New Roman" w:eastAsia="Calibri" w:hAnsi="Times New Roman" w:cs="Times New Roman"/>
                <w:bCs/>
                <w:sz w:val="24"/>
                <w:szCs w:val="24"/>
                <w:lang w:val="kk-KZ"/>
              </w:rPr>
              <w:t xml:space="preserve">Орталық жиілік  (МГц) </w:t>
            </w:r>
            <w:r w:rsidRPr="003C17F6">
              <w:rPr>
                <w:rFonts w:ascii="Times New Roman" w:hAnsi="Times New Roman" w:cs="Times New Roman"/>
                <w:sz w:val="24"/>
                <w:szCs w:val="24"/>
                <w:lang w:val="kk-KZ"/>
              </w:rPr>
              <w:t>562;</w:t>
            </w:r>
          </w:p>
          <w:p w:rsidR="00BE3A45" w:rsidRPr="003C17F6" w:rsidRDefault="00BE3A45" w:rsidP="0012078B">
            <w:pPr>
              <w:rPr>
                <w:rFonts w:ascii="Times New Roman" w:hAnsi="Times New Roman" w:cs="Times New Roman"/>
                <w:sz w:val="24"/>
                <w:szCs w:val="24"/>
                <w:lang w:val="kk-KZ"/>
              </w:rPr>
            </w:pPr>
            <w:r w:rsidRPr="003C17F6">
              <w:rPr>
                <w:rFonts w:ascii="Times New Roman" w:eastAsia="Calibri" w:hAnsi="Times New Roman" w:cs="Times New Roman"/>
                <w:bCs/>
                <w:sz w:val="24"/>
                <w:szCs w:val="24"/>
                <w:lang w:val="kk-KZ"/>
              </w:rPr>
              <w:t xml:space="preserve">13) Арна нөмірі  </w:t>
            </w:r>
            <w:r w:rsidRPr="003C17F6">
              <w:rPr>
                <w:rFonts w:ascii="Times New Roman" w:hAnsi="Times New Roman" w:cs="Times New Roman"/>
                <w:sz w:val="24"/>
                <w:szCs w:val="24"/>
                <w:lang w:val="kk-KZ"/>
              </w:rPr>
              <w:t xml:space="preserve">33; </w:t>
            </w:r>
            <w:r w:rsidRPr="003C17F6">
              <w:rPr>
                <w:rFonts w:ascii="Times New Roman" w:eastAsia="Calibri" w:hAnsi="Times New Roman" w:cs="Times New Roman"/>
                <w:bCs/>
                <w:sz w:val="24"/>
                <w:szCs w:val="24"/>
                <w:lang w:val="kk-KZ"/>
              </w:rPr>
              <w:t xml:space="preserve">Арна шекарасы (МГц) </w:t>
            </w:r>
            <w:r w:rsidRPr="003C17F6">
              <w:rPr>
                <w:rFonts w:ascii="Times New Roman" w:hAnsi="Times New Roman" w:cs="Times New Roman"/>
                <w:sz w:val="24"/>
                <w:szCs w:val="24"/>
                <w:lang w:val="kk-KZ"/>
              </w:rPr>
              <w:t xml:space="preserve">566-574; </w:t>
            </w:r>
            <w:r w:rsidRPr="003C17F6">
              <w:rPr>
                <w:rFonts w:ascii="Times New Roman" w:eastAsia="Calibri" w:hAnsi="Times New Roman" w:cs="Times New Roman"/>
                <w:bCs/>
                <w:sz w:val="24"/>
                <w:szCs w:val="24"/>
                <w:lang w:val="kk-KZ"/>
              </w:rPr>
              <w:t xml:space="preserve">Орталық жиілік  (МГц) </w:t>
            </w:r>
            <w:r w:rsidRPr="003C17F6">
              <w:rPr>
                <w:rFonts w:ascii="Times New Roman" w:hAnsi="Times New Roman" w:cs="Times New Roman"/>
                <w:sz w:val="24"/>
                <w:szCs w:val="24"/>
                <w:lang w:val="kk-KZ"/>
              </w:rPr>
              <w:t>570;</w:t>
            </w:r>
          </w:p>
          <w:p w:rsidR="00BE3A45" w:rsidRPr="003C17F6" w:rsidRDefault="00BE3A45" w:rsidP="0012078B">
            <w:pPr>
              <w:rPr>
                <w:rFonts w:ascii="Times New Roman" w:hAnsi="Times New Roman" w:cs="Times New Roman"/>
                <w:sz w:val="24"/>
                <w:szCs w:val="24"/>
                <w:lang w:val="kk-KZ"/>
              </w:rPr>
            </w:pPr>
            <w:r w:rsidRPr="003C17F6">
              <w:rPr>
                <w:rFonts w:ascii="Times New Roman" w:eastAsia="Calibri" w:hAnsi="Times New Roman" w:cs="Times New Roman"/>
                <w:bCs/>
                <w:sz w:val="24"/>
                <w:szCs w:val="24"/>
                <w:lang w:val="kk-KZ"/>
              </w:rPr>
              <w:t xml:space="preserve">14) Арна нөмірі  </w:t>
            </w:r>
            <w:r w:rsidRPr="003C17F6">
              <w:rPr>
                <w:rFonts w:ascii="Times New Roman" w:hAnsi="Times New Roman" w:cs="Times New Roman"/>
                <w:sz w:val="24"/>
                <w:szCs w:val="24"/>
                <w:lang w:val="kk-KZ"/>
              </w:rPr>
              <w:t xml:space="preserve">34; </w:t>
            </w:r>
            <w:r w:rsidRPr="003C17F6">
              <w:rPr>
                <w:rFonts w:ascii="Times New Roman" w:eastAsia="Calibri" w:hAnsi="Times New Roman" w:cs="Times New Roman"/>
                <w:bCs/>
                <w:sz w:val="24"/>
                <w:szCs w:val="24"/>
                <w:lang w:val="kk-KZ"/>
              </w:rPr>
              <w:t xml:space="preserve">Арна шекарасы (МГц) </w:t>
            </w:r>
            <w:r w:rsidRPr="003C17F6">
              <w:rPr>
                <w:rFonts w:ascii="Times New Roman" w:hAnsi="Times New Roman" w:cs="Times New Roman"/>
                <w:sz w:val="24"/>
                <w:szCs w:val="24"/>
                <w:lang w:val="kk-KZ"/>
              </w:rPr>
              <w:t xml:space="preserve">574-582; </w:t>
            </w:r>
            <w:r w:rsidRPr="003C17F6">
              <w:rPr>
                <w:rFonts w:ascii="Times New Roman" w:eastAsia="Calibri" w:hAnsi="Times New Roman" w:cs="Times New Roman"/>
                <w:bCs/>
                <w:sz w:val="24"/>
                <w:szCs w:val="24"/>
                <w:lang w:val="kk-KZ"/>
              </w:rPr>
              <w:t xml:space="preserve">Орталық жиілік  (МГц) </w:t>
            </w:r>
            <w:r w:rsidRPr="003C17F6">
              <w:rPr>
                <w:rFonts w:ascii="Times New Roman" w:hAnsi="Times New Roman" w:cs="Times New Roman"/>
                <w:sz w:val="24"/>
                <w:szCs w:val="24"/>
                <w:lang w:val="kk-KZ"/>
              </w:rPr>
              <w:t>578.</w:t>
            </w:r>
          </w:p>
          <w:p w:rsidR="00BE3A45" w:rsidRPr="003C17F6" w:rsidRDefault="00BE3A45" w:rsidP="0012078B">
            <w:pPr>
              <w:rPr>
                <w:rFonts w:ascii="Times New Roman" w:eastAsia="Calibri" w:hAnsi="Times New Roman" w:cs="Times New Roman"/>
                <w:b/>
                <w:bCs/>
                <w:sz w:val="24"/>
                <w:szCs w:val="24"/>
                <w:lang w:val="kk-KZ"/>
              </w:rPr>
            </w:pPr>
            <w:r w:rsidRPr="003C17F6">
              <w:rPr>
                <w:rFonts w:ascii="Times New Roman" w:eastAsia="Calibri" w:hAnsi="Times New Roman" w:cs="Times New Roman"/>
                <w:b/>
                <w:bCs/>
                <w:sz w:val="24"/>
                <w:szCs w:val="24"/>
                <w:lang w:val="kk-KZ"/>
              </w:rPr>
              <w:t xml:space="preserve">Диапазон V: </w:t>
            </w:r>
          </w:p>
          <w:p w:rsidR="00BE3A45" w:rsidRPr="003C17F6" w:rsidRDefault="00BE3A45" w:rsidP="0012078B">
            <w:pPr>
              <w:rPr>
                <w:rFonts w:ascii="Times New Roman" w:hAnsi="Times New Roman" w:cs="Times New Roman"/>
                <w:sz w:val="24"/>
                <w:szCs w:val="24"/>
                <w:lang w:val="kk-KZ"/>
              </w:rPr>
            </w:pPr>
            <w:r w:rsidRPr="003C17F6">
              <w:rPr>
                <w:rFonts w:ascii="Times New Roman" w:eastAsia="Calibri" w:hAnsi="Times New Roman" w:cs="Times New Roman"/>
                <w:bCs/>
                <w:sz w:val="24"/>
                <w:szCs w:val="24"/>
                <w:lang w:val="kk-KZ"/>
              </w:rPr>
              <w:t xml:space="preserve">15) Арна нөмірі  </w:t>
            </w:r>
            <w:r w:rsidRPr="003C17F6">
              <w:rPr>
                <w:rFonts w:ascii="Times New Roman" w:hAnsi="Times New Roman" w:cs="Times New Roman"/>
                <w:sz w:val="24"/>
                <w:szCs w:val="24"/>
                <w:lang w:val="kk-KZ"/>
              </w:rPr>
              <w:t xml:space="preserve">35; </w:t>
            </w:r>
            <w:r w:rsidRPr="003C17F6">
              <w:rPr>
                <w:rFonts w:ascii="Times New Roman" w:eastAsia="Calibri" w:hAnsi="Times New Roman" w:cs="Times New Roman"/>
                <w:bCs/>
                <w:sz w:val="24"/>
                <w:szCs w:val="24"/>
                <w:lang w:val="kk-KZ"/>
              </w:rPr>
              <w:t xml:space="preserve">Арна шекарасы (МГц) </w:t>
            </w:r>
            <w:r w:rsidRPr="003C17F6">
              <w:rPr>
                <w:rFonts w:ascii="Times New Roman" w:hAnsi="Times New Roman" w:cs="Times New Roman"/>
                <w:sz w:val="24"/>
                <w:szCs w:val="24"/>
                <w:lang w:val="kk-KZ"/>
              </w:rPr>
              <w:t xml:space="preserve">582-590; </w:t>
            </w:r>
            <w:r w:rsidRPr="003C17F6">
              <w:rPr>
                <w:rFonts w:ascii="Times New Roman" w:eastAsia="Calibri" w:hAnsi="Times New Roman" w:cs="Times New Roman"/>
                <w:bCs/>
                <w:sz w:val="24"/>
                <w:szCs w:val="24"/>
                <w:lang w:val="kk-KZ"/>
              </w:rPr>
              <w:t xml:space="preserve">Орталық жиілік  (МГц) </w:t>
            </w:r>
            <w:r w:rsidRPr="003C17F6">
              <w:rPr>
                <w:rFonts w:ascii="Times New Roman" w:hAnsi="Times New Roman" w:cs="Times New Roman"/>
                <w:sz w:val="24"/>
                <w:szCs w:val="24"/>
                <w:lang w:val="kk-KZ"/>
              </w:rPr>
              <w:t>586;</w:t>
            </w:r>
          </w:p>
          <w:p w:rsidR="00BE3A45" w:rsidRPr="003C17F6" w:rsidRDefault="00BE3A45" w:rsidP="0012078B">
            <w:pPr>
              <w:rPr>
                <w:rFonts w:ascii="Times New Roman" w:hAnsi="Times New Roman" w:cs="Times New Roman"/>
                <w:sz w:val="24"/>
                <w:szCs w:val="24"/>
                <w:lang w:val="kk-KZ"/>
              </w:rPr>
            </w:pPr>
            <w:r w:rsidRPr="003C17F6">
              <w:rPr>
                <w:rFonts w:ascii="Times New Roman" w:eastAsia="Calibri" w:hAnsi="Times New Roman" w:cs="Times New Roman"/>
                <w:bCs/>
                <w:sz w:val="24"/>
                <w:szCs w:val="24"/>
                <w:lang w:val="kk-KZ"/>
              </w:rPr>
              <w:t xml:space="preserve">16) Арна нөмірі  </w:t>
            </w:r>
            <w:r w:rsidRPr="003C17F6">
              <w:rPr>
                <w:rFonts w:ascii="Times New Roman" w:hAnsi="Times New Roman" w:cs="Times New Roman"/>
                <w:sz w:val="24"/>
                <w:szCs w:val="24"/>
                <w:lang w:val="kk-KZ"/>
              </w:rPr>
              <w:t xml:space="preserve">36; </w:t>
            </w:r>
            <w:r w:rsidRPr="003C17F6">
              <w:rPr>
                <w:rFonts w:ascii="Times New Roman" w:eastAsia="Calibri" w:hAnsi="Times New Roman" w:cs="Times New Roman"/>
                <w:bCs/>
                <w:sz w:val="24"/>
                <w:szCs w:val="24"/>
                <w:lang w:val="kk-KZ"/>
              </w:rPr>
              <w:t xml:space="preserve">Арна шекарасы (МГц) </w:t>
            </w:r>
            <w:r w:rsidRPr="003C17F6">
              <w:rPr>
                <w:rFonts w:ascii="Times New Roman" w:hAnsi="Times New Roman" w:cs="Times New Roman"/>
                <w:sz w:val="24"/>
                <w:szCs w:val="24"/>
                <w:lang w:val="kk-KZ"/>
              </w:rPr>
              <w:t xml:space="preserve">590-598; </w:t>
            </w:r>
            <w:r w:rsidRPr="003C17F6">
              <w:rPr>
                <w:rFonts w:ascii="Times New Roman" w:eastAsia="Calibri" w:hAnsi="Times New Roman" w:cs="Times New Roman"/>
                <w:bCs/>
                <w:sz w:val="24"/>
                <w:szCs w:val="24"/>
                <w:lang w:val="kk-KZ"/>
              </w:rPr>
              <w:t xml:space="preserve">Орталық жиілік  (МГц) </w:t>
            </w:r>
            <w:r w:rsidRPr="003C17F6">
              <w:rPr>
                <w:rFonts w:ascii="Times New Roman" w:hAnsi="Times New Roman" w:cs="Times New Roman"/>
                <w:sz w:val="24"/>
                <w:szCs w:val="24"/>
                <w:lang w:val="kk-KZ"/>
              </w:rPr>
              <w:t>594;</w:t>
            </w:r>
          </w:p>
          <w:p w:rsidR="00BE3A45" w:rsidRPr="003C17F6" w:rsidRDefault="00BE3A45" w:rsidP="0012078B">
            <w:pPr>
              <w:rPr>
                <w:rFonts w:ascii="Times New Roman" w:hAnsi="Times New Roman" w:cs="Times New Roman"/>
                <w:sz w:val="24"/>
                <w:szCs w:val="24"/>
                <w:lang w:val="kk-KZ"/>
              </w:rPr>
            </w:pPr>
            <w:r w:rsidRPr="003C17F6">
              <w:rPr>
                <w:rFonts w:ascii="Times New Roman" w:eastAsia="Calibri" w:hAnsi="Times New Roman" w:cs="Times New Roman"/>
                <w:bCs/>
                <w:sz w:val="24"/>
                <w:szCs w:val="24"/>
                <w:lang w:val="kk-KZ"/>
              </w:rPr>
              <w:t xml:space="preserve">17) Арна нөмірі  </w:t>
            </w:r>
            <w:r w:rsidRPr="003C17F6">
              <w:rPr>
                <w:rFonts w:ascii="Times New Roman" w:hAnsi="Times New Roman" w:cs="Times New Roman"/>
                <w:sz w:val="24"/>
                <w:szCs w:val="24"/>
                <w:lang w:val="kk-KZ"/>
              </w:rPr>
              <w:t xml:space="preserve">37; </w:t>
            </w:r>
            <w:r w:rsidRPr="003C17F6">
              <w:rPr>
                <w:rFonts w:ascii="Times New Roman" w:eastAsia="Calibri" w:hAnsi="Times New Roman" w:cs="Times New Roman"/>
                <w:bCs/>
                <w:sz w:val="24"/>
                <w:szCs w:val="24"/>
                <w:lang w:val="kk-KZ"/>
              </w:rPr>
              <w:t xml:space="preserve">Арна шекарасы (МГц) </w:t>
            </w:r>
            <w:r w:rsidRPr="003C17F6">
              <w:rPr>
                <w:rFonts w:ascii="Times New Roman" w:hAnsi="Times New Roman" w:cs="Times New Roman"/>
                <w:sz w:val="24"/>
                <w:szCs w:val="24"/>
                <w:lang w:val="kk-KZ"/>
              </w:rPr>
              <w:t xml:space="preserve">598-606; </w:t>
            </w:r>
            <w:r w:rsidRPr="003C17F6">
              <w:rPr>
                <w:rFonts w:ascii="Times New Roman" w:eastAsia="Calibri" w:hAnsi="Times New Roman" w:cs="Times New Roman"/>
                <w:bCs/>
                <w:sz w:val="24"/>
                <w:szCs w:val="24"/>
                <w:lang w:val="kk-KZ"/>
              </w:rPr>
              <w:t xml:space="preserve">Орталық жиілік  (МГц) </w:t>
            </w:r>
            <w:r w:rsidRPr="003C17F6">
              <w:rPr>
                <w:rFonts w:ascii="Times New Roman" w:hAnsi="Times New Roman" w:cs="Times New Roman"/>
                <w:sz w:val="24"/>
                <w:szCs w:val="24"/>
                <w:lang w:val="kk-KZ"/>
              </w:rPr>
              <w:t>602;</w:t>
            </w:r>
          </w:p>
          <w:p w:rsidR="00BE3A45" w:rsidRPr="003C17F6" w:rsidRDefault="00BE3A45" w:rsidP="0012078B">
            <w:pPr>
              <w:rPr>
                <w:rFonts w:ascii="Times New Roman" w:hAnsi="Times New Roman" w:cs="Times New Roman"/>
                <w:sz w:val="24"/>
                <w:szCs w:val="24"/>
                <w:lang w:val="kk-KZ"/>
              </w:rPr>
            </w:pPr>
            <w:r w:rsidRPr="003C17F6">
              <w:rPr>
                <w:rFonts w:ascii="Times New Roman" w:eastAsia="Calibri" w:hAnsi="Times New Roman" w:cs="Times New Roman"/>
                <w:bCs/>
                <w:sz w:val="24"/>
                <w:szCs w:val="24"/>
                <w:lang w:val="kk-KZ"/>
              </w:rPr>
              <w:t xml:space="preserve">18) Арна нөмірі  </w:t>
            </w:r>
            <w:r w:rsidRPr="003C17F6">
              <w:rPr>
                <w:rFonts w:ascii="Times New Roman" w:hAnsi="Times New Roman" w:cs="Times New Roman"/>
                <w:sz w:val="24"/>
                <w:szCs w:val="24"/>
                <w:lang w:val="kk-KZ"/>
              </w:rPr>
              <w:t xml:space="preserve">38; </w:t>
            </w:r>
            <w:r w:rsidRPr="003C17F6">
              <w:rPr>
                <w:rFonts w:ascii="Times New Roman" w:eastAsia="Calibri" w:hAnsi="Times New Roman" w:cs="Times New Roman"/>
                <w:bCs/>
                <w:sz w:val="24"/>
                <w:szCs w:val="24"/>
                <w:lang w:val="kk-KZ"/>
              </w:rPr>
              <w:t xml:space="preserve">Арна шекарасы (МГц) </w:t>
            </w:r>
            <w:r w:rsidRPr="003C17F6">
              <w:rPr>
                <w:rFonts w:ascii="Times New Roman" w:hAnsi="Times New Roman" w:cs="Times New Roman"/>
                <w:sz w:val="24"/>
                <w:szCs w:val="24"/>
                <w:lang w:val="kk-KZ"/>
              </w:rPr>
              <w:t xml:space="preserve">606-614; </w:t>
            </w:r>
            <w:r w:rsidRPr="003C17F6">
              <w:rPr>
                <w:rFonts w:ascii="Times New Roman" w:eastAsia="Calibri" w:hAnsi="Times New Roman" w:cs="Times New Roman"/>
                <w:bCs/>
                <w:sz w:val="24"/>
                <w:szCs w:val="24"/>
                <w:lang w:val="kk-KZ"/>
              </w:rPr>
              <w:t xml:space="preserve">Орталық жиілік  (МГц) </w:t>
            </w:r>
            <w:r w:rsidRPr="003C17F6">
              <w:rPr>
                <w:rFonts w:ascii="Times New Roman" w:hAnsi="Times New Roman" w:cs="Times New Roman"/>
                <w:sz w:val="24"/>
                <w:szCs w:val="24"/>
                <w:lang w:val="kk-KZ"/>
              </w:rPr>
              <w:t>610;</w:t>
            </w:r>
          </w:p>
          <w:p w:rsidR="00BE3A45" w:rsidRPr="003C17F6" w:rsidRDefault="00BE3A45" w:rsidP="0012078B">
            <w:pPr>
              <w:rPr>
                <w:rFonts w:ascii="Times New Roman" w:hAnsi="Times New Roman" w:cs="Times New Roman"/>
                <w:sz w:val="24"/>
                <w:szCs w:val="24"/>
                <w:lang w:val="kk-KZ"/>
              </w:rPr>
            </w:pPr>
            <w:r w:rsidRPr="003C17F6">
              <w:rPr>
                <w:rFonts w:ascii="Times New Roman" w:eastAsia="Calibri" w:hAnsi="Times New Roman" w:cs="Times New Roman"/>
                <w:bCs/>
                <w:sz w:val="24"/>
                <w:szCs w:val="24"/>
                <w:lang w:val="kk-KZ"/>
              </w:rPr>
              <w:t xml:space="preserve">19) Арна нөмірі  </w:t>
            </w:r>
            <w:r w:rsidRPr="003C17F6">
              <w:rPr>
                <w:rFonts w:ascii="Times New Roman" w:hAnsi="Times New Roman" w:cs="Times New Roman"/>
                <w:sz w:val="24"/>
                <w:szCs w:val="24"/>
                <w:lang w:val="kk-KZ"/>
              </w:rPr>
              <w:t xml:space="preserve">39; </w:t>
            </w:r>
            <w:r w:rsidRPr="003C17F6">
              <w:rPr>
                <w:rFonts w:ascii="Times New Roman" w:eastAsia="Calibri" w:hAnsi="Times New Roman" w:cs="Times New Roman"/>
                <w:bCs/>
                <w:sz w:val="24"/>
                <w:szCs w:val="24"/>
                <w:lang w:val="kk-KZ"/>
              </w:rPr>
              <w:t xml:space="preserve">Арна шекарасы (МГц) </w:t>
            </w:r>
            <w:r w:rsidRPr="003C17F6">
              <w:rPr>
                <w:rFonts w:ascii="Times New Roman" w:hAnsi="Times New Roman" w:cs="Times New Roman"/>
                <w:sz w:val="24"/>
                <w:szCs w:val="24"/>
                <w:lang w:val="kk-KZ"/>
              </w:rPr>
              <w:t xml:space="preserve">614-622; </w:t>
            </w:r>
            <w:r w:rsidRPr="003C17F6">
              <w:rPr>
                <w:rFonts w:ascii="Times New Roman" w:eastAsia="Calibri" w:hAnsi="Times New Roman" w:cs="Times New Roman"/>
                <w:bCs/>
                <w:sz w:val="24"/>
                <w:szCs w:val="24"/>
                <w:lang w:val="kk-KZ"/>
              </w:rPr>
              <w:t xml:space="preserve">Орталық жиілік  (МГц) </w:t>
            </w:r>
            <w:r w:rsidRPr="003C17F6">
              <w:rPr>
                <w:rFonts w:ascii="Times New Roman" w:hAnsi="Times New Roman" w:cs="Times New Roman"/>
                <w:sz w:val="24"/>
                <w:szCs w:val="24"/>
                <w:lang w:val="kk-KZ"/>
              </w:rPr>
              <w:t>618;</w:t>
            </w:r>
          </w:p>
          <w:p w:rsidR="00BE3A45" w:rsidRPr="003C17F6" w:rsidRDefault="00BE3A45" w:rsidP="0012078B">
            <w:pPr>
              <w:rPr>
                <w:rFonts w:ascii="Times New Roman" w:hAnsi="Times New Roman" w:cs="Times New Roman"/>
                <w:sz w:val="24"/>
                <w:szCs w:val="24"/>
                <w:lang w:val="kk-KZ"/>
              </w:rPr>
            </w:pPr>
            <w:r w:rsidRPr="003C17F6">
              <w:rPr>
                <w:rFonts w:ascii="Times New Roman" w:eastAsia="Calibri" w:hAnsi="Times New Roman" w:cs="Times New Roman"/>
                <w:bCs/>
                <w:sz w:val="24"/>
                <w:szCs w:val="24"/>
                <w:lang w:val="kk-KZ"/>
              </w:rPr>
              <w:t xml:space="preserve">20) Арна нөмірі  </w:t>
            </w:r>
            <w:r w:rsidRPr="003C17F6">
              <w:rPr>
                <w:rFonts w:ascii="Times New Roman" w:hAnsi="Times New Roman" w:cs="Times New Roman"/>
                <w:sz w:val="24"/>
                <w:szCs w:val="24"/>
                <w:lang w:val="kk-KZ"/>
              </w:rPr>
              <w:t xml:space="preserve">40; </w:t>
            </w:r>
            <w:r w:rsidRPr="003C17F6">
              <w:rPr>
                <w:rFonts w:ascii="Times New Roman" w:eastAsia="Calibri" w:hAnsi="Times New Roman" w:cs="Times New Roman"/>
                <w:bCs/>
                <w:sz w:val="24"/>
                <w:szCs w:val="24"/>
                <w:lang w:val="kk-KZ"/>
              </w:rPr>
              <w:t xml:space="preserve">Арна шекарасы (МГц) </w:t>
            </w:r>
            <w:r w:rsidRPr="003C17F6">
              <w:rPr>
                <w:rFonts w:ascii="Times New Roman" w:hAnsi="Times New Roman" w:cs="Times New Roman"/>
                <w:sz w:val="24"/>
                <w:szCs w:val="24"/>
                <w:lang w:val="kk-KZ"/>
              </w:rPr>
              <w:t xml:space="preserve">622-630; </w:t>
            </w:r>
            <w:r w:rsidRPr="003C17F6">
              <w:rPr>
                <w:rFonts w:ascii="Times New Roman" w:eastAsia="Calibri" w:hAnsi="Times New Roman" w:cs="Times New Roman"/>
                <w:bCs/>
                <w:sz w:val="24"/>
                <w:szCs w:val="24"/>
                <w:lang w:val="kk-KZ"/>
              </w:rPr>
              <w:lastRenderedPageBreak/>
              <w:t xml:space="preserve">Орталық жиілік  (МГц) </w:t>
            </w:r>
            <w:r w:rsidRPr="003C17F6">
              <w:rPr>
                <w:rFonts w:ascii="Times New Roman" w:hAnsi="Times New Roman" w:cs="Times New Roman"/>
                <w:sz w:val="24"/>
                <w:szCs w:val="24"/>
                <w:lang w:val="kk-KZ"/>
              </w:rPr>
              <w:t>626;</w:t>
            </w:r>
          </w:p>
          <w:p w:rsidR="00BE3A45" w:rsidRPr="003C17F6" w:rsidRDefault="00BE3A45" w:rsidP="0012078B">
            <w:pPr>
              <w:rPr>
                <w:rFonts w:ascii="Times New Roman" w:hAnsi="Times New Roman" w:cs="Times New Roman"/>
                <w:sz w:val="24"/>
                <w:szCs w:val="24"/>
                <w:lang w:val="kk-KZ"/>
              </w:rPr>
            </w:pPr>
            <w:r w:rsidRPr="003C17F6">
              <w:rPr>
                <w:rFonts w:ascii="Times New Roman" w:eastAsia="Calibri" w:hAnsi="Times New Roman" w:cs="Times New Roman"/>
                <w:bCs/>
                <w:sz w:val="24"/>
                <w:szCs w:val="24"/>
                <w:lang w:val="kk-KZ"/>
              </w:rPr>
              <w:t xml:space="preserve">21) Арна нөмірі  </w:t>
            </w:r>
            <w:r w:rsidRPr="003C17F6">
              <w:rPr>
                <w:rFonts w:ascii="Times New Roman" w:hAnsi="Times New Roman" w:cs="Times New Roman"/>
                <w:sz w:val="24"/>
                <w:szCs w:val="24"/>
                <w:lang w:val="kk-KZ"/>
              </w:rPr>
              <w:t xml:space="preserve">41; </w:t>
            </w:r>
            <w:r w:rsidRPr="003C17F6">
              <w:rPr>
                <w:rFonts w:ascii="Times New Roman" w:eastAsia="Calibri" w:hAnsi="Times New Roman" w:cs="Times New Roman"/>
                <w:bCs/>
                <w:sz w:val="24"/>
                <w:szCs w:val="24"/>
                <w:lang w:val="kk-KZ"/>
              </w:rPr>
              <w:t xml:space="preserve">Арна шекарасы (МГц) </w:t>
            </w:r>
            <w:r w:rsidRPr="003C17F6">
              <w:rPr>
                <w:rFonts w:ascii="Times New Roman" w:hAnsi="Times New Roman" w:cs="Times New Roman"/>
                <w:sz w:val="24"/>
                <w:szCs w:val="24"/>
                <w:lang w:val="kk-KZ"/>
              </w:rPr>
              <w:t xml:space="preserve">630-638; </w:t>
            </w:r>
            <w:r w:rsidRPr="003C17F6">
              <w:rPr>
                <w:rFonts w:ascii="Times New Roman" w:eastAsia="Calibri" w:hAnsi="Times New Roman" w:cs="Times New Roman"/>
                <w:bCs/>
                <w:sz w:val="24"/>
                <w:szCs w:val="24"/>
                <w:lang w:val="kk-KZ"/>
              </w:rPr>
              <w:t xml:space="preserve">Орталық жиілік  (МГц) </w:t>
            </w:r>
            <w:r w:rsidRPr="003C17F6">
              <w:rPr>
                <w:rFonts w:ascii="Times New Roman" w:hAnsi="Times New Roman" w:cs="Times New Roman"/>
                <w:sz w:val="24"/>
                <w:szCs w:val="24"/>
                <w:lang w:val="kk-KZ"/>
              </w:rPr>
              <w:t>634;</w:t>
            </w:r>
          </w:p>
          <w:p w:rsidR="00BE3A45" w:rsidRPr="003C17F6" w:rsidRDefault="00BE3A45" w:rsidP="0012078B">
            <w:pPr>
              <w:rPr>
                <w:rFonts w:ascii="Times New Roman" w:hAnsi="Times New Roman" w:cs="Times New Roman"/>
                <w:sz w:val="24"/>
                <w:szCs w:val="24"/>
                <w:lang w:val="kk-KZ"/>
              </w:rPr>
            </w:pPr>
            <w:r w:rsidRPr="003C17F6">
              <w:rPr>
                <w:rFonts w:ascii="Times New Roman" w:eastAsia="Calibri" w:hAnsi="Times New Roman" w:cs="Times New Roman"/>
                <w:bCs/>
                <w:sz w:val="24"/>
                <w:szCs w:val="24"/>
                <w:lang w:val="kk-KZ"/>
              </w:rPr>
              <w:t xml:space="preserve">22) Арна нөмірі  </w:t>
            </w:r>
            <w:r w:rsidRPr="003C17F6">
              <w:rPr>
                <w:rFonts w:ascii="Times New Roman" w:hAnsi="Times New Roman" w:cs="Times New Roman"/>
                <w:sz w:val="24"/>
                <w:szCs w:val="24"/>
                <w:lang w:val="kk-KZ"/>
              </w:rPr>
              <w:t xml:space="preserve">42; </w:t>
            </w:r>
            <w:r w:rsidRPr="003C17F6">
              <w:rPr>
                <w:rFonts w:ascii="Times New Roman" w:eastAsia="Calibri" w:hAnsi="Times New Roman" w:cs="Times New Roman"/>
                <w:bCs/>
                <w:sz w:val="24"/>
                <w:szCs w:val="24"/>
                <w:lang w:val="kk-KZ"/>
              </w:rPr>
              <w:t xml:space="preserve">Арна шекарасы (МГц) </w:t>
            </w:r>
            <w:r w:rsidRPr="003C17F6">
              <w:rPr>
                <w:rFonts w:ascii="Times New Roman" w:hAnsi="Times New Roman" w:cs="Times New Roman"/>
                <w:sz w:val="24"/>
                <w:szCs w:val="24"/>
                <w:lang w:val="kk-KZ"/>
              </w:rPr>
              <w:t xml:space="preserve">638-646; </w:t>
            </w:r>
            <w:r w:rsidRPr="003C17F6">
              <w:rPr>
                <w:rFonts w:ascii="Times New Roman" w:eastAsia="Calibri" w:hAnsi="Times New Roman" w:cs="Times New Roman"/>
                <w:bCs/>
                <w:sz w:val="24"/>
                <w:szCs w:val="24"/>
                <w:lang w:val="kk-KZ"/>
              </w:rPr>
              <w:t xml:space="preserve">Орталық жиілік  (МГц) </w:t>
            </w:r>
            <w:r w:rsidRPr="003C17F6">
              <w:rPr>
                <w:rFonts w:ascii="Times New Roman" w:hAnsi="Times New Roman" w:cs="Times New Roman"/>
                <w:sz w:val="24"/>
                <w:szCs w:val="24"/>
                <w:lang w:val="kk-KZ"/>
              </w:rPr>
              <w:t>642;</w:t>
            </w:r>
          </w:p>
          <w:p w:rsidR="00BE3A45" w:rsidRPr="003C17F6" w:rsidRDefault="00BE3A45" w:rsidP="0012078B">
            <w:pPr>
              <w:rPr>
                <w:rFonts w:ascii="Times New Roman" w:hAnsi="Times New Roman" w:cs="Times New Roman"/>
                <w:sz w:val="24"/>
                <w:szCs w:val="24"/>
                <w:lang w:val="kk-KZ"/>
              </w:rPr>
            </w:pPr>
            <w:r w:rsidRPr="003C17F6">
              <w:rPr>
                <w:rFonts w:ascii="Times New Roman" w:eastAsia="Calibri" w:hAnsi="Times New Roman" w:cs="Times New Roman"/>
                <w:bCs/>
                <w:sz w:val="24"/>
                <w:szCs w:val="24"/>
                <w:lang w:val="kk-KZ"/>
              </w:rPr>
              <w:t xml:space="preserve">23) Арна нөмірі  </w:t>
            </w:r>
            <w:r w:rsidRPr="003C17F6">
              <w:rPr>
                <w:rFonts w:ascii="Times New Roman" w:hAnsi="Times New Roman" w:cs="Times New Roman"/>
                <w:sz w:val="24"/>
                <w:szCs w:val="24"/>
                <w:lang w:val="kk-KZ"/>
              </w:rPr>
              <w:t xml:space="preserve">43; </w:t>
            </w:r>
            <w:r w:rsidRPr="003C17F6">
              <w:rPr>
                <w:rFonts w:ascii="Times New Roman" w:eastAsia="Calibri" w:hAnsi="Times New Roman" w:cs="Times New Roman"/>
                <w:bCs/>
                <w:sz w:val="24"/>
                <w:szCs w:val="24"/>
                <w:lang w:val="kk-KZ"/>
              </w:rPr>
              <w:t xml:space="preserve">Арна шекарасы (МГц) </w:t>
            </w:r>
            <w:r w:rsidRPr="003C17F6">
              <w:rPr>
                <w:rFonts w:ascii="Times New Roman" w:hAnsi="Times New Roman" w:cs="Times New Roman"/>
                <w:sz w:val="24"/>
                <w:szCs w:val="24"/>
                <w:lang w:val="kk-KZ"/>
              </w:rPr>
              <w:t xml:space="preserve">646-654; </w:t>
            </w:r>
            <w:r w:rsidRPr="003C17F6">
              <w:rPr>
                <w:rFonts w:ascii="Times New Roman" w:eastAsia="Calibri" w:hAnsi="Times New Roman" w:cs="Times New Roman"/>
                <w:bCs/>
                <w:sz w:val="24"/>
                <w:szCs w:val="24"/>
                <w:lang w:val="kk-KZ"/>
              </w:rPr>
              <w:t xml:space="preserve">Орталық жиілік  (МГц) </w:t>
            </w:r>
            <w:r w:rsidRPr="003C17F6">
              <w:rPr>
                <w:rFonts w:ascii="Times New Roman" w:hAnsi="Times New Roman" w:cs="Times New Roman"/>
                <w:sz w:val="24"/>
                <w:szCs w:val="24"/>
                <w:lang w:val="kk-KZ"/>
              </w:rPr>
              <w:t>650;</w:t>
            </w:r>
          </w:p>
          <w:p w:rsidR="00BE3A45" w:rsidRPr="003C17F6" w:rsidRDefault="00BE3A45" w:rsidP="0012078B">
            <w:pPr>
              <w:rPr>
                <w:rFonts w:ascii="Times New Roman" w:hAnsi="Times New Roman" w:cs="Times New Roman"/>
                <w:sz w:val="24"/>
                <w:szCs w:val="24"/>
                <w:lang w:val="kk-KZ"/>
              </w:rPr>
            </w:pPr>
            <w:r w:rsidRPr="003C17F6">
              <w:rPr>
                <w:rFonts w:ascii="Times New Roman" w:eastAsia="Calibri" w:hAnsi="Times New Roman" w:cs="Times New Roman"/>
                <w:bCs/>
                <w:sz w:val="24"/>
                <w:szCs w:val="24"/>
                <w:lang w:val="kk-KZ"/>
              </w:rPr>
              <w:t xml:space="preserve">24) Арна нөмірі  </w:t>
            </w:r>
            <w:r w:rsidRPr="003C17F6">
              <w:rPr>
                <w:rFonts w:ascii="Times New Roman" w:hAnsi="Times New Roman" w:cs="Times New Roman"/>
                <w:sz w:val="24"/>
                <w:szCs w:val="24"/>
                <w:lang w:val="kk-KZ"/>
              </w:rPr>
              <w:t xml:space="preserve">44; </w:t>
            </w:r>
            <w:r w:rsidRPr="003C17F6">
              <w:rPr>
                <w:rFonts w:ascii="Times New Roman" w:eastAsia="Calibri" w:hAnsi="Times New Roman" w:cs="Times New Roman"/>
                <w:bCs/>
                <w:sz w:val="24"/>
                <w:szCs w:val="24"/>
                <w:lang w:val="kk-KZ"/>
              </w:rPr>
              <w:t xml:space="preserve">Арна шекарасы (МГц) </w:t>
            </w:r>
            <w:r w:rsidRPr="003C17F6">
              <w:rPr>
                <w:rFonts w:ascii="Times New Roman" w:hAnsi="Times New Roman" w:cs="Times New Roman"/>
                <w:sz w:val="24"/>
                <w:szCs w:val="24"/>
                <w:lang w:val="kk-KZ"/>
              </w:rPr>
              <w:t xml:space="preserve">654-662; </w:t>
            </w:r>
            <w:r w:rsidRPr="003C17F6">
              <w:rPr>
                <w:rFonts w:ascii="Times New Roman" w:eastAsia="Calibri" w:hAnsi="Times New Roman" w:cs="Times New Roman"/>
                <w:bCs/>
                <w:sz w:val="24"/>
                <w:szCs w:val="24"/>
                <w:lang w:val="kk-KZ"/>
              </w:rPr>
              <w:t xml:space="preserve">Орталық жиілік  (МГц) </w:t>
            </w:r>
            <w:r w:rsidRPr="003C17F6">
              <w:rPr>
                <w:rFonts w:ascii="Times New Roman" w:hAnsi="Times New Roman" w:cs="Times New Roman"/>
                <w:sz w:val="24"/>
                <w:szCs w:val="24"/>
                <w:lang w:val="kk-KZ"/>
              </w:rPr>
              <w:t>658;</w:t>
            </w:r>
          </w:p>
          <w:p w:rsidR="00BE3A45" w:rsidRPr="003C17F6" w:rsidRDefault="00BE3A45" w:rsidP="0012078B">
            <w:pPr>
              <w:rPr>
                <w:rFonts w:ascii="Times New Roman" w:hAnsi="Times New Roman" w:cs="Times New Roman"/>
                <w:sz w:val="24"/>
                <w:szCs w:val="24"/>
                <w:lang w:val="kk-KZ"/>
              </w:rPr>
            </w:pPr>
            <w:r w:rsidRPr="003C17F6">
              <w:rPr>
                <w:rFonts w:ascii="Times New Roman" w:eastAsia="Calibri" w:hAnsi="Times New Roman" w:cs="Times New Roman"/>
                <w:bCs/>
                <w:sz w:val="24"/>
                <w:szCs w:val="24"/>
                <w:lang w:val="kk-KZ"/>
              </w:rPr>
              <w:t xml:space="preserve">25) Арна нөмірі  </w:t>
            </w:r>
            <w:r w:rsidRPr="003C17F6">
              <w:rPr>
                <w:rFonts w:ascii="Times New Roman" w:hAnsi="Times New Roman" w:cs="Times New Roman"/>
                <w:sz w:val="24"/>
                <w:szCs w:val="24"/>
                <w:lang w:val="kk-KZ"/>
              </w:rPr>
              <w:t xml:space="preserve">45; </w:t>
            </w:r>
            <w:r w:rsidRPr="003C17F6">
              <w:rPr>
                <w:rFonts w:ascii="Times New Roman" w:eastAsia="Calibri" w:hAnsi="Times New Roman" w:cs="Times New Roman"/>
                <w:bCs/>
                <w:sz w:val="24"/>
                <w:szCs w:val="24"/>
                <w:lang w:val="kk-KZ"/>
              </w:rPr>
              <w:t xml:space="preserve">Арна шекарасы (МГц) </w:t>
            </w:r>
            <w:r w:rsidRPr="003C17F6">
              <w:rPr>
                <w:rFonts w:ascii="Times New Roman" w:hAnsi="Times New Roman" w:cs="Times New Roman"/>
                <w:sz w:val="24"/>
                <w:szCs w:val="24"/>
                <w:lang w:val="kk-KZ"/>
              </w:rPr>
              <w:t xml:space="preserve">662-670; </w:t>
            </w:r>
            <w:r w:rsidRPr="003C17F6">
              <w:rPr>
                <w:rFonts w:ascii="Times New Roman" w:eastAsia="Calibri" w:hAnsi="Times New Roman" w:cs="Times New Roman"/>
                <w:bCs/>
                <w:sz w:val="24"/>
                <w:szCs w:val="24"/>
                <w:lang w:val="kk-KZ"/>
              </w:rPr>
              <w:t xml:space="preserve">Орталық жиілік  (МГц) </w:t>
            </w:r>
            <w:r w:rsidRPr="003C17F6">
              <w:rPr>
                <w:rFonts w:ascii="Times New Roman" w:hAnsi="Times New Roman" w:cs="Times New Roman"/>
                <w:sz w:val="24"/>
                <w:szCs w:val="24"/>
                <w:lang w:val="kk-KZ"/>
              </w:rPr>
              <w:t>666;</w:t>
            </w:r>
          </w:p>
          <w:p w:rsidR="00BE3A45" w:rsidRPr="003C17F6" w:rsidRDefault="00BE3A45" w:rsidP="0012078B">
            <w:pPr>
              <w:rPr>
                <w:rFonts w:ascii="Times New Roman" w:hAnsi="Times New Roman" w:cs="Times New Roman"/>
                <w:sz w:val="24"/>
                <w:szCs w:val="24"/>
                <w:lang w:val="kk-KZ"/>
              </w:rPr>
            </w:pPr>
            <w:r w:rsidRPr="003C17F6">
              <w:rPr>
                <w:rFonts w:ascii="Times New Roman" w:eastAsia="Calibri" w:hAnsi="Times New Roman" w:cs="Times New Roman"/>
                <w:bCs/>
                <w:sz w:val="24"/>
                <w:szCs w:val="24"/>
                <w:lang w:val="kk-KZ"/>
              </w:rPr>
              <w:t xml:space="preserve">26) Арна нөмірі  </w:t>
            </w:r>
            <w:r w:rsidRPr="003C17F6">
              <w:rPr>
                <w:rFonts w:ascii="Times New Roman" w:hAnsi="Times New Roman" w:cs="Times New Roman"/>
                <w:sz w:val="24"/>
                <w:szCs w:val="24"/>
                <w:lang w:val="kk-KZ"/>
              </w:rPr>
              <w:t xml:space="preserve">46; </w:t>
            </w:r>
            <w:r w:rsidRPr="003C17F6">
              <w:rPr>
                <w:rFonts w:ascii="Times New Roman" w:eastAsia="Calibri" w:hAnsi="Times New Roman" w:cs="Times New Roman"/>
                <w:bCs/>
                <w:sz w:val="24"/>
                <w:szCs w:val="24"/>
                <w:lang w:val="kk-KZ"/>
              </w:rPr>
              <w:t xml:space="preserve">Арна шекарасы (МГц) </w:t>
            </w:r>
            <w:r w:rsidRPr="003C17F6">
              <w:rPr>
                <w:rFonts w:ascii="Times New Roman" w:hAnsi="Times New Roman" w:cs="Times New Roman"/>
                <w:sz w:val="24"/>
                <w:szCs w:val="24"/>
                <w:lang w:val="kk-KZ"/>
              </w:rPr>
              <w:t xml:space="preserve">670-678; </w:t>
            </w:r>
            <w:r w:rsidRPr="003C17F6">
              <w:rPr>
                <w:rFonts w:ascii="Times New Roman" w:eastAsia="Calibri" w:hAnsi="Times New Roman" w:cs="Times New Roman"/>
                <w:bCs/>
                <w:sz w:val="24"/>
                <w:szCs w:val="24"/>
                <w:lang w:val="kk-KZ"/>
              </w:rPr>
              <w:t xml:space="preserve">Орталық жиілік  (МГц) </w:t>
            </w:r>
            <w:r w:rsidRPr="003C17F6">
              <w:rPr>
                <w:rFonts w:ascii="Times New Roman" w:hAnsi="Times New Roman" w:cs="Times New Roman"/>
                <w:sz w:val="24"/>
                <w:szCs w:val="24"/>
                <w:lang w:val="kk-KZ"/>
              </w:rPr>
              <w:t>674;</w:t>
            </w:r>
          </w:p>
          <w:p w:rsidR="00BE3A45" w:rsidRPr="003C17F6" w:rsidRDefault="00BE3A45" w:rsidP="0012078B">
            <w:pPr>
              <w:rPr>
                <w:rFonts w:ascii="Times New Roman" w:hAnsi="Times New Roman" w:cs="Times New Roman"/>
                <w:sz w:val="24"/>
                <w:szCs w:val="24"/>
                <w:lang w:val="kk-KZ"/>
              </w:rPr>
            </w:pPr>
            <w:r w:rsidRPr="003C17F6">
              <w:rPr>
                <w:rFonts w:ascii="Times New Roman" w:eastAsia="Calibri" w:hAnsi="Times New Roman" w:cs="Times New Roman"/>
                <w:bCs/>
                <w:sz w:val="24"/>
                <w:szCs w:val="24"/>
                <w:lang w:val="kk-KZ"/>
              </w:rPr>
              <w:t xml:space="preserve">27) Арна нөмірі  </w:t>
            </w:r>
            <w:r w:rsidRPr="003C17F6">
              <w:rPr>
                <w:rFonts w:ascii="Times New Roman" w:hAnsi="Times New Roman" w:cs="Times New Roman"/>
                <w:sz w:val="24"/>
                <w:szCs w:val="24"/>
                <w:lang w:val="kk-KZ"/>
              </w:rPr>
              <w:t xml:space="preserve">47; </w:t>
            </w:r>
            <w:r w:rsidRPr="003C17F6">
              <w:rPr>
                <w:rFonts w:ascii="Times New Roman" w:eastAsia="Calibri" w:hAnsi="Times New Roman" w:cs="Times New Roman"/>
                <w:bCs/>
                <w:sz w:val="24"/>
                <w:szCs w:val="24"/>
                <w:lang w:val="kk-KZ"/>
              </w:rPr>
              <w:t xml:space="preserve">Арна шекарасы (МГц) </w:t>
            </w:r>
            <w:r w:rsidRPr="003C17F6">
              <w:rPr>
                <w:rFonts w:ascii="Times New Roman" w:hAnsi="Times New Roman" w:cs="Times New Roman"/>
                <w:sz w:val="24"/>
                <w:szCs w:val="24"/>
                <w:lang w:val="kk-KZ"/>
              </w:rPr>
              <w:t xml:space="preserve">678-686; </w:t>
            </w:r>
            <w:r w:rsidRPr="003C17F6">
              <w:rPr>
                <w:rFonts w:ascii="Times New Roman" w:eastAsia="Calibri" w:hAnsi="Times New Roman" w:cs="Times New Roman"/>
                <w:bCs/>
                <w:sz w:val="24"/>
                <w:szCs w:val="24"/>
                <w:lang w:val="kk-KZ"/>
              </w:rPr>
              <w:t xml:space="preserve">Орталық жиілік  (МГц) </w:t>
            </w:r>
            <w:r w:rsidRPr="003C17F6">
              <w:rPr>
                <w:rFonts w:ascii="Times New Roman" w:hAnsi="Times New Roman" w:cs="Times New Roman"/>
                <w:sz w:val="24"/>
                <w:szCs w:val="24"/>
                <w:lang w:val="kk-KZ"/>
              </w:rPr>
              <w:t>682;</w:t>
            </w:r>
          </w:p>
          <w:p w:rsidR="00BE3A45" w:rsidRPr="003C17F6" w:rsidRDefault="00BE3A45" w:rsidP="0012078B">
            <w:pPr>
              <w:rPr>
                <w:rFonts w:ascii="Times New Roman" w:hAnsi="Times New Roman" w:cs="Times New Roman"/>
                <w:sz w:val="24"/>
                <w:szCs w:val="24"/>
                <w:lang w:val="kk-KZ"/>
              </w:rPr>
            </w:pPr>
            <w:r w:rsidRPr="003C17F6">
              <w:rPr>
                <w:rFonts w:ascii="Times New Roman" w:eastAsia="Calibri" w:hAnsi="Times New Roman" w:cs="Times New Roman"/>
                <w:bCs/>
                <w:sz w:val="24"/>
                <w:szCs w:val="24"/>
                <w:lang w:val="kk-KZ"/>
              </w:rPr>
              <w:t xml:space="preserve">28) Арна нөмірі  </w:t>
            </w:r>
            <w:r w:rsidRPr="003C17F6">
              <w:rPr>
                <w:rFonts w:ascii="Times New Roman" w:hAnsi="Times New Roman" w:cs="Times New Roman"/>
                <w:sz w:val="24"/>
                <w:szCs w:val="24"/>
                <w:lang w:val="kk-KZ"/>
              </w:rPr>
              <w:t xml:space="preserve">48; </w:t>
            </w:r>
            <w:r w:rsidRPr="003C17F6">
              <w:rPr>
                <w:rFonts w:ascii="Times New Roman" w:eastAsia="Calibri" w:hAnsi="Times New Roman" w:cs="Times New Roman"/>
                <w:bCs/>
                <w:sz w:val="24"/>
                <w:szCs w:val="24"/>
                <w:lang w:val="kk-KZ"/>
              </w:rPr>
              <w:t xml:space="preserve">Арна шекарасы (МГц) </w:t>
            </w:r>
            <w:r w:rsidRPr="003C17F6">
              <w:rPr>
                <w:rFonts w:ascii="Times New Roman" w:hAnsi="Times New Roman" w:cs="Times New Roman"/>
                <w:sz w:val="24"/>
                <w:szCs w:val="24"/>
                <w:lang w:val="kk-KZ"/>
              </w:rPr>
              <w:t xml:space="preserve">686-694; </w:t>
            </w:r>
            <w:r w:rsidRPr="003C17F6">
              <w:rPr>
                <w:rFonts w:ascii="Times New Roman" w:eastAsia="Calibri" w:hAnsi="Times New Roman" w:cs="Times New Roman"/>
                <w:bCs/>
                <w:sz w:val="24"/>
                <w:szCs w:val="24"/>
                <w:lang w:val="kk-KZ"/>
              </w:rPr>
              <w:t xml:space="preserve">Орталық жиілік  (МГц) </w:t>
            </w:r>
            <w:r w:rsidRPr="003C17F6">
              <w:rPr>
                <w:rFonts w:ascii="Times New Roman" w:hAnsi="Times New Roman" w:cs="Times New Roman"/>
                <w:sz w:val="24"/>
                <w:szCs w:val="24"/>
                <w:lang w:val="kk-KZ"/>
              </w:rPr>
              <w:t>690;</w:t>
            </w:r>
          </w:p>
          <w:p w:rsidR="00BE3A45" w:rsidRPr="003C17F6" w:rsidRDefault="00BE3A45" w:rsidP="0012078B">
            <w:pPr>
              <w:rPr>
                <w:rFonts w:ascii="Times New Roman" w:hAnsi="Times New Roman" w:cs="Times New Roman"/>
                <w:sz w:val="24"/>
                <w:szCs w:val="24"/>
                <w:lang w:val="kk-KZ"/>
              </w:rPr>
            </w:pPr>
            <w:r w:rsidRPr="003C17F6">
              <w:rPr>
                <w:rFonts w:ascii="Times New Roman" w:eastAsia="Calibri" w:hAnsi="Times New Roman" w:cs="Times New Roman"/>
                <w:bCs/>
                <w:sz w:val="24"/>
                <w:szCs w:val="24"/>
                <w:lang w:val="kk-KZ"/>
              </w:rPr>
              <w:t xml:space="preserve">29) Арна нөмірі  </w:t>
            </w:r>
            <w:r w:rsidRPr="003C17F6">
              <w:rPr>
                <w:rFonts w:ascii="Times New Roman" w:hAnsi="Times New Roman" w:cs="Times New Roman"/>
                <w:sz w:val="24"/>
                <w:szCs w:val="24"/>
                <w:lang w:val="kk-KZ"/>
              </w:rPr>
              <w:t xml:space="preserve">49; </w:t>
            </w:r>
            <w:r w:rsidRPr="003C17F6">
              <w:rPr>
                <w:rFonts w:ascii="Times New Roman" w:eastAsia="Calibri" w:hAnsi="Times New Roman" w:cs="Times New Roman"/>
                <w:bCs/>
                <w:sz w:val="24"/>
                <w:szCs w:val="24"/>
                <w:lang w:val="kk-KZ"/>
              </w:rPr>
              <w:t xml:space="preserve">Арна шекарасы (МГц) </w:t>
            </w:r>
            <w:r w:rsidRPr="003C17F6">
              <w:rPr>
                <w:rFonts w:ascii="Times New Roman" w:hAnsi="Times New Roman" w:cs="Times New Roman"/>
                <w:sz w:val="24"/>
                <w:szCs w:val="24"/>
                <w:lang w:val="kk-KZ"/>
              </w:rPr>
              <w:t xml:space="preserve">694-702; </w:t>
            </w:r>
            <w:r w:rsidRPr="003C17F6">
              <w:rPr>
                <w:rFonts w:ascii="Times New Roman" w:eastAsia="Calibri" w:hAnsi="Times New Roman" w:cs="Times New Roman"/>
                <w:bCs/>
                <w:sz w:val="24"/>
                <w:szCs w:val="24"/>
                <w:lang w:val="kk-KZ"/>
              </w:rPr>
              <w:t xml:space="preserve">Орталық жиілік  (МГц) </w:t>
            </w:r>
            <w:r w:rsidRPr="003C17F6">
              <w:rPr>
                <w:rFonts w:ascii="Times New Roman" w:hAnsi="Times New Roman" w:cs="Times New Roman"/>
                <w:sz w:val="24"/>
                <w:szCs w:val="24"/>
                <w:lang w:val="kk-KZ"/>
              </w:rPr>
              <w:t>698;</w:t>
            </w:r>
          </w:p>
          <w:p w:rsidR="00BE3A45" w:rsidRPr="003C17F6" w:rsidRDefault="00BE3A45" w:rsidP="0012078B">
            <w:pPr>
              <w:rPr>
                <w:rFonts w:ascii="Times New Roman" w:hAnsi="Times New Roman" w:cs="Times New Roman"/>
                <w:sz w:val="24"/>
                <w:szCs w:val="24"/>
                <w:lang w:val="kk-KZ"/>
              </w:rPr>
            </w:pPr>
            <w:r w:rsidRPr="003C17F6">
              <w:rPr>
                <w:rFonts w:ascii="Times New Roman" w:eastAsia="Calibri" w:hAnsi="Times New Roman" w:cs="Times New Roman"/>
                <w:bCs/>
                <w:sz w:val="24"/>
                <w:szCs w:val="24"/>
                <w:lang w:val="kk-KZ"/>
              </w:rPr>
              <w:t xml:space="preserve">30) Арна нөмірі  </w:t>
            </w:r>
            <w:r w:rsidRPr="003C17F6">
              <w:rPr>
                <w:rFonts w:ascii="Times New Roman" w:hAnsi="Times New Roman" w:cs="Times New Roman"/>
                <w:sz w:val="24"/>
                <w:szCs w:val="24"/>
                <w:lang w:val="kk-KZ"/>
              </w:rPr>
              <w:t xml:space="preserve">50; </w:t>
            </w:r>
            <w:r w:rsidRPr="003C17F6">
              <w:rPr>
                <w:rFonts w:ascii="Times New Roman" w:eastAsia="Calibri" w:hAnsi="Times New Roman" w:cs="Times New Roman"/>
                <w:bCs/>
                <w:sz w:val="24"/>
                <w:szCs w:val="24"/>
                <w:lang w:val="kk-KZ"/>
              </w:rPr>
              <w:t xml:space="preserve">Арна шекарасы (МГц) </w:t>
            </w:r>
            <w:r w:rsidRPr="003C17F6">
              <w:rPr>
                <w:rFonts w:ascii="Times New Roman" w:hAnsi="Times New Roman" w:cs="Times New Roman"/>
                <w:sz w:val="24"/>
                <w:szCs w:val="24"/>
                <w:lang w:val="kk-KZ"/>
              </w:rPr>
              <w:t xml:space="preserve">702-710; </w:t>
            </w:r>
            <w:r w:rsidRPr="003C17F6">
              <w:rPr>
                <w:rFonts w:ascii="Times New Roman" w:eastAsia="Calibri" w:hAnsi="Times New Roman" w:cs="Times New Roman"/>
                <w:bCs/>
                <w:sz w:val="24"/>
                <w:szCs w:val="24"/>
                <w:lang w:val="kk-KZ"/>
              </w:rPr>
              <w:t xml:space="preserve">Орталық жиілік  (МГц) </w:t>
            </w:r>
            <w:r w:rsidRPr="003C17F6">
              <w:rPr>
                <w:rFonts w:ascii="Times New Roman" w:hAnsi="Times New Roman" w:cs="Times New Roman"/>
                <w:sz w:val="24"/>
                <w:szCs w:val="24"/>
                <w:lang w:val="kk-KZ"/>
              </w:rPr>
              <w:t>706;</w:t>
            </w:r>
          </w:p>
          <w:p w:rsidR="00BE3A45" w:rsidRPr="003C17F6" w:rsidRDefault="00BE3A45" w:rsidP="0012078B">
            <w:pPr>
              <w:rPr>
                <w:rFonts w:ascii="Times New Roman" w:hAnsi="Times New Roman" w:cs="Times New Roman"/>
                <w:sz w:val="24"/>
                <w:szCs w:val="24"/>
                <w:lang w:val="kk-KZ"/>
              </w:rPr>
            </w:pPr>
            <w:r w:rsidRPr="003C17F6">
              <w:rPr>
                <w:rFonts w:ascii="Times New Roman" w:eastAsia="Calibri" w:hAnsi="Times New Roman" w:cs="Times New Roman"/>
                <w:bCs/>
                <w:sz w:val="24"/>
                <w:szCs w:val="24"/>
                <w:lang w:val="kk-KZ"/>
              </w:rPr>
              <w:t xml:space="preserve">31) Арна нөмірі  </w:t>
            </w:r>
            <w:r w:rsidRPr="003C17F6">
              <w:rPr>
                <w:rFonts w:ascii="Times New Roman" w:hAnsi="Times New Roman" w:cs="Times New Roman"/>
                <w:sz w:val="24"/>
                <w:szCs w:val="24"/>
                <w:lang w:val="kk-KZ"/>
              </w:rPr>
              <w:t xml:space="preserve">51; </w:t>
            </w:r>
            <w:r w:rsidRPr="003C17F6">
              <w:rPr>
                <w:rFonts w:ascii="Times New Roman" w:eastAsia="Calibri" w:hAnsi="Times New Roman" w:cs="Times New Roman"/>
                <w:bCs/>
                <w:sz w:val="24"/>
                <w:szCs w:val="24"/>
                <w:lang w:val="kk-KZ"/>
              </w:rPr>
              <w:t xml:space="preserve">Арна шекарасы (МГц) </w:t>
            </w:r>
            <w:r w:rsidRPr="003C17F6">
              <w:rPr>
                <w:rFonts w:ascii="Times New Roman" w:hAnsi="Times New Roman" w:cs="Times New Roman"/>
                <w:sz w:val="24"/>
                <w:szCs w:val="24"/>
                <w:lang w:val="kk-KZ"/>
              </w:rPr>
              <w:t xml:space="preserve">710-718; </w:t>
            </w:r>
            <w:r w:rsidRPr="003C17F6">
              <w:rPr>
                <w:rFonts w:ascii="Times New Roman" w:eastAsia="Calibri" w:hAnsi="Times New Roman" w:cs="Times New Roman"/>
                <w:bCs/>
                <w:sz w:val="24"/>
                <w:szCs w:val="24"/>
                <w:lang w:val="kk-KZ"/>
              </w:rPr>
              <w:t xml:space="preserve">Орталық жиілік  (МГц) </w:t>
            </w:r>
            <w:r w:rsidRPr="003C17F6">
              <w:rPr>
                <w:rFonts w:ascii="Times New Roman" w:hAnsi="Times New Roman" w:cs="Times New Roman"/>
                <w:sz w:val="24"/>
                <w:szCs w:val="24"/>
                <w:lang w:val="kk-KZ"/>
              </w:rPr>
              <w:t>714.</w:t>
            </w:r>
          </w:p>
          <w:p w:rsidR="00BE3A45" w:rsidRPr="003C17F6" w:rsidRDefault="00BE3A45" w:rsidP="0012078B">
            <w:pPr>
              <w:rPr>
                <w:rFonts w:ascii="Times New Roman" w:hAnsi="Times New Roman" w:cs="Times New Roman"/>
                <w:sz w:val="24"/>
                <w:szCs w:val="24"/>
                <w:lang w:val="kk-KZ"/>
              </w:rPr>
            </w:pPr>
          </w:p>
          <w:p w:rsidR="00BE3A45" w:rsidRPr="003C17F6" w:rsidRDefault="00BE3A45" w:rsidP="0012078B">
            <w:pPr>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Орай жанаспа қисығы</w:t>
            </w:r>
          </w:p>
          <w:p w:rsidR="00BE3A45" w:rsidRPr="003C17F6" w:rsidRDefault="00BE3A45" w:rsidP="0012078B">
            <w:pPr>
              <w:pStyle w:val="3"/>
              <w:numPr>
                <w:ilvl w:val="0"/>
                <w:numId w:val="0"/>
              </w:numPr>
              <w:tabs>
                <w:tab w:val="left" w:pos="459"/>
              </w:tabs>
              <w:jc w:val="both"/>
              <w:outlineLvl w:val="2"/>
              <w:rPr>
                <w:b w:val="0"/>
                <w:szCs w:val="24"/>
                <w:lang w:val="kk-KZ"/>
              </w:rPr>
            </w:pPr>
            <w:r w:rsidRPr="003C17F6">
              <w:rPr>
                <w:rFonts w:eastAsia="Calibri"/>
                <w:b w:val="0"/>
                <w:i/>
                <w:szCs w:val="24"/>
                <w:lang w:val="kk-KZ" w:eastAsia="en-US"/>
              </w:rPr>
              <w:t xml:space="preserve">2 тізімдіі </w:t>
            </w:r>
            <w:r w:rsidRPr="003C17F6">
              <w:rPr>
                <w:rFonts w:eastAsia="Calibri"/>
                <w:b w:val="0"/>
                <w:szCs w:val="24"/>
                <w:lang w:val="kk-KZ" w:eastAsia="en-US"/>
              </w:rPr>
              <w:t>қараңыз.</w:t>
            </w:r>
            <w:r w:rsidRPr="003C17F6">
              <w:rPr>
                <w:rFonts w:eastAsia="Calibri"/>
                <w:b w:val="0"/>
                <w:i/>
                <w:szCs w:val="24"/>
                <w:lang w:val="kk-KZ"/>
              </w:rPr>
              <w:t xml:space="preserve"> Спектр талдауышының өткізу белдеуі  4 кГц</w:t>
            </w:r>
            <w:r w:rsidRPr="003C17F6">
              <w:rPr>
                <w:b w:val="0"/>
                <w:szCs w:val="24"/>
                <w:lang w:val="kk-KZ"/>
              </w:rPr>
              <w:t xml:space="preserve"> </w:t>
            </w:r>
          </w:p>
          <w:p w:rsidR="00BE3A45" w:rsidRPr="003C17F6" w:rsidRDefault="00BE3A45" w:rsidP="0012078B">
            <w:pPr>
              <w:rPr>
                <w:lang w:val="kk-KZ" w:eastAsia="ru-RU"/>
              </w:rPr>
            </w:pPr>
          </w:p>
          <w:p w:rsidR="00BE3A45" w:rsidRPr="003C17F6" w:rsidRDefault="00BE3A45" w:rsidP="0012078B">
            <w:pPr>
              <w:rPr>
                <w:rFonts w:ascii="Times New Roman" w:eastAsia="Calibri" w:hAnsi="Times New Roman" w:cs="Times New Roman"/>
                <w:sz w:val="24"/>
                <w:szCs w:val="24"/>
                <w:lang w:val="kk-KZ"/>
              </w:rPr>
            </w:pPr>
            <w:r w:rsidRPr="003C17F6">
              <w:rPr>
                <w:rFonts w:ascii="Times New Roman" w:hAnsi="Times New Roman" w:cs="Times New Roman"/>
                <w:sz w:val="24"/>
                <w:szCs w:val="24"/>
                <w:lang w:val="kk-KZ" w:eastAsia="ru-RU"/>
              </w:rPr>
              <w:t xml:space="preserve">1) </w:t>
            </w:r>
            <w:r w:rsidRPr="003C17F6">
              <w:rPr>
                <w:rFonts w:ascii="Times New Roman" w:eastAsia="Calibri" w:hAnsi="Times New Roman" w:cs="Times New Roman"/>
                <w:sz w:val="24"/>
                <w:szCs w:val="24"/>
                <w:lang w:val="kk-KZ"/>
              </w:rPr>
              <w:t>Өзгеріп орналасу жиілігі, МГц (-12); Салыстырмалы деңгей, дБ (-100);</w:t>
            </w:r>
          </w:p>
          <w:p w:rsidR="00BE3A45" w:rsidRPr="003C17F6" w:rsidRDefault="00BE3A45" w:rsidP="0012078B">
            <w:pPr>
              <w:rPr>
                <w:rFonts w:ascii="Times New Roman" w:eastAsia="Calibri" w:hAnsi="Times New Roman" w:cs="Times New Roman"/>
                <w:sz w:val="24"/>
                <w:szCs w:val="24"/>
                <w:lang w:val="kk-KZ"/>
              </w:rPr>
            </w:pPr>
            <w:r w:rsidRPr="003C17F6">
              <w:rPr>
                <w:rFonts w:ascii="Times New Roman" w:hAnsi="Times New Roman" w:cs="Times New Roman"/>
                <w:sz w:val="24"/>
                <w:szCs w:val="24"/>
                <w:lang w:val="kk-KZ" w:eastAsia="ru-RU"/>
              </w:rPr>
              <w:t xml:space="preserve">2) </w:t>
            </w:r>
            <w:r w:rsidRPr="003C17F6">
              <w:rPr>
                <w:rFonts w:ascii="Times New Roman" w:eastAsia="Calibri" w:hAnsi="Times New Roman" w:cs="Times New Roman"/>
                <w:sz w:val="24"/>
                <w:szCs w:val="24"/>
                <w:lang w:val="kk-KZ"/>
              </w:rPr>
              <w:t>Өзгеріп орналасу жиілігі, МГц (-10,75); Салыстырмалы деңгей, дБ (-78,7);</w:t>
            </w:r>
          </w:p>
          <w:p w:rsidR="00BE3A45" w:rsidRPr="003C17F6" w:rsidRDefault="00BE3A45" w:rsidP="0012078B">
            <w:pPr>
              <w:rPr>
                <w:rFonts w:ascii="Times New Roman" w:eastAsia="Calibri" w:hAnsi="Times New Roman" w:cs="Times New Roman"/>
                <w:sz w:val="24"/>
                <w:szCs w:val="24"/>
                <w:lang w:val="kk-KZ"/>
              </w:rPr>
            </w:pPr>
            <w:r w:rsidRPr="003C17F6">
              <w:rPr>
                <w:rFonts w:ascii="Times New Roman" w:hAnsi="Times New Roman" w:cs="Times New Roman"/>
                <w:sz w:val="24"/>
                <w:szCs w:val="24"/>
                <w:lang w:val="kk-KZ" w:eastAsia="ru-RU"/>
              </w:rPr>
              <w:t xml:space="preserve">3) </w:t>
            </w:r>
            <w:r w:rsidRPr="003C17F6">
              <w:rPr>
                <w:rFonts w:ascii="Times New Roman" w:eastAsia="Calibri" w:hAnsi="Times New Roman" w:cs="Times New Roman"/>
                <w:sz w:val="24"/>
                <w:szCs w:val="24"/>
                <w:lang w:val="kk-KZ"/>
              </w:rPr>
              <w:t>Өзгеріп орналасу жиілігі, МГц (-9,75); Салыстырмалы деңгей, дБ (-78,7);</w:t>
            </w:r>
          </w:p>
          <w:p w:rsidR="00BE3A45" w:rsidRPr="003C17F6" w:rsidRDefault="00BE3A45" w:rsidP="0012078B">
            <w:pPr>
              <w:rPr>
                <w:rFonts w:ascii="Times New Roman" w:eastAsia="Calibri" w:hAnsi="Times New Roman" w:cs="Times New Roman"/>
                <w:sz w:val="24"/>
                <w:szCs w:val="24"/>
                <w:lang w:val="kk-KZ"/>
              </w:rPr>
            </w:pPr>
            <w:r w:rsidRPr="003C17F6">
              <w:rPr>
                <w:rFonts w:ascii="Times New Roman" w:hAnsi="Times New Roman" w:cs="Times New Roman"/>
                <w:sz w:val="24"/>
                <w:szCs w:val="24"/>
                <w:lang w:val="kk-KZ" w:eastAsia="ru-RU"/>
              </w:rPr>
              <w:t xml:space="preserve">4) </w:t>
            </w:r>
            <w:r w:rsidRPr="003C17F6">
              <w:rPr>
                <w:rFonts w:ascii="Times New Roman" w:eastAsia="Calibri" w:hAnsi="Times New Roman" w:cs="Times New Roman"/>
                <w:sz w:val="24"/>
                <w:szCs w:val="24"/>
                <w:lang w:val="kk-KZ"/>
              </w:rPr>
              <w:t>Өзгеріп орналасу жиілігі, МГц (-4,75); Салыстырмалы деңгей, дБ (-73,6);</w:t>
            </w:r>
          </w:p>
          <w:p w:rsidR="00BE3A45" w:rsidRPr="003C17F6" w:rsidRDefault="00BE3A45" w:rsidP="0012078B">
            <w:pPr>
              <w:rPr>
                <w:rFonts w:ascii="Times New Roman" w:eastAsia="Calibri" w:hAnsi="Times New Roman" w:cs="Times New Roman"/>
                <w:sz w:val="24"/>
                <w:szCs w:val="24"/>
                <w:lang w:val="kk-KZ"/>
              </w:rPr>
            </w:pPr>
            <w:r w:rsidRPr="003C17F6">
              <w:rPr>
                <w:rFonts w:ascii="Times New Roman" w:hAnsi="Times New Roman" w:cs="Times New Roman"/>
                <w:sz w:val="24"/>
                <w:szCs w:val="24"/>
                <w:lang w:val="kk-KZ" w:eastAsia="ru-RU"/>
              </w:rPr>
              <w:t xml:space="preserve">5) </w:t>
            </w:r>
            <w:r w:rsidRPr="003C17F6">
              <w:rPr>
                <w:rFonts w:ascii="Times New Roman" w:eastAsia="Calibri" w:hAnsi="Times New Roman" w:cs="Times New Roman"/>
                <w:sz w:val="24"/>
                <w:szCs w:val="24"/>
                <w:lang w:val="kk-KZ"/>
              </w:rPr>
              <w:t>Өзгеріп орналасу жиілігі, МГц (-4,185); Салыстырмалы деңгей, дБ (-59,9);</w:t>
            </w:r>
          </w:p>
          <w:p w:rsidR="00BE3A45" w:rsidRPr="003C17F6" w:rsidRDefault="00BE3A45" w:rsidP="0012078B">
            <w:pPr>
              <w:rPr>
                <w:rFonts w:ascii="Times New Roman" w:eastAsia="Calibri" w:hAnsi="Times New Roman" w:cs="Times New Roman"/>
                <w:sz w:val="24"/>
                <w:szCs w:val="24"/>
                <w:lang w:val="kk-KZ"/>
              </w:rPr>
            </w:pPr>
            <w:r w:rsidRPr="003C17F6">
              <w:rPr>
                <w:rFonts w:ascii="Times New Roman" w:hAnsi="Times New Roman" w:cs="Times New Roman"/>
                <w:sz w:val="24"/>
                <w:szCs w:val="24"/>
                <w:lang w:val="kk-KZ" w:eastAsia="ru-RU"/>
              </w:rPr>
              <w:t xml:space="preserve">6) </w:t>
            </w:r>
            <w:r w:rsidRPr="003C17F6">
              <w:rPr>
                <w:rFonts w:ascii="Times New Roman" w:eastAsia="Calibri" w:hAnsi="Times New Roman" w:cs="Times New Roman"/>
                <w:sz w:val="24"/>
                <w:szCs w:val="24"/>
                <w:lang w:val="kk-KZ"/>
              </w:rPr>
              <w:t>Өзгеріп орналасу жиілігі, МГц (-3,9); Салыстырмалы деңгей, дБ (-32,8);</w:t>
            </w:r>
          </w:p>
          <w:p w:rsidR="00BE3A45" w:rsidRPr="003C17F6" w:rsidRDefault="00BE3A45" w:rsidP="0012078B">
            <w:pPr>
              <w:rPr>
                <w:rFonts w:ascii="Times New Roman" w:eastAsia="Calibri" w:hAnsi="Times New Roman" w:cs="Times New Roman"/>
                <w:sz w:val="24"/>
                <w:szCs w:val="24"/>
                <w:lang w:val="kk-KZ"/>
              </w:rPr>
            </w:pPr>
            <w:r w:rsidRPr="003C17F6">
              <w:rPr>
                <w:rFonts w:ascii="Times New Roman" w:hAnsi="Times New Roman" w:cs="Times New Roman"/>
                <w:sz w:val="24"/>
                <w:szCs w:val="24"/>
                <w:lang w:val="kk-KZ" w:eastAsia="ru-RU"/>
              </w:rPr>
              <w:t xml:space="preserve">7) </w:t>
            </w:r>
            <w:r w:rsidRPr="003C17F6">
              <w:rPr>
                <w:rFonts w:ascii="Times New Roman" w:eastAsia="Calibri" w:hAnsi="Times New Roman" w:cs="Times New Roman"/>
                <w:sz w:val="24"/>
                <w:szCs w:val="24"/>
                <w:lang w:val="kk-KZ"/>
              </w:rPr>
              <w:t>Өзгеріп орналасу жиілігі, МГц (3,9); Салыстырмалы деңгей, дБ (-32,8);</w:t>
            </w:r>
          </w:p>
          <w:p w:rsidR="00BE3A45" w:rsidRPr="003C17F6" w:rsidRDefault="00BE3A45" w:rsidP="0012078B">
            <w:pPr>
              <w:rPr>
                <w:rFonts w:ascii="Times New Roman" w:eastAsia="Calibri" w:hAnsi="Times New Roman" w:cs="Times New Roman"/>
                <w:sz w:val="24"/>
                <w:szCs w:val="24"/>
                <w:lang w:val="kk-KZ"/>
              </w:rPr>
            </w:pPr>
            <w:r w:rsidRPr="003C17F6">
              <w:rPr>
                <w:rFonts w:ascii="Times New Roman" w:hAnsi="Times New Roman" w:cs="Times New Roman"/>
                <w:sz w:val="24"/>
                <w:szCs w:val="24"/>
                <w:lang w:val="kk-KZ" w:eastAsia="ru-RU"/>
              </w:rPr>
              <w:t xml:space="preserve">8) </w:t>
            </w:r>
            <w:r w:rsidRPr="003C17F6">
              <w:rPr>
                <w:rFonts w:ascii="Times New Roman" w:eastAsia="Calibri" w:hAnsi="Times New Roman" w:cs="Times New Roman"/>
                <w:sz w:val="24"/>
                <w:szCs w:val="24"/>
                <w:lang w:val="kk-KZ"/>
              </w:rPr>
              <w:t>Өзгеріп орналасу жиілігі, МГц (4,25); Салыстырмалы деңгей, дБ (-66,1);</w:t>
            </w:r>
          </w:p>
          <w:p w:rsidR="00BE3A45" w:rsidRPr="003C17F6" w:rsidRDefault="00BE3A45" w:rsidP="0012078B">
            <w:pPr>
              <w:rPr>
                <w:rFonts w:ascii="Times New Roman" w:eastAsia="Calibri" w:hAnsi="Times New Roman" w:cs="Times New Roman"/>
                <w:sz w:val="24"/>
                <w:szCs w:val="24"/>
                <w:lang w:val="kk-KZ"/>
              </w:rPr>
            </w:pPr>
            <w:r w:rsidRPr="003C17F6">
              <w:rPr>
                <w:rFonts w:ascii="Times New Roman" w:hAnsi="Times New Roman" w:cs="Times New Roman"/>
                <w:sz w:val="24"/>
                <w:szCs w:val="24"/>
                <w:lang w:val="kk-KZ" w:eastAsia="ru-RU"/>
              </w:rPr>
              <w:t xml:space="preserve">9) </w:t>
            </w:r>
            <w:r w:rsidRPr="003C17F6">
              <w:rPr>
                <w:rFonts w:ascii="Times New Roman" w:eastAsia="Calibri" w:hAnsi="Times New Roman" w:cs="Times New Roman"/>
                <w:sz w:val="24"/>
                <w:szCs w:val="24"/>
                <w:lang w:val="kk-KZ"/>
              </w:rPr>
              <w:t>Өзгеріп орналасу жиілігі, МГц (5,25); Өзгеріп орналасу жиілігі, дБ (-78,7);</w:t>
            </w:r>
          </w:p>
          <w:p w:rsidR="00BE3A45" w:rsidRPr="003C17F6" w:rsidRDefault="00BE3A45" w:rsidP="0012078B">
            <w:pPr>
              <w:rPr>
                <w:rFonts w:ascii="Times New Roman" w:eastAsia="Calibri" w:hAnsi="Times New Roman" w:cs="Times New Roman"/>
                <w:sz w:val="24"/>
                <w:szCs w:val="24"/>
                <w:lang w:val="kk-KZ"/>
              </w:rPr>
            </w:pPr>
            <w:r w:rsidRPr="003C17F6">
              <w:rPr>
                <w:rFonts w:ascii="Times New Roman" w:hAnsi="Times New Roman" w:cs="Times New Roman"/>
                <w:sz w:val="24"/>
                <w:szCs w:val="24"/>
                <w:lang w:val="kk-KZ" w:eastAsia="ru-RU"/>
              </w:rPr>
              <w:t xml:space="preserve">10) </w:t>
            </w:r>
            <w:r w:rsidRPr="003C17F6">
              <w:rPr>
                <w:rFonts w:ascii="Times New Roman" w:eastAsia="Calibri" w:hAnsi="Times New Roman" w:cs="Times New Roman"/>
                <w:sz w:val="24"/>
                <w:szCs w:val="24"/>
                <w:lang w:val="kk-KZ"/>
              </w:rPr>
              <w:t>Өзгеріп орналасу жиілігі, МГц (6,25); Салыстырмалы деңгей, дБ (-78,7);</w:t>
            </w:r>
          </w:p>
          <w:p w:rsidR="00BE3A45" w:rsidRPr="003C17F6" w:rsidRDefault="00BE3A45" w:rsidP="0012078B">
            <w:pPr>
              <w:rPr>
                <w:rFonts w:ascii="Times New Roman" w:eastAsia="Calibri" w:hAnsi="Times New Roman" w:cs="Times New Roman"/>
                <w:sz w:val="24"/>
                <w:szCs w:val="24"/>
                <w:lang w:val="kk-KZ"/>
              </w:rPr>
            </w:pPr>
            <w:r w:rsidRPr="003C17F6">
              <w:rPr>
                <w:rFonts w:ascii="Times New Roman" w:hAnsi="Times New Roman" w:cs="Times New Roman"/>
                <w:sz w:val="24"/>
                <w:szCs w:val="24"/>
                <w:lang w:val="kk-KZ" w:eastAsia="ru-RU"/>
              </w:rPr>
              <w:t xml:space="preserve">11) </w:t>
            </w:r>
            <w:r w:rsidRPr="003C17F6">
              <w:rPr>
                <w:rFonts w:ascii="Times New Roman" w:eastAsia="Calibri" w:hAnsi="Times New Roman" w:cs="Times New Roman"/>
                <w:sz w:val="24"/>
                <w:szCs w:val="24"/>
                <w:lang w:val="kk-KZ"/>
              </w:rPr>
              <w:t>Өзгеріп орналасу жиілігі, МГц (11,25); Салыстырмалы деңгей, дБ (-78,7);</w:t>
            </w:r>
          </w:p>
          <w:p w:rsidR="00BE3A45" w:rsidRPr="003C17F6" w:rsidRDefault="00BE3A45" w:rsidP="0012078B">
            <w:pPr>
              <w:rPr>
                <w:rFonts w:ascii="Times New Roman" w:eastAsia="Calibri" w:hAnsi="Times New Roman" w:cs="Times New Roman"/>
                <w:sz w:val="24"/>
                <w:szCs w:val="24"/>
                <w:lang w:val="kk-KZ"/>
              </w:rPr>
            </w:pPr>
            <w:r w:rsidRPr="003C17F6">
              <w:rPr>
                <w:rFonts w:ascii="Times New Roman" w:hAnsi="Times New Roman" w:cs="Times New Roman"/>
                <w:sz w:val="24"/>
                <w:szCs w:val="24"/>
                <w:lang w:val="kk-KZ" w:eastAsia="ru-RU"/>
              </w:rPr>
              <w:t>12)</w:t>
            </w:r>
            <w:r w:rsidRPr="003C17F6">
              <w:rPr>
                <w:lang w:val="kk-KZ" w:eastAsia="ru-RU"/>
              </w:rPr>
              <w:t xml:space="preserve"> </w:t>
            </w:r>
            <w:r w:rsidRPr="003C17F6">
              <w:rPr>
                <w:rFonts w:ascii="Times New Roman" w:eastAsia="Calibri" w:hAnsi="Times New Roman" w:cs="Times New Roman"/>
                <w:sz w:val="24"/>
                <w:szCs w:val="24"/>
                <w:lang w:val="kk-KZ"/>
              </w:rPr>
              <w:t>Өзгеріп орналасу жиілігі, МГц (12); Салыстырмалы деңгей, дБ (-100).</w:t>
            </w:r>
          </w:p>
          <w:p w:rsidR="00BE3A45" w:rsidRPr="003C17F6" w:rsidRDefault="00BE3A45" w:rsidP="0012078B">
            <w:pPr>
              <w:rPr>
                <w:lang w:val="kk-KZ" w:eastAsia="ru-RU"/>
              </w:rPr>
            </w:pPr>
          </w:p>
          <w:p w:rsidR="00BE3A45" w:rsidRPr="003C17F6" w:rsidRDefault="00BE3A45" w:rsidP="0012078B">
            <w:pPr>
              <w:pStyle w:val="3"/>
              <w:numPr>
                <w:ilvl w:val="0"/>
                <w:numId w:val="0"/>
              </w:numPr>
              <w:tabs>
                <w:tab w:val="left" w:pos="459"/>
              </w:tabs>
              <w:ind w:left="175" w:hanging="45"/>
              <w:jc w:val="both"/>
              <w:outlineLvl w:val="2"/>
              <w:rPr>
                <w:rFonts w:eastAsia="Calibri"/>
                <w:b w:val="0"/>
                <w:szCs w:val="24"/>
                <w:lang w:val="kk-KZ"/>
              </w:rPr>
            </w:pPr>
            <w:r w:rsidRPr="003C17F6">
              <w:rPr>
                <w:rFonts w:eastAsia="Calibri"/>
                <w:b w:val="0"/>
                <w:szCs w:val="24"/>
                <w:lang w:val="kk-KZ"/>
              </w:rPr>
              <w:t xml:space="preserve">Аналогты таратқыштармен радиожиілік белдеуін бөлуге арналған цифрлық таратқыштың шығу тербелісі спектрінің жолағынан тыс құрауыштары қуатының спектрлік тығыздығының орай жанаспа қисығы, критикалық жағдай үшін орталық жиіліктен ± (3,9... 12) МГц өзгеріп, орналасу шегінде. </w:t>
            </w:r>
            <w:r w:rsidRPr="003C17F6">
              <w:rPr>
                <w:rFonts w:eastAsia="Calibri"/>
                <w:b w:val="0"/>
                <w:i/>
                <w:szCs w:val="24"/>
                <w:lang w:val="kk-KZ"/>
              </w:rPr>
              <w:t xml:space="preserve">3 </w:t>
            </w:r>
            <w:r w:rsidRPr="003C17F6">
              <w:rPr>
                <w:rFonts w:eastAsia="Calibri"/>
                <w:b w:val="0"/>
                <w:i/>
                <w:szCs w:val="24"/>
                <w:lang w:val="kk-KZ" w:eastAsia="en-US"/>
              </w:rPr>
              <w:t xml:space="preserve"> тізімді</w:t>
            </w:r>
            <w:r w:rsidRPr="003C17F6">
              <w:rPr>
                <w:rFonts w:eastAsia="Calibri"/>
                <w:b w:val="0"/>
                <w:i/>
                <w:szCs w:val="24"/>
                <w:lang w:val="kk-KZ"/>
              </w:rPr>
              <w:t xml:space="preserve"> </w:t>
            </w:r>
            <w:r w:rsidRPr="003C17F6">
              <w:rPr>
                <w:rFonts w:eastAsia="Calibri"/>
                <w:b w:val="0"/>
                <w:szCs w:val="24"/>
                <w:lang w:val="kk-KZ"/>
              </w:rPr>
              <w:t>қараңыз.</w:t>
            </w:r>
          </w:p>
          <w:p w:rsidR="00BE3A45" w:rsidRPr="003C17F6" w:rsidRDefault="00BE3A45" w:rsidP="0012078B">
            <w:pPr>
              <w:ind w:hanging="45"/>
              <w:jc w:val="both"/>
              <w:rPr>
                <w:rFonts w:ascii="Times New Roman" w:eastAsia="Calibri" w:hAnsi="Times New Roman" w:cs="Times New Roman"/>
                <w:sz w:val="24"/>
                <w:szCs w:val="24"/>
                <w:lang w:val="kk-KZ"/>
              </w:rPr>
            </w:pPr>
          </w:p>
          <w:p w:rsidR="00BE3A45" w:rsidRPr="003C17F6" w:rsidRDefault="00BE3A45" w:rsidP="0012078B">
            <w:pPr>
              <w:rPr>
                <w:rFonts w:ascii="Times New Roman" w:eastAsia="Calibri" w:hAnsi="Times New Roman" w:cs="Times New Roman"/>
                <w:sz w:val="24"/>
                <w:szCs w:val="24"/>
                <w:lang w:val="kk-KZ"/>
              </w:rPr>
            </w:pPr>
            <w:r w:rsidRPr="003C17F6">
              <w:rPr>
                <w:rFonts w:ascii="Times New Roman" w:hAnsi="Times New Roman" w:cs="Times New Roman"/>
                <w:sz w:val="24"/>
                <w:szCs w:val="24"/>
                <w:lang w:val="kk-KZ" w:eastAsia="ru-RU"/>
              </w:rPr>
              <w:t xml:space="preserve">1) </w:t>
            </w:r>
            <w:r w:rsidRPr="003C17F6">
              <w:rPr>
                <w:rFonts w:ascii="Times New Roman" w:eastAsia="Calibri" w:hAnsi="Times New Roman" w:cs="Times New Roman"/>
                <w:sz w:val="24"/>
                <w:szCs w:val="24"/>
                <w:lang w:val="kk-KZ"/>
              </w:rPr>
              <w:t>Өзгеріп орналасу жиілігі, МГц (-12); Салыстырмалы деңгей, дБ (-120);</w:t>
            </w:r>
          </w:p>
          <w:p w:rsidR="00BE3A45" w:rsidRPr="003C17F6" w:rsidRDefault="00BE3A45" w:rsidP="0012078B">
            <w:pPr>
              <w:rPr>
                <w:rFonts w:ascii="Times New Roman" w:eastAsia="Calibri" w:hAnsi="Times New Roman" w:cs="Times New Roman"/>
                <w:sz w:val="24"/>
                <w:szCs w:val="24"/>
                <w:lang w:val="kk-KZ"/>
              </w:rPr>
            </w:pPr>
            <w:r w:rsidRPr="003C17F6">
              <w:rPr>
                <w:rFonts w:ascii="Times New Roman" w:hAnsi="Times New Roman" w:cs="Times New Roman"/>
                <w:sz w:val="24"/>
                <w:szCs w:val="24"/>
                <w:lang w:val="kk-KZ" w:eastAsia="ru-RU"/>
              </w:rPr>
              <w:t xml:space="preserve">2) </w:t>
            </w:r>
            <w:r w:rsidRPr="003C17F6">
              <w:rPr>
                <w:rFonts w:ascii="Times New Roman" w:eastAsia="Calibri" w:hAnsi="Times New Roman" w:cs="Times New Roman"/>
                <w:sz w:val="24"/>
                <w:szCs w:val="24"/>
                <w:lang w:val="kk-KZ"/>
              </w:rPr>
              <w:t>Өзгеріп орналасу жиілігі, МГц (-6); Салыстырмалы деңгей, дБ (-95);</w:t>
            </w:r>
          </w:p>
          <w:p w:rsidR="00BE3A45" w:rsidRPr="003C17F6" w:rsidRDefault="00BE3A45" w:rsidP="0012078B">
            <w:pPr>
              <w:rPr>
                <w:rFonts w:ascii="Times New Roman" w:eastAsia="Calibri" w:hAnsi="Times New Roman" w:cs="Times New Roman"/>
                <w:sz w:val="24"/>
                <w:szCs w:val="24"/>
                <w:lang w:val="kk-KZ"/>
              </w:rPr>
            </w:pPr>
            <w:r w:rsidRPr="003C17F6">
              <w:rPr>
                <w:rFonts w:ascii="Times New Roman" w:hAnsi="Times New Roman" w:cs="Times New Roman"/>
                <w:sz w:val="24"/>
                <w:szCs w:val="24"/>
                <w:lang w:val="kk-KZ" w:eastAsia="ru-RU"/>
              </w:rPr>
              <w:t xml:space="preserve">3) </w:t>
            </w:r>
            <w:r w:rsidRPr="003C17F6">
              <w:rPr>
                <w:rFonts w:ascii="Times New Roman" w:eastAsia="Calibri" w:hAnsi="Times New Roman" w:cs="Times New Roman"/>
                <w:sz w:val="24"/>
                <w:szCs w:val="24"/>
                <w:lang w:val="kk-KZ"/>
              </w:rPr>
              <w:t>Өзгеріп орналасу жиілігі, МГц (-4,2); Салыстырмалы деңгей, дБ (-83);</w:t>
            </w:r>
          </w:p>
          <w:p w:rsidR="00BE3A45" w:rsidRPr="003C17F6" w:rsidRDefault="00BE3A45" w:rsidP="0012078B">
            <w:pPr>
              <w:rPr>
                <w:rFonts w:ascii="Times New Roman" w:eastAsia="Calibri" w:hAnsi="Times New Roman" w:cs="Times New Roman"/>
                <w:sz w:val="24"/>
                <w:szCs w:val="24"/>
                <w:lang w:val="kk-KZ"/>
              </w:rPr>
            </w:pPr>
            <w:r w:rsidRPr="003C17F6">
              <w:rPr>
                <w:rFonts w:ascii="Times New Roman" w:hAnsi="Times New Roman" w:cs="Times New Roman"/>
                <w:sz w:val="24"/>
                <w:szCs w:val="24"/>
                <w:lang w:val="kk-KZ" w:eastAsia="ru-RU"/>
              </w:rPr>
              <w:t xml:space="preserve">4) </w:t>
            </w:r>
            <w:r w:rsidRPr="003C17F6">
              <w:rPr>
                <w:rFonts w:ascii="Times New Roman" w:eastAsia="Calibri" w:hAnsi="Times New Roman" w:cs="Times New Roman"/>
                <w:sz w:val="24"/>
                <w:szCs w:val="24"/>
                <w:lang w:val="kk-KZ"/>
              </w:rPr>
              <w:t>Өзгеріп орналасу жиілігі, МГц (-3,8); Салыстырмалы деңгей, дБ (-32,8);</w:t>
            </w:r>
          </w:p>
          <w:p w:rsidR="00BE3A45" w:rsidRPr="003C17F6" w:rsidRDefault="00BE3A45" w:rsidP="0012078B">
            <w:pPr>
              <w:rPr>
                <w:rFonts w:ascii="Times New Roman" w:eastAsia="Calibri" w:hAnsi="Times New Roman" w:cs="Times New Roman"/>
                <w:sz w:val="24"/>
                <w:szCs w:val="24"/>
                <w:lang w:val="kk-KZ"/>
              </w:rPr>
            </w:pPr>
            <w:r w:rsidRPr="003C17F6">
              <w:rPr>
                <w:rFonts w:ascii="Times New Roman" w:hAnsi="Times New Roman" w:cs="Times New Roman"/>
                <w:sz w:val="24"/>
                <w:szCs w:val="24"/>
                <w:lang w:val="kk-KZ" w:eastAsia="ru-RU"/>
              </w:rPr>
              <w:t xml:space="preserve">5) </w:t>
            </w:r>
            <w:r w:rsidRPr="003C17F6">
              <w:rPr>
                <w:rFonts w:ascii="Times New Roman" w:eastAsia="Calibri" w:hAnsi="Times New Roman" w:cs="Times New Roman"/>
                <w:sz w:val="24"/>
                <w:szCs w:val="24"/>
                <w:lang w:val="kk-KZ"/>
              </w:rPr>
              <w:t>Өзгеріп орналасу жиілігі, МГц (3,8); Салыстырмалы деңгей, дБ (-32,8);</w:t>
            </w:r>
          </w:p>
          <w:p w:rsidR="00BE3A45" w:rsidRPr="003C17F6" w:rsidRDefault="00BE3A45" w:rsidP="0012078B">
            <w:pPr>
              <w:rPr>
                <w:rFonts w:ascii="Times New Roman" w:eastAsia="Calibri" w:hAnsi="Times New Roman" w:cs="Times New Roman"/>
                <w:sz w:val="24"/>
                <w:szCs w:val="24"/>
                <w:lang w:val="kk-KZ"/>
              </w:rPr>
            </w:pPr>
            <w:r w:rsidRPr="003C17F6">
              <w:rPr>
                <w:rFonts w:ascii="Times New Roman" w:hAnsi="Times New Roman" w:cs="Times New Roman"/>
                <w:sz w:val="24"/>
                <w:szCs w:val="24"/>
                <w:lang w:val="kk-KZ" w:eastAsia="ru-RU"/>
              </w:rPr>
              <w:t xml:space="preserve">6) </w:t>
            </w:r>
            <w:r w:rsidRPr="003C17F6">
              <w:rPr>
                <w:rFonts w:ascii="Times New Roman" w:eastAsia="Calibri" w:hAnsi="Times New Roman" w:cs="Times New Roman"/>
                <w:sz w:val="24"/>
                <w:szCs w:val="24"/>
                <w:lang w:val="kk-KZ"/>
              </w:rPr>
              <w:t>Өзгеріп орналасу жиілігі, МГц (4,2); Салыстырмалы деңгей, дБ (-83);</w:t>
            </w:r>
          </w:p>
          <w:p w:rsidR="00BE3A45" w:rsidRPr="003C17F6" w:rsidRDefault="00BE3A45" w:rsidP="0012078B">
            <w:pPr>
              <w:rPr>
                <w:rFonts w:ascii="Times New Roman" w:eastAsia="Calibri" w:hAnsi="Times New Roman" w:cs="Times New Roman"/>
                <w:sz w:val="24"/>
                <w:szCs w:val="24"/>
                <w:lang w:val="kk-KZ"/>
              </w:rPr>
            </w:pPr>
            <w:r w:rsidRPr="003C17F6">
              <w:rPr>
                <w:rFonts w:ascii="Times New Roman" w:hAnsi="Times New Roman" w:cs="Times New Roman"/>
                <w:sz w:val="24"/>
                <w:szCs w:val="24"/>
                <w:lang w:val="kk-KZ" w:eastAsia="ru-RU"/>
              </w:rPr>
              <w:t xml:space="preserve">7) </w:t>
            </w:r>
            <w:r w:rsidRPr="003C17F6">
              <w:rPr>
                <w:rFonts w:ascii="Times New Roman" w:eastAsia="Calibri" w:hAnsi="Times New Roman" w:cs="Times New Roman"/>
                <w:sz w:val="24"/>
                <w:szCs w:val="24"/>
                <w:lang w:val="kk-KZ"/>
              </w:rPr>
              <w:t>Өзгеріп орналасу жиілігі, МГц (6); Салыстырмалы деңгей, дБ (-95);</w:t>
            </w:r>
          </w:p>
          <w:p w:rsidR="00BE3A45" w:rsidRPr="003C17F6" w:rsidRDefault="00BE3A45" w:rsidP="0012078B">
            <w:pPr>
              <w:rPr>
                <w:rFonts w:ascii="Times New Roman" w:eastAsia="Calibri" w:hAnsi="Times New Roman" w:cs="Times New Roman"/>
                <w:sz w:val="24"/>
                <w:szCs w:val="24"/>
                <w:lang w:val="kk-KZ"/>
              </w:rPr>
            </w:pPr>
            <w:r w:rsidRPr="003C17F6">
              <w:rPr>
                <w:rFonts w:ascii="Times New Roman" w:hAnsi="Times New Roman" w:cs="Times New Roman"/>
                <w:sz w:val="24"/>
                <w:szCs w:val="24"/>
                <w:lang w:val="kk-KZ" w:eastAsia="ru-RU"/>
              </w:rPr>
              <w:t xml:space="preserve">8) </w:t>
            </w:r>
            <w:r w:rsidRPr="003C17F6">
              <w:rPr>
                <w:rFonts w:ascii="Times New Roman" w:eastAsia="Calibri" w:hAnsi="Times New Roman" w:cs="Times New Roman"/>
                <w:sz w:val="24"/>
                <w:szCs w:val="24"/>
                <w:lang w:val="kk-KZ"/>
              </w:rPr>
              <w:t>Өзгеріп орналасу жиілігі, МГц (12); Салыстырмалы деңгей, дБ (-120).</w:t>
            </w:r>
          </w:p>
          <w:p w:rsidR="00BE3A45" w:rsidRPr="003C17F6" w:rsidRDefault="00BE3A45" w:rsidP="0012078B">
            <w:pPr>
              <w:jc w:val="both"/>
              <w:rPr>
                <w:rFonts w:ascii="Times New Roman" w:eastAsia="Calibri" w:hAnsi="Times New Roman" w:cs="Times New Roman"/>
                <w:i/>
                <w:sz w:val="24"/>
                <w:szCs w:val="24"/>
                <w:lang w:val="kk-KZ"/>
              </w:rPr>
            </w:pPr>
          </w:p>
          <w:p w:rsidR="00BE3A45" w:rsidRPr="003C17F6" w:rsidRDefault="00BE3A45" w:rsidP="0012078B">
            <w:pPr>
              <w:jc w:val="both"/>
              <w:rPr>
                <w:rFonts w:ascii="Times New Roman" w:eastAsia="Calibri" w:hAnsi="Times New Roman" w:cs="Times New Roman"/>
                <w:b/>
                <w:sz w:val="24"/>
                <w:szCs w:val="24"/>
                <w:lang w:val="kk-KZ"/>
              </w:rPr>
            </w:pPr>
            <w:r w:rsidRPr="003C17F6">
              <w:rPr>
                <w:rFonts w:ascii="Times New Roman" w:eastAsia="Calibri" w:hAnsi="Times New Roman" w:cs="Times New Roman"/>
                <w:b/>
                <w:i/>
                <w:sz w:val="24"/>
                <w:szCs w:val="24"/>
                <w:lang w:val="kk-KZ"/>
              </w:rPr>
              <w:t xml:space="preserve">3. </w:t>
            </w:r>
            <w:r w:rsidRPr="003C17F6">
              <w:rPr>
                <w:rFonts w:ascii="Times New Roman" w:eastAsia="Calibri" w:hAnsi="Times New Roman" w:cs="Times New Roman"/>
                <w:b/>
                <w:sz w:val="24"/>
                <w:szCs w:val="24"/>
                <w:lang w:val="kk-KZ"/>
              </w:rPr>
              <w:t xml:space="preserve">Қуат қосқышқа арналған техникалық талаптар </w:t>
            </w:r>
          </w:p>
          <w:p w:rsidR="00BE3A45" w:rsidRPr="003C17F6" w:rsidRDefault="00BE3A45" w:rsidP="0012078B">
            <w:pPr>
              <w:suppressAutoHyphens/>
              <w:ind w:right="-1"/>
              <w:rPr>
                <w:rFonts w:ascii="Times New Roman" w:eastAsia="Batang" w:hAnsi="Times New Roman" w:cs="Times New Roman"/>
                <w:b/>
                <w:sz w:val="24"/>
                <w:szCs w:val="24"/>
                <w:lang w:val="kk-KZ" w:eastAsia="ru-RU"/>
              </w:rPr>
            </w:pPr>
            <w:r w:rsidRPr="003C17F6">
              <w:rPr>
                <w:rFonts w:ascii="Times New Roman" w:eastAsia="Batang" w:hAnsi="Times New Roman" w:cs="Times New Roman"/>
                <w:b/>
                <w:sz w:val="24"/>
                <w:szCs w:val="24"/>
                <w:lang w:val="kk-KZ" w:eastAsia="ru-RU"/>
              </w:rPr>
              <w:t>2 ТВ арнаның қуат қосқышы (қосу көпірі)</w:t>
            </w:r>
          </w:p>
          <w:p w:rsidR="00BE3A45" w:rsidRPr="003C17F6" w:rsidRDefault="00BE3A45" w:rsidP="0012078B">
            <w:pPr>
              <w:jc w:val="both"/>
              <w:rPr>
                <w:rFonts w:ascii="Times New Roman" w:eastAsia="Batang" w:hAnsi="Times New Roman" w:cs="Times New Roman"/>
                <w:sz w:val="24"/>
                <w:szCs w:val="24"/>
                <w:lang w:val="kk-KZ" w:eastAsia="ru-RU"/>
              </w:rPr>
            </w:pPr>
            <w:r w:rsidRPr="003C17F6">
              <w:rPr>
                <w:rFonts w:ascii="Times New Roman" w:eastAsia="Batang" w:hAnsi="Times New Roman" w:cs="Times New Roman"/>
                <w:sz w:val="24"/>
                <w:szCs w:val="24"/>
                <w:lang w:val="kk-KZ" w:eastAsia="ru-RU"/>
              </w:rPr>
              <w:t>Қуат қосқыш сатып алудың мақсаты бір антенна-фидер жүйесінде жұмыс істеу үшін екі телевизиялық таратқышты біріктіру. Жеткізілген ТВ арналардың қуат қосқышы кәсіби жабдықтар класына жатуы тиіс.</w:t>
            </w:r>
          </w:p>
          <w:p w:rsidR="00BE3A45" w:rsidRPr="003C17F6" w:rsidRDefault="00BE3A45" w:rsidP="0012078B">
            <w:pPr>
              <w:ind w:right="-1"/>
              <w:jc w:val="both"/>
              <w:rPr>
                <w:rFonts w:ascii="Times New Roman" w:eastAsia="Times New Roman" w:hAnsi="Times New Roman" w:cs="Times New Roman"/>
                <w:b/>
                <w:bCs/>
                <w:sz w:val="24"/>
                <w:szCs w:val="24"/>
                <w:lang w:val="kk-KZ" w:eastAsia="ar-SA"/>
              </w:rPr>
            </w:pPr>
          </w:p>
          <w:p w:rsidR="00BE3A45" w:rsidRPr="003C17F6" w:rsidRDefault="00BE3A45" w:rsidP="0012078B">
            <w:pPr>
              <w:tabs>
                <w:tab w:val="left" w:pos="529"/>
              </w:tabs>
              <w:ind w:right="-1"/>
              <w:jc w:val="both"/>
              <w:rPr>
                <w:rFonts w:ascii="Times New Roman" w:eastAsia="Batang" w:hAnsi="Times New Roman" w:cs="Times New Roman"/>
                <w:b/>
                <w:sz w:val="24"/>
                <w:szCs w:val="24"/>
                <w:lang w:val="kk-KZ" w:eastAsia="ru-RU"/>
              </w:rPr>
            </w:pPr>
            <w:r w:rsidRPr="003C17F6">
              <w:rPr>
                <w:rFonts w:ascii="Times New Roman" w:eastAsia="Times New Roman" w:hAnsi="Times New Roman" w:cs="Times New Roman"/>
                <w:b/>
                <w:bCs/>
                <w:sz w:val="24"/>
                <w:szCs w:val="24"/>
                <w:lang w:eastAsia="ar-SA"/>
              </w:rPr>
              <w:t xml:space="preserve">3.1. </w:t>
            </w:r>
            <w:r w:rsidRPr="003C17F6">
              <w:rPr>
                <w:rFonts w:ascii="Times New Roman" w:eastAsia="Times New Roman" w:hAnsi="Times New Roman" w:cs="Times New Roman"/>
                <w:b/>
                <w:bCs/>
                <w:sz w:val="24"/>
                <w:szCs w:val="24"/>
                <w:lang w:val="kk-KZ" w:eastAsia="ar-SA"/>
              </w:rPr>
              <w:t>Қуат қосқыштың те</w:t>
            </w:r>
            <w:r w:rsidRPr="003C17F6">
              <w:rPr>
                <w:rFonts w:ascii="Times New Roman" w:eastAsia="Times New Roman" w:hAnsi="Times New Roman" w:cs="Times New Roman"/>
                <w:b/>
                <w:bCs/>
                <w:sz w:val="24"/>
                <w:szCs w:val="24"/>
                <w:lang w:eastAsia="ar-SA"/>
              </w:rPr>
              <w:t>хни</w:t>
            </w:r>
            <w:r w:rsidRPr="003C17F6">
              <w:rPr>
                <w:rFonts w:ascii="Times New Roman" w:eastAsia="Times New Roman" w:hAnsi="Times New Roman" w:cs="Times New Roman"/>
                <w:b/>
                <w:bCs/>
                <w:sz w:val="24"/>
                <w:szCs w:val="24"/>
                <w:lang w:val="kk-KZ" w:eastAsia="ar-SA"/>
              </w:rPr>
              <w:t>калық сипаттамалары</w:t>
            </w:r>
          </w:p>
          <w:p w:rsidR="00BE3A45" w:rsidRPr="003C17F6" w:rsidRDefault="00BE3A45" w:rsidP="00BE3A45">
            <w:pPr>
              <w:pStyle w:val="a4"/>
              <w:numPr>
                <w:ilvl w:val="0"/>
                <w:numId w:val="10"/>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val="kk-KZ" w:eastAsia="ru-RU"/>
              </w:rPr>
              <w:t>Жұмыс жиіліктерінің д</w:t>
            </w:r>
            <w:r w:rsidRPr="003C17F6">
              <w:rPr>
                <w:rFonts w:ascii="Times New Roman" w:eastAsia="Batang" w:hAnsi="Times New Roman" w:cs="Times New Roman"/>
                <w:sz w:val="24"/>
                <w:szCs w:val="24"/>
                <w:lang w:eastAsia="ru-RU"/>
              </w:rPr>
              <w:t>иапазон</w:t>
            </w:r>
            <w:r w:rsidRPr="003C17F6">
              <w:rPr>
                <w:rFonts w:ascii="Times New Roman" w:eastAsia="Batang" w:hAnsi="Times New Roman" w:cs="Times New Roman"/>
                <w:sz w:val="24"/>
                <w:szCs w:val="24"/>
                <w:lang w:val="kk-KZ" w:eastAsia="ru-RU"/>
              </w:rPr>
              <w:t>ы</w:t>
            </w:r>
            <w:r w:rsidRPr="003C17F6">
              <w:rPr>
                <w:rFonts w:ascii="Times New Roman" w:eastAsia="Batang" w:hAnsi="Times New Roman" w:cs="Times New Roman"/>
                <w:sz w:val="24"/>
                <w:szCs w:val="24"/>
                <w:lang w:eastAsia="ru-RU"/>
              </w:rPr>
              <w:t>: 470-790 МГц</w:t>
            </w:r>
          </w:p>
          <w:p w:rsidR="00BE3A45" w:rsidRPr="003C17F6" w:rsidRDefault="00BE3A45" w:rsidP="00BE3A45">
            <w:pPr>
              <w:pStyle w:val="a4"/>
              <w:numPr>
                <w:ilvl w:val="0"/>
                <w:numId w:val="10"/>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val="kk-KZ" w:eastAsia="ru-RU"/>
              </w:rPr>
              <w:t>Кірістер саны</w:t>
            </w:r>
            <w:r w:rsidRPr="003C17F6">
              <w:rPr>
                <w:rFonts w:ascii="Times New Roman" w:eastAsia="Batang" w:hAnsi="Times New Roman" w:cs="Times New Roman"/>
                <w:sz w:val="24"/>
                <w:szCs w:val="24"/>
                <w:lang w:eastAsia="ru-RU"/>
              </w:rPr>
              <w:t xml:space="preserve"> - 2.</w:t>
            </w:r>
          </w:p>
          <w:p w:rsidR="00BE3A45" w:rsidRPr="003C17F6" w:rsidRDefault="00BE3A45" w:rsidP="00BE3A45">
            <w:pPr>
              <w:pStyle w:val="a4"/>
              <w:numPr>
                <w:ilvl w:val="0"/>
                <w:numId w:val="10"/>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val="kk-KZ" w:eastAsia="ru-RU"/>
              </w:rPr>
              <w:t>Арна ені</w:t>
            </w:r>
            <w:r w:rsidRPr="003C17F6">
              <w:rPr>
                <w:rFonts w:ascii="Times New Roman" w:eastAsia="Batang" w:hAnsi="Times New Roman" w:cs="Times New Roman"/>
                <w:sz w:val="24"/>
                <w:szCs w:val="24"/>
                <w:lang w:eastAsia="ru-RU"/>
              </w:rPr>
              <w:t>: 8 МГц.</w:t>
            </w:r>
          </w:p>
          <w:p w:rsidR="00BE3A45" w:rsidRPr="003C17F6" w:rsidRDefault="00BE3A45" w:rsidP="00BE3A45">
            <w:pPr>
              <w:pStyle w:val="a4"/>
              <w:numPr>
                <w:ilvl w:val="0"/>
                <w:numId w:val="10"/>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val="kk-KZ" w:eastAsia="ru-RU"/>
              </w:rPr>
              <w:t xml:space="preserve">Әр кіріс арқылы жүргізілген қуат кем дегенде </w:t>
            </w:r>
            <w:r w:rsidRPr="003C17F6">
              <w:rPr>
                <w:rFonts w:ascii="Times New Roman" w:eastAsia="Batang" w:hAnsi="Times New Roman" w:cs="Times New Roman"/>
                <w:sz w:val="24"/>
                <w:szCs w:val="24"/>
                <w:lang w:eastAsia="ru-RU"/>
              </w:rPr>
              <w:t>1,5 кВт.</w:t>
            </w:r>
          </w:p>
          <w:p w:rsidR="00BE3A45" w:rsidRPr="003C17F6" w:rsidRDefault="00BE3A45" w:rsidP="00BE3A45">
            <w:pPr>
              <w:pStyle w:val="a4"/>
              <w:numPr>
                <w:ilvl w:val="0"/>
                <w:numId w:val="10"/>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val="kk-KZ" w:eastAsia="ru-RU"/>
              </w:rPr>
              <w:t xml:space="preserve">Қуат қосқыш кірістерінің түрлері </w:t>
            </w:r>
            <w:r w:rsidRPr="003C17F6">
              <w:rPr>
                <w:rFonts w:ascii="Times New Roman" w:eastAsia="Batang" w:hAnsi="Times New Roman" w:cs="Times New Roman"/>
                <w:sz w:val="24"/>
                <w:szCs w:val="24"/>
                <w:lang w:eastAsia="ru-RU"/>
              </w:rPr>
              <w:t xml:space="preserve">– </w:t>
            </w:r>
            <w:r w:rsidRPr="003C17F6">
              <w:rPr>
                <w:rFonts w:ascii="Times New Roman" w:eastAsia="Batang" w:hAnsi="Times New Roman" w:cs="Times New Roman"/>
                <w:sz w:val="24"/>
                <w:szCs w:val="24"/>
                <w:lang w:val="kk-KZ" w:eastAsia="ru-RU"/>
              </w:rPr>
              <w:t>тар белдеулі және кең белдеулі</w:t>
            </w:r>
            <w:r w:rsidRPr="003C17F6">
              <w:rPr>
                <w:rFonts w:ascii="Times New Roman" w:eastAsia="Batang" w:hAnsi="Times New Roman" w:cs="Times New Roman"/>
                <w:sz w:val="24"/>
                <w:szCs w:val="24"/>
                <w:lang w:eastAsia="ru-RU"/>
              </w:rPr>
              <w:t>.</w:t>
            </w:r>
          </w:p>
          <w:p w:rsidR="00BE3A45" w:rsidRPr="003C17F6" w:rsidRDefault="00BE3A45" w:rsidP="00BE3A45">
            <w:pPr>
              <w:pStyle w:val="a4"/>
              <w:numPr>
                <w:ilvl w:val="0"/>
                <w:numId w:val="10"/>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val="kk-KZ" w:eastAsia="ru-RU"/>
              </w:rPr>
              <w:t>Кіріс ағытпасының типі</w:t>
            </w:r>
            <w:r w:rsidRPr="003C17F6">
              <w:rPr>
                <w:rFonts w:ascii="Times New Roman" w:eastAsia="Batang" w:hAnsi="Times New Roman" w:cs="Times New Roman"/>
                <w:sz w:val="24"/>
                <w:szCs w:val="24"/>
                <w:lang w:eastAsia="ru-RU"/>
              </w:rPr>
              <w:t>: 1–5\8 EIA.</w:t>
            </w:r>
          </w:p>
          <w:p w:rsidR="00BE3A45" w:rsidRPr="003C17F6" w:rsidRDefault="00BE3A45" w:rsidP="00BE3A45">
            <w:pPr>
              <w:pStyle w:val="a4"/>
              <w:numPr>
                <w:ilvl w:val="0"/>
                <w:numId w:val="10"/>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val="kk-KZ" w:eastAsia="ru-RU"/>
              </w:rPr>
              <w:t>Шығыс ағытпасының типі</w:t>
            </w:r>
            <w:r w:rsidRPr="003C17F6">
              <w:rPr>
                <w:rFonts w:ascii="Times New Roman" w:eastAsia="Batang" w:hAnsi="Times New Roman" w:cs="Times New Roman"/>
                <w:sz w:val="24"/>
                <w:szCs w:val="24"/>
                <w:lang w:eastAsia="ru-RU"/>
              </w:rPr>
              <w:t>: 1-5\8 EIA.</w:t>
            </w:r>
          </w:p>
          <w:p w:rsidR="00BE3A45" w:rsidRPr="003C17F6" w:rsidRDefault="00BE3A45" w:rsidP="00BE3A45">
            <w:pPr>
              <w:pStyle w:val="a4"/>
              <w:numPr>
                <w:ilvl w:val="0"/>
                <w:numId w:val="10"/>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val="kk-KZ" w:eastAsia="ru-RU"/>
              </w:rPr>
              <w:t>Қуат қосқыштың шығысы</w:t>
            </w:r>
            <w:r w:rsidRPr="003C17F6">
              <w:rPr>
                <w:rFonts w:ascii="Times New Roman" w:eastAsia="Batang" w:hAnsi="Times New Roman" w:cs="Times New Roman"/>
                <w:sz w:val="24"/>
                <w:szCs w:val="24"/>
                <w:lang w:eastAsia="ru-RU"/>
              </w:rPr>
              <w:t xml:space="preserve"> </w:t>
            </w:r>
            <w:r w:rsidRPr="003C17F6">
              <w:rPr>
                <w:rFonts w:ascii="Times New Roman" w:eastAsia="Batang" w:hAnsi="Times New Roman" w:cs="Times New Roman"/>
                <w:sz w:val="24"/>
                <w:szCs w:val="24"/>
                <w:lang w:val="kk-KZ" w:eastAsia="ru-RU"/>
              </w:rPr>
              <w:t xml:space="preserve">кем дегенде </w:t>
            </w:r>
            <w:r w:rsidRPr="003C17F6">
              <w:rPr>
                <w:rFonts w:ascii="Times New Roman" w:eastAsia="Batang" w:hAnsi="Times New Roman" w:cs="Times New Roman"/>
                <w:sz w:val="24"/>
                <w:szCs w:val="24"/>
                <w:lang w:eastAsia="ru-RU"/>
              </w:rPr>
              <w:t xml:space="preserve">7 кВт </w:t>
            </w:r>
            <w:r w:rsidRPr="003C17F6">
              <w:rPr>
                <w:rFonts w:ascii="Times New Roman" w:eastAsia="Batang" w:hAnsi="Times New Roman" w:cs="Times New Roman"/>
                <w:sz w:val="24"/>
                <w:szCs w:val="24"/>
                <w:lang w:val="kk-KZ" w:eastAsia="ru-RU"/>
              </w:rPr>
              <w:t xml:space="preserve">қуатқа есептелген болуы тиіс. </w:t>
            </w:r>
          </w:p>
          <w:p w:rsidR="00BE3A45" w:rsidRPr="003C17F6" w:rsidRDefault="00BE3A45" w:rsidP="00BE3A45">
            <w:pPr>
              <w:pStyle w:val="a4"/>
              <w:numPr>
                <w:ilvl w:val="0"/>
                <w:numId w:val="10"/>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val="kk-KZ" w:eastAsia="ru-RU"/>
              </w:rPr>
              <w:t>Арналардың минималды таратылуы</w:t>
            </w:r>
            <w:r w:rsidRPr="003C17F6">
              <w:rPr>
                <w:rFonts w:ascii="Times New Roman" w:eastAsia="Batang" w:hAnsi="Times New Roman" w:cs="Times New Roman"/>
                <w:sz w:val="24"/>
                <w:szCs w:val="24"/>
                <w:lang w:eastAsia="ru-RU"/>
              </w:rPr>
              <w:t>: ≥0.</w:t>
            </w:r>
          </w:p>
          <w:p w:rsidR="00BE3A45" w:rsidRPr="003C17F6" w:rsidRDefault="00BE3A45" w:rsidP="00BE3A45">
            <w:pPr>
              <w:pStyle w:val="a4"/>
              <w:numPr>
                <w:ilvl w:val="0"/>
                <w:numId w:val="10"/>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val="kk-KZ" w:eastAsia="ru-RU"/>
              </w:rPr>
              <w:t>Кіріс пен шығыстың қарсылығы</w:t>
            </w:r>
            <w:r w:rsidRPr="003C17F6">
              <w:rPr>
                <w:rFonts w:ascii="Times New Roman" w:eastAsia="Batang" w:hAnsi="Times New Roman" w:cs="Times New Roman"/>
                <w:sz w:val="24"/>
                <w:szCs w:val="24"/>
                <w:lang w:eastAsia="ru-RU"/>
              </w:rPr>
              <w:t>: 50 Ом.</w:t>
            </w:r>
          </w:p>
          <w:p w:rsidR="00BE3A45" w:rsidRPr="003C17F6" w:rsidRDefault="00BE3A45" w:rsidP="00BE3A45">
            <w:pPr>
              <w:pStyle w:val="a4"/>
              <w:numPr>
                <w:ilvl w:val="0"/>
                <w:numId w:val="10"/>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val="kk-KZ" w:eastAsia="ru-RU"/>
              </w:rPr>
              <w:t>Кірістер арасындағы айрық кем дегенде</w:t>
            </w:r>
            <w:r w:rsidRPr="003C17F6">
              <w:rPr>
                <w:rFonts w:ascii="Times New Roman" w:eastAsia="Batang" w:hAnsi="Times New Roman" w:cs="Times New Roman"/>
                <w:sz w:val="24"/>
                <w:szCs w:val="24"/>
                <w:lang w:eastAsia="ru-RU"/>
              </w:rPr>
              <w:t xml:space="preserve"> 35 </w:t>
            </w:r>
            <w:r w:rsidRPr="003C17F6">
              <w:rPr>
                <w:rFonts w:ascii="Times New Roman" w:eastAsia="Batang" w:hAnsi="Times New Roman" w:cs="Times New Roman"/>
                <w:sz w:val="24"/>
                <w:szCs w:val="24"/>
                <w:lang w:eastAsia="ru-RU"/>
              </w:rPr>
              <w:lastRenderedPageBreak/>
              <w:t>дБ.</w:t>
            </w:r>
          </w:p>
          <w:p w:rsidR="00BE3A45" w:rsidRPr="003C17F6" w:rsidRDefault="00BE3A45" w:rsidP="00BE3A45">
            <w:pPr>
              <w:pStyle w:val="a4"/>
              <w:numPr>
                <w:ilvl w:val="0"/>
                <w:numId w:val="10"/>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val="kk-KZ" w:eastAsia="ru-RU"/>
              </w:rPr>
              <w:t>Қуат қосқыш сүзгісінің резонаторлар саны</w:t>
            </w:r>
            <w:r w:rsidRPr="003C17F6">
              <w:rPr>
                <w:rFonts w:ascii="Times New Roman" w:eastAsia="Batang" w:hAnsi="Times New Roman" w:cs="Times New Roman"/>
                <w:sz w:val="24"/>
                <w:szCs w:val="24"/>
                <w:lang w:eastAsia="ru-RU"/>
              </w:rPr>
              <w:t xml:space="preserve">: </w:t>
            </w:r>
            <w:r>
              <w:rPr>
                <w:rFonts w:ascii="Times New Roman" w:eastAsia="Batang" w:hAnsi="Times New Roman" w:cs="Times New Roman"/>
                <w:sz w:val="24"/>
                <w:szCs w:val="24"/>
                <w:lang w:eastAsia="ru-RU"/>
              </w:rPr>
              <w:t xml:space="preserve">кем дегенде </w:t>
            </w:r>
            <w:r w:rsidRPr="003C17F6">
              <w:rPr>
                <w:rFonts w:ascii="Times New Roman" w:eastAsia="Batang" w:hAnsi="Times New Roman" w:cs="Times New Roman"/>
                <w:sz w:val="24"/>
                <w:szCs w:val="24"/>
                <w:lang w:eastAsia="ru-RU"/>
              </w:rPr>
              <w:t>6.</w:t>
            </w:r>
          </w:p>
          <w:p w:rsidR="00BE3A45" w:rsidRPr="003C17F6" w:rsidRDefault="00BE3A45" w:rsidP="00BE3A45">
            <w:pPr>
              <w:pStyle w:val="a4"/>
              <w:numPr>
                <w:ilvl w:val="0"/>
                <w:numId w:val="10"/>
              </w:numPr>
              <w:suppressAutoHyphens/>
              <w:ind w:right="-1"/>
              <w:jc w:val="both"/>
              <w:rPr>
                <w:rFonts w:ascii="Times New Roman" w:eastAsia="Batang" w:hAnsi="Times New Roman" w:cs="Times New Roman"/>
                <w:sz w:val="24"/>
                <w:szCs w:val="24"/>
                <w:lang w:eastAsia="ru-RU"/>
              </w:rPr>
            </w:pPr>
            <w:r w:rsidRPr="003C17F6">
              <w:rPr>
                <w:rStyle w:val="y2iqfc"/>
                <w:rFonts w:ascii="Times New Roman" w:hAnsi="Times New Roman" w:cs="Times New Roman"/>
                <w:sz w:val="24"/>
                <w:szCs w:val="24"/>
                <w:lang w:val="kk-KZ"/>
              </w:rPr>
              <w:t xml:space="preserve">Тұрақты кернеудің толқындық коэффициенті </w:t>
            </w:r>
            <w:r w:rsidRPr="003C17F6">
              <w:rPr>
                <w:rStyle w:val="y2iqfc"/>
                <w:rFonts w:ascii="Times New Roman" w:hAnsi="Times New Roman" w:cs="Times New Roman"/>
                <w:sz w:val="24"/>
                <w:szCs w:val="24"/>
              </w:rPr>
              <w:t>(</w:t>
            </w:r>
            <w:r w:rsidRPr="003C17F6">
              <w:rPr>
                <w:rStyle w:val="y2iqfc"/>
                <w:rFonts w:ascii="Times New Roman" w:hAnsi="Times New Roman" w:cs="Times New Roman"/>
                <w:sz w:val="24"/>
                <w:szCs w:val="24"/>
                <w:lang w:val="kk-KZ"/>
              </w:rPr>
              <w:t>ТКТК</w:t>
            </w:r>
            <w:r w:rsidRPr="003C17F6">
              <w:rPr>
                <w:rStyle w:val="y2iqfc"/>
                <w:rFonts w:ascii="Times New Roman" w:hAnsi="Times New Roman" w:cs="Times New Roman"/>
                <w:sz w:val="24"/>
                <w:szCs w:val="24"/>
              </w:rPr>
              <w:t>)</w:t>
            </w:r>
            <w:r w:rsidRPr="003C17F6">
              <w:rPr>
                <w:rFonts w:ascii="Times New Roman" w:eastAsia="Batang" w:hAnsi="Times New Roman" w:cs="Times New Roman"/>
                <w:sz w:val="24"/>
                <w:szCs w:val="24"/>
                <w:lang w:eastAsia="ru-RU"/>
              </w:rPr>
              <w:t xml:space="preserve"> (КСВН): 1,1 </w:t>
            </w:r>
            <w:r w:rsidRPr="003C17F6">
              <w:rPr>
                <w:rFonts w:ascii="Times New Roman" w:eastAsia="Batang" w:hAnsi="Times New Roman" w:cs="Times New Roman"/>
                <w:sz w:val="24"/>
                <w:szCs w:val="24"/>
                <w:lang w:val="kk-KZ" w:eastAsia="ru-RU"/>
              </w:rPr>
              <w:t>көп емес</w:t>
            </w:r>
          </w:p>
          <w:p w:rsidR="00BE3A45" w:rsidRPr="003C17F6" w:rsidRDefault="00BE3A45" w:rsidP="00BE3A45">
            <w:pPr>
              <w:pStyle w:val="a4"/>
              <w:numPr>
                <w:ilvl w:val="0"/>
                <w:numId w:val="10"/>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val="kk-KZ" w:eastAsia="ru-RU"/>
              </w:rPr>
              <w:t>Бәсеңсіп өшу</w:t>
            </w:r>
            <w:r w:rsidRPr="003C17F6">
              <w:rPr>
                <w:rFonts w:ascii="Times New Roman" w:eastAsia="Batang" w:hAnsi="Times New Roman" w:cs="Times New Roman"/>
                <w:sz w:val="24"/>
                <w:szCs w:val="24"/>
                <w:lang w:eastAsia="ru-RU"/>
              </w:rPr>
              <w:t>:</w:t>
            </w:r>
          </w:p>
          <w:p w:rsidR="00BE3A45" w:rsidRPr="00637536" w:rsidRDefault="00BE3A45" w:rsidP="00BE3A45">
            <w:pPr>
              <w:pStyle w:val="a4"/>
              <w:numPr>
                <w:ilvl w:val="0"/>
                <w:numId w:val="16"/>
              </w:numPr>
              <w:suppressAutoHyphens/>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val="en-US" w:eastAsia="ru-RU"/>
              </w:rPr>
              <w:t>f</w:t>
            </w:r>
            <w:r w:rsidRPr="003C17F6">
              <w:rPr>
                <w:rFonts w:ascii="Times New Roman" w:eastAsia="Batang" w:hAnsi="Times New Roman" w:cs="Times New Roman"/>
                <w:sz w:val="24"/>
                <w:szCs w:val="24"/>
                <w:lang w:eastAsia="ru-RU"/>
              </w:rPr>
              <w:t>(</w:t>
            </w:r>
            <w:r w:rsidRPr="00E27164">
              <w:rPr>
                <w:rFonts w:ascii="Times New Roman" w:eastAsia="Batang" w:hAnsi="Times New Roman" w:cs="Times New Roman"/>
                <w:sz w:val="24"/>
                <w:szCs w:val="24"/>
                <w:lang w:eastAsia="ru-RU"/>
              </w:rPr>
              <w:t>470</w:t>
            </w:r>
            <w:r w:rsidRPr="003C17F6">
              <w:rPr>
                <w:rFonts w:ascii="Times New Roman" w:eastAsia="Batang" w:hAnsi="Times New Roman" w:cs="Times New Roman"/>
                <w:sz w:val="24"/>
                <w:szCs w:val="24"/>
                <w:lang w:eastAsia="ru-RU"/>
              </w:rPr>
              <w:t>)……….</w:t>
            </w:r>
            <w:r>
              <w:rPr>
                <w:rFonts w:ascii="Times New Roman" w:eastAsia="Batang" w:hAnsi="Times New Roman" w:cs="Times New Roman"/>
                <w:sz w:val="24"/>
                <w:szCs w:val="24"/>
                <w:lang w:eastAsia="ru-RU"/>
              </w:rPr>
              <w:t xml:space="preserve"> </w:t>
            </w:r>
            <w:r w:rsidRPr="003C17F6">
              <w:rPr>
                <w:rFonts w:ascii="Times New Roman" w:eastAsia="Batang" w:hAnsi="Times New Roman" w:cs="Times New Roman"/>
                <w:sz w:val="24"/>
                <w:szCs w:val="24"/>
                <w:lang w:eastAsia="ru-RU"/>
              </w:rPr>
              <w:t xml:space="preserve">0,5 </w:t>
            </w:r>
            <w:r w:rsidRPr="003C17F6">
              <w:rPr>
                <w:rFonts w:ascii="Times New Roman" w:eastAsia="Batang" w:hAnsi="Times New Roman" w:cs="Times New Roman"/>
                <w:sz w:val="24"/>
                <w:szCs w:val="24"/>
                <w:lang w:val="en-US" w:eastAsia="ru-RU"/>
              </w:rPr>
              <w:t>dB</w:t>
            </w:r>
            <w:r>
              <w:rPr>
                <w:rFonts w:ascii="Times New Roman" w:eastAsia="Batang" w:hAnsi="Times New Roman" w:cs="Times New Roman"/>
                <w:sz w:val="24"/>
                <w:szCs w:val="24"/>
                <w:lang w:eastAsia="ru-RU"/>
              </w:rPr>
              <w:t xml:space="preserve"> </w:t>
            </w:r>
            <w:r w:rsidRPr="00637536">
              <w:rPr>
                <w:rFonts w:ascii="Times New Roman" w:eastAsia="Batang" w:hAnsi="Times New Roman" w:cs="Times New Roman"/>
                <w:sz w:val="24"/>
                <w:szCs w:val="24"/>
                <w:lang w:eastAsia="ru-RU"/>
              </w:rPr>
              <w:t>к</w:t>
            </w:r>
            <w:r w:rsidRPr="00637536">
              <w:rPr>
                <w:rFonts w:ascii="Times New Roman" w:eastAsia="Batang" w:hAnsi="Times New Roman" w:cs="Times New Roman"/>
                <w:sz w:val="24"/>
                <w:szCs w:val="24"/>
                <w:lang w:val="kk-KZ" w:eastAsia="ru-RU"/>
              </w:rPr>
              <w:t>өп емес</w:t>
            </w:r>
          </w:p>
          <w:p w:rsidR="00BE3A45" w:rsidRPr="00637536" w:rsidRDefault="00BE3A45" w:rsidP="00BE3A45">
            <w:pPr>
              <w:pStyle w:val="a4"/>
              <w:numPr>
                <w:ilvl w:val="0"/>
                <w:numId w:val="16"/>
              </w:numPr>
              <w:suppressAutoHyphens/>
              <w:jc w:val="both"/>
              <w:rPr>
                <w:rFonts w:ascii="Times New Roman" w:eastAsia="Batang" w:hAnsi="Times New Roman" w:cs="Times New Roman"/>
                <w:sz w:val="24"/>
                <w:szCs w:val="24"/>
                <w:lang w:eastAsia="ru-RU"/>
              </w:rPr>
            </w:pPr>
            <w:r w:rsidRPr="00637536">
              <w:rPr>
                <w:rFonts w:ascii="Times New Roman" w:eastAsia="Batang" w:hAnsi="Times New Roman" w:cs="Times New Roman"/>
                <w:sz w:val="24"/>
                <w:szCs w:val="24"/>
                <w:lang w:val="en-US" w:eastAsia="ru-RU"/>
              </w:rPr>
              <w:t>f</w:t>
            </w:r>
            <w:r w:rsidRPr="00637536">
              <w:rPr>
                <w:rFonts w:ascii="Times New Roman" w:eastAsia="Batang" w:hAnsi="Times New Roman" w:cs="Times New Roman"/>
                <w:sz w:val="24"/>
                <w:szCs w:val="24"/>
                <w:lang w:eastAsia="ru-RU"/>
              </w:rPr>
              <w:t>(860)……….</w:t>
            </w:r>
            <w:r w:rsidRPr="00637536">
              <w:rPr>
                <w:rFonts w:ascii="Times New Roman" w:eastAsia="Batang" w:hAnsi="Times New Roman" w:cs="Times New Roman"/>
                <w:sz w:val="24"/>
                <w:szCs w:val="24"/>
                <w:lang w:val="kk-KZ" w:eastAsia="ru-RU"/>
              </w:rPr>
              <w:t xml:space="preserve"> </w:t>
            </w:r>
            <w:r w:rsidRPr="00637536">
              <w:rPr>
                <w:rFonts w:ascii="Times New Roman" w:eastAsia="Batang" w:hAnsi="Times New Roman" w:cs="Times New Roman"/>
                <w:sz w:val="24"/>
                <w:szCs w:val="24"/>
                <w:lang w:eastAsia="ru-RU"/>
              </w:rPr>
              <w:t xml:space="preserve">0,6 </w:t>
            </w:r>
            <w:r w:rsidRPr="00637536">
              <w:rPr>
                <w:rFonts w:ascii="Times New Roman" w:eastAsia="Batang" w:hAnsi="Times New Roman" w:cs="Times New Roman"/>
                <w:sz w:val="24"/>
                <w:szCs w:val="24"/>
                <w:lang w:val="en-US" w:eastAsia="ru-RU"/>
              </w:rPr>
              <w:t>dB</w:t>
            </w:r>
            <w:r w:rsidRPr="00637536">
              <w:rPr>
                <w:rFonts w:ascii="Times New Roman" w:eastAsia="Batang" w:hAnsi="Times New Roman" w:cs="Times New Roman"/>
                <w:sz w:val="24"/>
                <w:szCs w:val="24"/>
                <w:lang w:val="kk-KZ" w:eastAsia="ru-RU"/>
              </w:rPr>
              <w:t xml:space="preserve"> көп емес</w:t>
            </w:r>
          </w:p>
          <w:p w:rsidR="00BE3A45" w:rsidRPr="003C17F6" w:rsidRDefault="00BE3A45" w:rsidP="00BE3A45">
            <w:pPr>
              <w:pStyle w:val="a4"/>
              <w:numPr>
                <w:ilvl w:val="0"/>
                <w:numId w:val="17"/>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val="kk-KZ" w:eastAsia="ru-RU"/>
              </w:rPr>
              <w:t>Жұмыс</w:t>
            </w:r>
            <w:r w:rsidRPr="003C17F6">
              <w:rPr>
                <w:rFonts w:ascii="Times New Roman" w:eastAsia="Batang" w:hAnsi="Times New Roman" w:cs="Times New Roman"/>
                <w:sz w:val="24"/>
                <w:szCs w:val="24"/>
                <w:lang w:eastAsia="ru-RU"/>
              </w:rPr>
              <w:t xml:space="preserve"> температура</w:t>
            </w:r>
            <w:r w:rsidRPr="003C17F6">
              <w:rPr>
                <w:rFonts w:ascii="Times New Roman" w:eastAsia="Batang" w:hAnsi="Times New Roman" w:cs="Times New Roman"/>
                <w:sz w:val="24"/>
                <w:szCs w:val="24"/>
                <w:lang w:val="kk-KZ" w:eastAsia="ru-RU"/>
              </w:rPr>
              <w:t>сы</w:t>
            </w:r>
            <w:r w:rsidRPr="003C17F6">
              <w:rPr>
                <w:rFonts w:ascii="Times New Roman" w:eastAsia="Batang" w:hAnsi="Times New Roman" w:cs="Times New Roman"/>
                <w:sz w:val="24"/>
                <w:szCs w:val="24"/>
                <w:lang w:eastAsia="ru-RU"/>
              </w:rPr>
              <w:t>: -10°…+45°С.</w:t>
            </w:r>
          </w:p>
          <w:p w:rsidR="00BE3A45" w:rsidRPr="003C17F6" w:rsidRDefault="00BE3A45" w:rsidP="00BE3A45">
            <w:pPr>
              <w:pStyle w:val="a4"/>
              <w:numPr>
                <w:ilvl w:val="0"/>
                <w:numId w:val="17"/>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val="kk-KZ" w:eastAsia="ru-RU"/>
              </w:rPr>
              <w:t>Қуат қосқыштың к</w:t>
            </w:r>
            <w:r w:rsidRPr="003C17F6">
              <w:rPr>
                <w:rFonts w:ascii="Times New Roman" w:eastAsia="Batang" w:hAnsi="Times New Roman" w:cs="Times New Roman"/>
                <w:sz w:val="24"/>
                <w:szCs w:val="24"/>
                <w:lang w:eastAsia="ru-RU"/>
              </w:rPr>
              <w:t>рест фактор</w:t>
            </w:r>
            <w:r w:rsidRPr="003C17F6">
              <w:rPr>
                <w:rFonts w:ascii="Times New Roman" w:eastAsia="Batang" w:hAnsi="Times New Roman" w:cs="Times New Roman"/>
                <w:sz w:val="24"/>
                <w:szCs w:val="24"/>
                <w:lang w:val="kk-KZ" w:eastAsia="ru-RU"/>
              </w:rPr>
              <w:t>ы</w:t>
            </w:r>
            <w:r w:rsidRPr="003C17F6">
              <w:rPr>
                <w:rFonts w:ascii="Times New Roman" w:eastAsia="Batang" w:hAnsi="Times New Roman" w:cs="Times New Roman"/>
                <w:sz w:val="24"/>
                <w:szCs w:val="24"/>
                <w:lang w:eastAsia="ru-RU"/>
              </w:rPr>
              <w:t xml:space="preserve"> 13 дБ</w:t>
            </w:r>
            <w:r w:rsidRPr="003C17F6">
              <w:rPr>
                <w:rFonts w:ascii="Times New Roman" w:eastAsia="Batang" w:hAnsi="Times New Roman" w:cs="Times New Roman"/>
                <w:sz w:val="24"/>
                <w:szCs w:val="24"/>
                <w:lang w:val="kk-KZ" w:eastAsia="ru-RU"/>
              </w:rPr>
              <w:t>-ға есептелген болуы тиіс</w:t>
            </w:r>
            <w:r w:rsidRPr="003C17F6">
              <w:rPr>
                <w:rFonts w:ascii="Times New Roman" w:eastAsia="Batang" w:hAnsi="Times New Roman" w:cs="Times New Roman"/>
                <w:sz w:val="24"/>
                <w:szCs w:val="24"/>
                <w:lang w:eastAsia="ru-RU"/>
              </w:rPr>
              <w:t>.</w:t>
            </w:r>
          </w:p>
          <w:p w:rsidR="00BE3A45" w:rsidRPr="003C17F6" w:rsidRDefault="00BE3A45" w:rsidP="00BE3A45">
            <w:pPr>
              <w:pStyle w:val="a4"/>
              <w:numPr>
                <w:ilvl w:val="0"/>
                <w:numId w:val="17"/>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val="kk-KZ" w:eastAsia="ru-RU"/>
              </w:rPr>
              <w:t>Кіріс және шығыс ағытпалар қуат қосқыштың жоғарғы жағында орналасып, көлденең қосуға арналып жасалған болуы тиіс</w:t>
            </w:r>
            <w:r w:rsidRPr="003C17F6">
              <w:rPr>
                <w:rFonts w:ascii="Times New Roman" w:eastAsia="Batang" w:hAnsi="Times New Roman" w:cs="Times New Roman"/>
                <w:sz w:val="24"/>
                <w:szCs w:val="24"/>
                <w:lang w:eastAsia="ru-RU"/>
              </w:rPr>
              <w:t xml:space="preserve">. </w:t>
            </w:r>
          </w:p>
          <w:p w:rsidR="00BE3A45" w:rsidRPr="003C17F6" w:rsidRDefault="00BE3A45" w:rsidP="00BE3A45">
            <w:pPr>
              <w:pStyle w:val="a4"/>
              <w:numPr>
                <w:ilvl w:val="0"/>
                <w:numId w:val="17"/>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val="kk-KZ" w:eastAsia="ru-RU"/>
              </w:rPr>
              <w:t xml:space="preserve">Қуат қосқыштың барлық бөліктері металл жақтауға </w:t>
            </w:r>
            <w:r w:rsidRPr="003C17F6">
              <w:rPr>
                <w:rFonts w:ascii="Times New Roman" w:eastAsia="Batang" w:hAnsi="Times New Roman" w:cs="Times New Roman"/>
                <w:sz w:val="24"/>
                <w:szCs w:val="24"/>
                <w:lang w:eastAsia="ru-RU"/>
              </w:rPr>
              <w:t xml:space="preserve"> </w:t>
            </w:r>
            <w:r w:rsidRPr="003C17F6">
              <w:rPr>
                <w:rFonts w:ascii="Times New Roman" w:eastAsia="Batang" w:hAnsi="Times New Roman" w:cs="Times New Roman"/>
                <w:sz w:val="24"/>
                <w:szCs w:val="24"/>
                <w:lang w:val="kk-KZ" w:eastAsia="ru-RU"/>
              </w:rPr>
              <w:t xml:space="preserve">құрастырылып, оған нық бекітілуі тиіс. </w:t>
            </w:r>
          </w:p>
          <w:p w:rsidR="00BE3A45" w:rsidRPr="003C17F6" w:rsidRDefault="00BE3A45" w:rsidP="00BE3A45">
            <w:pPr>
              <w:pStyle w:val="a4"/>
              <w:numPr>
                <w:ilvl w:val="0"/>
                <w:numId w:val="17"/>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val="kk-KZ" w:eastAsia="ru-RU"/>
              </w:rPr>
              <w:t xml:space="preserve">Қуат қосқыштың барлық бөлшектерінің суытылуы </w:t>
            </w:r>
            <w:r w:rsidRPr="003C17F6">
              <w:rPr>
                <w:rFonts w:ascii="Times New Roman" w:eastAsia="Batang" w:hAnsi="Times New Roman" w:cs="Times New Roman"/>
                <w:sz w:val="24"/>
                <w:szCs w:val="24"/>
                <w:lang w:eastAsia="ru-RU"/>
              </w:rPr>
              <w:t xml:space="preserve">– </w:t>
            </w:r>
            <w:r w:rsidRPr="003C17F6">
              <w:rPr>
                <w:rFonts w:ascii="Times New Roman" w:eastAsia="Batang" w:hAnsi="Times New Roman" w:cs="Times New Roman"/>
                <w:sz w:val="24"/>
                <w:szCs w:val="24"/>
                <w:lang w:val="kk-KZ" w:eastAsia="ru-RU"/>
              </w:rPr>
              <w:t>ауамен</w:t>
            </w:r>
            <w:r w:rsidRPr="003C17F6">
              <w:rPr>
                <w:rFonts w:ascii="Times New Roman" w:eastAsia="Batang" w:hAnsi="Times New Roman" w:cs="Times New Roman"/>
                <w:sz w:val="24"/>
                <w:szCs w:val="24"/>
                <w:lang w:eastAsia="ru-RU"/>
              </w:rPr>
              <w:t>.</w:t>
            </w:r>
          </w:p>
          <w:p w:rsidR="00BE3A45" w:rsidRPr="003C17F6" w:rsidRDefault="00BE3A45" w:rsidP="00BE3A45">
            <w:pPr>
              <w:pStyle w:val="a4"/>
              <w:numPr>
                <w:ilvl w:val="0"/>
                <w:numId w:val="17"/>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val="kk-KZ" w:eastAsia="ru-RU"/>
              </w:rPr>
              <w:t xml:space="preserve">Қосқыш (көпір) кірістер санының көбейтілетінін қарастыруы тиіс.  </w:t>
            </w:r>
          </w:p>
          <w:p w:rsidR="00BE3A45" w:rsidRPr="003C17F6" w:rsidRDefault="00BE3A45" w:rsidP="00BE3A45">
            <w:pPr>
              <w:pStyle w:val="a4"/>
              <w:numPr>
                <w:ilvl w:val="0"/>
                <w:numId w:val="17"/>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val="kk-KZ" w:eastAsia="ru-RU"/>
              </w:rPr>
              <w:t>Қуат қосқыштың шығысында төлқұжаты бар,</w:t>
            </w:r>
            <w:r w:rsidRPr="003C17F6">
              <w:rPr>
                <w:rFonts w:ascii="Times New Roman" w:eastAsia="Batang" w:hAnsi="Times New Roman" w:cs="Times New Roman"/>
                <w:sz w:val="24"/>
                <w:szCs w:val="24"/>
                <w:lang w:eastAsia="ru-RU"/>
              </w:rPr>
              <w:t xml:space="preserve"> </w:t>
            </w:r>
            <w:r w:rsidRPr="003C17F6">
              <w:rPr>
                <w:rStyle w:val="y2iqfc"/>
                <w:rFonts w:ascii="Times New Roman" w:hAnsi="Times New Roman" w:cs="Times New Roman"/>
                <w:sz w:val="24"/>
                <w:szCs w:val="24"/>
                <w:lang w:val="kk-KZ"/>
              </w:rPr>
              <w:t>Тұрақты</w:t>
            </w:r>
            <w:r w:rsidRPr="003C17F6">
              <w:rPr>
                <w:rFonts w:ascii="Times New Roman" w:eastAsia="Batang" w:hAnsi="Times New Roman" w:cs="Times New Roman"/>
                <w:sz w:val="24"/>
                <w:szCs w:val="24"/>
                <w:lang w:val="kk-KZ" w:eastAsia="ru-RU"/>
              </w:rPr>
              <w:t xml:space="preserve"> </w:t>
            </w:r>
            <w:r w:rsidRPr="003C17F6">
              <w:rPr>
                <w:rStyle w:val="y2iqfc"/>
                <w:rFonts w:ascii="Times New Roman" w:hAnsi="Times New Roman" w:cs="Times New Roman"/>
                <w:sz w:val="24"/>
                <w:szCs w:val="24"/>
                <w:lang w:val="kk-KZ"/>
              </w:rPr>
              <w:t>толқындық коэффициент</w:t>
            </w:r>
            <w:r w:rsidRPr="003C17F6">
              <w:rPr>
                <w:rStyle w:val="y2iqfc"/>
                <w:rFonts w:ascii="Times New Roman" w:hAnsi="Times New Roman" w:cs="Times New Roman"/>
                <w:sz w:val="24"/>
                <w:szCs w:val="24"/>
              </w:rPr>
              <w:t xml:space="preserve"> (ТТК) (</w:t>
            </w:r>
            <w:r w:rsidRPr="003C17F6">
              <w:rPr>
                <w:rFonts w:ascii="Times New Roman" w:eastAsia="Batang" w:hAnsi="Times New Roman" w:cs="Times New Roman"/>
                <w:sz w:val="24"/>
                <w:szCs w:val="24"/>
                <w:lang w:val="kk-KZ" w:eastAsia="ru-RU"/>
              </w:rPr>
              <w:t>КСВ) өлшеуге және техникалық мониторингке арналған</w:t>
            </w:r>
            <w:r w:rsidRPr="003C17F6">
              <w:rPr>
                <w:rFonts w:ascii="Times New Roman" w:eastAsia="Batang" w:hAnsi="Times New Roman" w:cs="Times New Roman"/>
                <w:sz w:val="24"/>
                <w:szCs w:val="24"/>
                <w:lang w:eastAsia="ru-RU"/>
              </w:rPr>
              <w:t xml:space="preserve"> </w:t>
            </w:r>
            <w:r w:rsidRPr="003C17F6">
              <w:rPr>
                <w:rFonts w:ascii="Times New Roman" w:eastAsia="Batang" w:hAnsi="Times New Roman" w:cs="Times New Roman"/>
                <w:sz w:val="24"/>
                <w:szCs w:val="24"/>
                <w:lang w:val="kk-KZ" w:eastAsia="ru-RU"/>
              </w:rPr>
              <w:t>калибрленген бағытталған тармақтағыш орнатылуы тиіс</w:t>
            </w:r>
            <w:r w:rsidRPr="003C17F6">
              <w:rPr>
                <w:rFonts w:ascii="Times New Roman" w:eastAsia="Batang" w:hAnsi="Times New Roman" w:cs="Times New Roman"/>
                <w:sz w:val="24"/>
                <w:szCs w:val="24"/>
                <w:lang w:eastAsia="ru-RU"/>
              </w:rPr>
              <w:t xml:space="preserve">. </w:t>
            </w:r>
          </w:p>
          <w:p w:rsidR="00BE3A45" w:rsidRPr="003C17F6" w:rsidRDefault="00BE3A45" w:rsidP="0012078B">
            <w:pPr>
              <w:suppressAutoHyphens/>
              <w:ind w:right="-1"/>
              <w:rPr>
                <w:rFonts w:ascii="Times New Roman" w:eastAsia="Times New Roman" w:hAnsi="Times New Roman" w:cs="Times New Roman"/>
                <w:b/>
                <w:sz w:val="24"/>
                <w:szCs w:val="24"/>
                <w:lang w:eastAsia="ar-SA"/>
              </w:rPr>
            </w:pPr>
          </w:p>
          <w:p w:rsidR="00BE3A45" w:rsidRPr="003C17F6" w:rsidRDefault="00BE3A45" w:rsidP="0012078B">
            <w:pPr>
              <w:suppressAutoHyphens/>
              <w:ind w:right="-1"/>
              <w:rPr>
                <w:rFonts w:ascii="Times New Roman" w:eastAsia="Times New Roman" w:hAnsi="Times New Roman" w:cs="Times New Roman"/>
                <w:b/>
                <w:sz w:val="24"/>
                <w:szCs w:val="24"/>
                <w:lang w:eastAsia="ar-SA"/>
              </w:rPr>
            </w:pPr>
            <w:r w:rsidRPr="003C17F6">
              <w:rPr>
                <w:rFonts w:ascii="Times New Roman" w:eastAsia="Times New Roman" w:hAnsi="Times New Roman" w:cs="Times New Roman"/>
                <w:b/>
                <w:sz w:val="24"/>
                <w:szCs w:val="24"/>
                <w:lang w:eastAsia="ar-SA"/>
              </w:rPr>
              <w:t xml:space="preserve">3.2. </w:t>
            </w:r>
            <w:r w:rsidRPr="003C17F6">
              <w:rPr>
                <w:rFonts w:ascii="Times New Roman" w:eastAsia="Times New Roman" w:hAnsi="Times New Roman" w:cs="Times New Roman"/>
                <w:b/>
                <w:sz w:val="24"/>
                <w:szCs w:val="24"/>
                <w:lang w:val="kk-KZ" w:eastAsia="ar-SA"/>
              </w:rPr>
              <w:t>Сенімділік пен кепілдікке қойылатын талаптар</w:t>
            </w:r>
          </w:p>
          <w:p w:rsidR="00BE3A45" w:rsidRPr="003C17F6" w:rsidRDefault="00BE3A45" w:rsidP="0012078B">
            <w:p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eastAsia="ru-RU"/>
              </w:rPr>
              <w:t>Дайындаушы техникалық құжаттамада белгіленген тасымалдау, сақтау және пайдалану ережелері сақта</w:t>
            </w:r>
            <w:r w:rsidRPr="003C17F6">
              <w:rPr>
                <w:rFonts w:ascii="Times New Roman" w:eastAsia="Batang" w:hAnsi="Times New Roman" w:cs="Times New Roman"/>
                <w:sz w:val="24"/>
                <w:szCs w:val="24"/>
                <w:lang w:val="kk-KZ" w:eastAsia="ru-RU"/>
              </w:rPr>
              <w:t>л</w:t>
            </w:r>
            <w:r w:rsidRPr="003C17F6">
              <w:rPr>
                <w:rFonts w:ascii="Times New Roman" w:eastAsia="Batang" w:hAnsi="Times New Roman" w:cs="Times New Roman"/>
                <w:sz w:val="24"/>
                <w:szCs w:val="24"/>
                <w:lang w:eastAsia="ru-RU"/>
              </w:rPr>
              <w:t xml:space="preserve">ған жағдайда </w:t>
            </w:r>
            <w:r w:rsidRPr="003C17F6">
              <w:rPr>
                <w:rFonts w:ascii="Times New Roman" w:eastAsia="Batang" w:hAnsi="Times New Roman" w:cs="Times New Roman"/>
                <w:sz w:val="24"/>
                <w:szCs w:val="24"/>
                <w:lang w:val="kk-KZ" w:eastAsia="ru-RU"/>
              </w:rPr>
              <w:t>қуат қосқыштың</w:t>
            </w:r>
            <w:r w:rsidRPr="003C17F6">
              <w:rPr>
                <w:rFonts w:ascii="Times New Roman" w:eastAsia="Batang" w:hAnsi="Times New Roman" w:cs="Times New Roman"/>
                <w:sz w:val="24"/>
                <w:szCs w:val="24"/>
                <w:lang w:eastAsia="ru-RU"/>
              </w:rPr>
              <w:t xml:space="preserve"> (</w:t>
            </w:r>
            <w:r w:rsidRPr="003C17F6">
              <w:rPr>
                <w:rFonts w:ascii="Times New Roman" w:eastAsia="Batang" w:hAnsi="Times New Roman" w:cs="Times New Roman"/>
                <w:sz w:val="24"/>
                <w:szCs w:val="24"/>
                <w:lang w:val="kk-KZ" w:eastAsia="ru-RU"/>
              </w:rPr>
              <w:t>ҚҚ</w:t>
            </w:r>
            <w:r w:rsidRPr="003C17F6">
              <w:rPr>
                <w:rFonts w:ascii="Times New Roman" w:eastAsia="Batang" w:hAnsi="Times New Roman" w:cs="Times New Roman"/>
                <w:sz w:val="24"/>
                <w:szCs w:val="24"/>
                <w:lang w:eastAsia="ru-RU"/>
              </w:rPr>
              <w:t xml:space="preserve">) пайдалануға берілген сәттен бастап 24 ай ішінде тоқтаусыз жұмыс істеуіне кепілдік беруі </w:t>
            </w:r>
            <w:proofErr w:type="gramStart"/>
            <w:r w:rsidRPr="003C17F6">
              <w:rPr>
                <w:rFonts w:ascii="Times New Roman" w:eastAsia="Batang" w:hAnsi="Times New Roman" w:cs="Times New Roman"/>
                <w:sz w:val="24"/>
                <w:szCs w:val="24"/>
                <w:lang w:eastAsia="ru-RU"/>
              </w:rPr>
              <w:t>тиіс</w:t>
            </w:r>
            <w:proofErr w:type="gramEnd"/>
            <w:r w:rsidRPr="003C17F6">
              <w:rPr>
                <w:rFonts w:ascii="Times New Roman" w:eastAsia="Batang" w:hAnsi="Times New Roman" w:cs="Times New Roman"/>
                <w:sz w:val="24"/>
                <w:szCs w:val="24"/>
                <w:lang w:eastAsia="ru-RU"/>
              </w:rPr>
              <w:t>.</w:t>
            </w:r>
          </w:p>
          <w:p w:rsidR="00BE3A45" w:rsidRPr="003C17F6" w:rsidRDefault="00BE3A45" w:rsidP="00BE3A45">
            <w:pPr>
              <w:pStyle w:val="a4"/>
              <w:numPr>
                <w:ilvl w:val="0"/>
                <w:numId w:val="10"/>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val="kk-KZ" w:eastAsia="ru-RU"/>
              </w:rPr>
              <w:t>ҚҚ сақтаудың кепілдік мерзімі</w:t>
            </w:r>
            <w:r w:rsidRPr="003C17F6">
              <w:rPr>
                <w:rFonts w:ascii="Times New Roman" w:eastAsia="Batang" w:hAnsi="Times New Roman" w:cs="Times New Roman"/>
                <w:sz w:val="24"/>
                <w:szCs w:val="24"/>
                <w:lang w:eastAsia="ru-RU"/>
              </w:rPr>
              <w:t xml:space="preserve"> – </w:t>
            </w:r>
            <w:r w:rsidRPr="003C17F6">
              <w:rPr>
                <w:rFonts w:ascii="Times New Roman" w:eastAsia="Batang" w:hAnsi="Times New Roman" w:cs="Times New Roman"/>
                <w:sz w:val="24"/>
                <w:szCs w:val="24"/>
                <w:lang w:val="kk-KZ" w:eastAsia="ru-RU"/>
              </w:rPr>
              <w:t xml:space="preserve">дайындалған сәттен бастап </w:t>
            </w:r>
            <w:r w:rsidRPr="003C17F6">
              <w:rPr>
                <w:rFonts w:ascii="Times New Roman" w:eastAsia="Batang" w:hAnsi="Times New Roman" w:cs="Times New Roman"/>
                <w:sz w:val="24"/>
                <w:szCs w:val="24"/>
                <w:lang w:eastAsia="ru-RU"/>
              </w:rPr>
              <w:t xml:space="preserve">12 </w:t>
            </w:r>
            <w:r w:rsidRPr="003C17F6">
              <w:rPr>
                <w:rFonts w:ascii="Times New Roman" w:eastAsia="Batang" w:hAnsi="Times New Roman" w:cs="Times New Roman"/>
                <w:sz w:val="24"/>
                <w:szCs w:val="24"/>
                <w:lang w:val="kk-KZ" w:eastAsia="ru-RU"/>
              </w:rPr>
              <w:t>ай</w:t>
            </w:r>
            <w:r w:rsidRPr="003C17F6">
              <w:rPr>
                <w:rFonts w:ascii="Times New Roman" w:eastAsia="Batang" w:hAnsi="Times New Roman" w:cs="Times New Roman"/>
                <w:sz w:val="24"/>
                <w:szCs w:val="24"/>
                <w:lang w:eastAsia="ru-RU"/>
              </w:rPr>
              <w:t>.</w:t>
            </w:r>
          </w:p>
          <w:p w:rsidR="00BE3A45" w:rsidRPr="003C17F6" w:rsidRDefault="00BE3A45" w:rsidP="00BE3A45">
            <w:pPr>
              <w:pStyle w:val="a4"/>
              <w:numPr>
                <w:ilvl w:val="0"/>
                <w:numId w:val="10"/>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val="kk-KZ" w:eastAsia="ru-RU"/>
              </w:rPr>
              <w:t>ҚҚ дауындаушы</w:t>
            </w:r>
            <w:r w:rsidRPr="003C17F6">
              <w:rPr>
                <w:rFonts w:ascii="Times New Roman" w:eastAsia="Batang" w:hAnsi="Times New Roman" w:cs="Times New Roman"/>
                <w:sz w:val="24"/>
                <w:szCs w:val="24"/>
                <w:lang w:eastAsia="ru-RU"/>
              </w:rPr>
              <w:t xml:space="preserve"> пайдаланудың кепілдік берілген мерзім ішінде </w:t>
            </w:r>
            <w:r w:rsidRPr="003C17F6">
              <w:rPr>
                <w:rFonts w:ascii="Times New Roman" w:eastAsia="Batang" w:hAnsi="Times New Roman" w:cs="Times New Roman"/>
                <w:sz w:val="24"/>
                <w:szCs w:val="24"/>
                <w:lang w:val="kk-KZ" w:eastAsia="ru-RU"/>
              </w:rPr>
              <w:t>өзінің</w:t>
            </w:r>
            <w:r w:rsidRPr="003C17F6">
              <w:rPr>
                <w:rFonts w:ascii="Times New Roman" w:eastAsia="Batang" w:hAnsi="Times New Roman" w:cs="Times New Roman"/>
                <w:sz w:val="24"/>
                <w:szCs w:val="24"/>
                <w:lang w:eastAsia="ru-RU"/>
              </w:rPr>
              <w:t xml:space="preserve"> кінәсінен туында</w:t>
            </w:r>
            <w:r w:rsidRPr="003C17F6">
              <w:rPr>
                <w:rFonts w:ascii="Times New Roman" w:eastAsia="Batang" w:hAnsi="Times New Roman" w:cs="Times New Roman"/>
                <w:sz w:val="24"/>
                <w:szCs w:val="24"/>
                <w:lang w:val="kk-KZ" w:eastAsia="ru-RU"/>
              </w:rPr>
              <w:t>п,</w:t>
            </w:r>
            <w:r w:rsidRPr="003C17F6">
              <w:rPr>
                <w:rFonts w:ascii="Times New Roman" w:eastAsia="Batang" w:hAnsi="Times New Roman" w:cs="Times New Roman"/>
                <w:sz w:val="24"/>
                <w:szCs w:val="24"/>
                <w:lang w:eastAsia="ru-RU"/>
              </w:rPr>
              <w:t xml:space="preserve"> анықталған ақауларды өтеусіз </w:t>
            </w:r>
            <w:r w:rsidRPr="003C17F6">
              <w:rPr>
                <w:rFonts w:ascii="Times New Roman" w:eastAsia="Batang" w:hAnsi="Times New Roman" w:cs="Times New Roman"/>
                <w:sz w:val="24"/>
                <w:szCs w:val="24"/>
                <w:lang w:val="kk-KZ" w:eastAsia="ru-RU"/>
              </w:rPr>
              <w:t xml:space="preserve">түзетуге </w:t>
            </w:r>
            <w:r w:rsidRPr="003C17F6">
              <w:rPr>
                <w:rFonts w:ascii="Times New Roman" w:eastAsia="Batang" w:hAnsi="Times New Roman" w:cs="Times New Roman"/>
                <w:sz w:val="24"/>
                <w:szCs w:val="24"/>
                <w:lang w:eastAsia="ru-RU"/>
              </w:rPr>
              <w:t>немесе істен шыққан тораптарды ауыстыруға міндеттенеді.</w:t>
            </w:r>
          </w:p>
          <w:p w:rsidR="00BE3A45" w:rsidRPr="003C17F6" w:rsidRDefault="00BE3A45" w:rsidP="00BE3A45">
            <w:pPr>
              <w:pStyle w:val="a4"/>
              <w:numPr>
                <w:ilvl w:val="0"/>
                <w:numId w:val="10"/>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eastAsia="ru-RU"/>
              </w:rPr>
              <w:t xml:space="preserve">Кепілдікті пайдалану мерзімі </w:t>
            </w:r>
            <w:r w:rsidRPr="003C17F6">
              <w:rPr>
                <w:rFonts w:ascii="Times New Roman" w:eastAsia="Batang" w:hAnsi="Times New Roman" w:cs="Times New Roman"/>
                <w:sz w:val="24"/>
                <w:szCs w:val="24"/>
                <w:lang w:val="kk-KZ" w:eastAsia="ru-RU"/>
              </w:rPr>
              <w:t>наразылық</w:t>
            </w:r>
            <w:r w:rsidRPr="003C17F6">
              <w:rPr>
                <w:rFonts w:ascii="Times New Roman" w:eastAsia="Batang" w:hAnsi="Times New Roman" w:cs="Times New Roman"/>
                <w:sz w:val="24"/>
                <w:szCs w:val="24"/>
                <w:lang w:eastAsia="ru-RU"/>
              </w:rPr>
              <w:t xml:space="preserve"> беруден бастап </w:t>
            </w:r>
            <w:r w:rsidRPr="003C17F6">
              <w:rPr>
                <w:rFonts w:ascii="Times New Roman" w:eastAsia="Batang" w:hAnsi="Times New Roman" w:cs="Times New Roman"/>
                <w:sz w:val="24"/>
                <w:szCs w:val="24"/>
                <w:lang w:val="kk-KZ" w:eastAsia="ru-RU"/>
              </w:rPr>
              <w:t>дайындаушы</w:t>
            </w:r>
            <w:r w:rsidRPr="003C17F6">
              <w:rPr>
                <w:rFonts w:ascii="Times New Roman" w:eastAsia="Batang" w:hAnsi="Times New Roman" w:cs="Times New Roman"/>
                <w:sz w:val="24"/>
                <w:szCs w:val="24"/>
                <w:lang w:eastAsia="ru-RU"/>
              </w:rPr>
              <w:t xml:space="preserve"> кәсіпорынның </w:t>
            </w:r>
            <w:r w:rsidRPr="003C17F6">
              <w:rPr>
                <w:rFonts w:ascii="Times New Roman" w:eastAsia="Batang" w:hAnsi="Times New Roman" w:cs="Times New Roman"/>
                <w:sz w:val="24"/>
                <w:szCs w:val="24"/>
                <w:lang w:val="kk-KZ" w:eastAsia="ru-RU"/>
              </w:rPr>
              <w:t>ҚҚ</w:t>
            </w:r>
            <w:r w:rsidRPr="003C17F6">
              <w:rPr>
                <w:rFonts w:ascii="Times New Roman" w:eastAsia="Batang" w:hAnsi="Times New Roman" w:cs="Times New Roman"/>
                <w:sz w:val="24"/>
                <w:szCs w:val="24"/>
                <w:lang w:eastAsia="ru-RU"/>
              </w:rPr>
              <w:t xml:space="preserve"> </w:t>
            </w:r>
            <w:proofErr w:type="gramStart"/>
            <w:r w:rsidRPr="003C17F6">
              <w:rPr>
                <w:rFonts w:ascii="Times New Roman" w:eastAsia="Batang" w:hAnsi="Times New Roman" w:cs="Times New Roman"/>
                <w:sz w:val="24"/>
                <w:szCs w:val="24"/>
                <w:lang w:eastAsia="ru-RU"/>
              </w:rPr>
              <w:t>пайдалану</w:t>
            </w:r>
            <w:proofErr w:type="gramEnd"/>
            <w:r w:rsidRPr="003C17F6">
              <w:rPr>
                <w:rFonts w:ascii="Times New Roman" w:eastAsia="Batang" w:hAnsi="Times New Roman" w:cs="Times New Roman"/>
                <w:sz w:val="24"/>
                <w:szCs w:val="24"/>
                <w:lang w:eastAsia="ru-RU"/>
              </w:rPr>
              <w:t>ға енгізгенге дейінгі кезеңге ұзартылады.</w:t>
            </w:r>
          </w:p>
          <w:p w:rsidR="00BE3A45" w:rsidRPr="003C17F6" w:rsidRDefault="00BE3A45" w:rsidP="00BE3A45">
            <w:pPr>
              <w:pStyle w:val="a4"/>
              <w:numPr>
                <w:ilvl w:val="0"/>
                <w:numId w:val="10"/>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val="kk-KZ" w:eastAsia="ru-RU"/>
              </w:rPr>
              <w:t>ҚҚ</w:t>
            </w:r>
            <w:r w:rsidRPr="003C17F6">
              <w:rPr>
                <w:rFonts w:ascii="Times New Roman" w:eastAsia="Batang" w:hAnsi="Times New Roman" w:cs="Times New Roman"/>
                <w:sz w:val="24"/>
                <w:szCs w:val="24"/>
                <w:lang w:eastAsia="ru-RU"/>
              </w:rPr>
              <w:t xml:space="preserve"> -5°С-тан +55°С-қа дейінгі температурада +25°С температурада </w:t>
            </w:r>
            <w:r w:rsidRPr="003C17F6">
              <w:rPr>
                <w:rFonts w:ascii="Times New Roman" w:eastAsia="Batang" w:hAnsi="Times New Roman" w:cs="Times New Roman"/>
                <w:sz w:val="24"/>
                <w:szCs w:val="24"/>
                <w:lang w:val="kk-KZ" w:eastAsia="ru-RU"/>
              </w:rPr>
              <w:t xml:space="preserve">кезінде </w:t>
            </w:r>
            <w:r w:rsidRPr="003C17F6">
              <w:rPr>
                <w:rFonts w:ascii="Times New Roman" w:eastAsia="Batang" w:hAnsi="Times New Roman" w:cs="Times New Roman"/>
                <w:sz w:val="24"/>
                <w:szCs w:val="24"/>
                <w:lang w:eastAsia="ru-RU"/>
              </w:rPr>
              <w:t>100%-ға дейінгі салыстырмалы ылғалдылықта тәулік бойы үздіксіз жұмыс істеуге есептелген болуы тиіс.</w:t>
            </w:r>
          </w:p>
          <w:p w:rsidR="00BE3A45" w:rsidRPr="003C17F6" w:rsidRDefault="00BE3A45" w:rsidP="00BE3A45">
            <w:pPr>
              <w:pStyle w:val="a4"/>
              <w:numPr>
                <w:ilvl w:val="0"/>
                <w:numId w:val="10"/>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val="kk-KZ" w:eastAsia="ru-RU"/>
              </w:rPr>
              <w:lastRenderedPageBreak/>
              <w:t xml:space="preserve">Жеткізілетін жабдыққа ҚР сәйкестік сертификаттары берілуі тиіс. </w:t>
            </w:r>
          </w:p>
          <w:p w:rsidR="00BE3A45" w:rsidRPr="003C17F6" w:rsidRDefault="00BE3A45" w:rsidP="0012078B">
            <w:pPr>
              <w:ind w:right="-1"/>
              <w:rPr>
                <w:rFonts w:ascii="Times New Roman" w:eastAsia="Batang" w:hAnsi="Times New Roman" w:cs="Times New Roman"/>
                <w:sz w:val="24"/>
                <w:szCs w:val="24"/>
                <w:lang w:eastAsia="ru-RU"/>
              </w:rPr>
            </w:pPr>
          </w:p>
          <w:p w:rsidR="00BE3A45" w:rsidRPr="003C17F6" w:rsidRDefault="00BE3A45" w:rsidP="0012078B">
            <w:pPr>
              <w:suppressAutoHyphens/>
              <w:ind w:right="-1"/>
              <w:rPr>
                <w:rFonts w:ascii="Times New Roman" w:eastAsia="Times New Roman" w:hAnsi="Times New Roman" w:cs="Times New Roman"/>
                <w:sz w:val="24"/>
                <w:szCs w:val="24"/>
                <w:lang w:val="kk-KZ" w:eastAsia="ar-SA"/>
              </w:rPr>
            </w:pPr>
            <w:r w:rsidRPr="003C17F6">
              <w:rPr>
                <w:rFonts w:ascii="Times New Roman" w:eastAsia="Times New Roman" w:hAnsi="Times New Roman" w:cs="Times New Roman"/>
                <w:b/>
                <w:sz w:val="24"/>
                <w:szCs w:val="24"/>
                <w:lang w:eastAsia="ar-SA"/>
              </w:rPr>
              <w:t xml:space="preserve">3.3. </w:t>
            </w:r>
            <w:r w:rsidRPr="003C17F6">
              <w:rPr>
                <w:rFonts w:ascii="Times New Roman" w:eastAsia="Times New Roman" w:hAnsi="Times New Roman" w:cs="Times New Roman"/>
                <w:b/>
                <w:sz w:val="24"/>
                <w:szCs w:val="24"/>
                <w:lang w:val="kk-KZ" w:eastAsia="ar-SA"/>
              </w:rPr>
              <w:t>Таңбалау мен қаптама</w:t>
            </w:r>
          </w:p>
          <w:p w:rsidR="00BE3A45" w:rsidRPr="003C17F6" w:rsidRDefault="00BE3A45" w:rsidP="00BE3A45">
            <w:pPr>
              <w:pStyle w:val="a4"/>
              <w:numPr>
                <w:ilvl w:val="0"/>
                <w:numId w:val="11"/>
              </w:numPr>
              <w:suppressAutoHyphens/>
              <w:ind w:right="-1"/>
              <w:jc w:val="both"/>
              <w:rPr>
                <w:rFonts w:ascii="Times New Roman" w:eastAsia="Batang" w:hAnsi="Times New Roman" w:cs="Times New Roman"/>
                <w:sz w:val="24"/>
                <w:szCs w:val="24"/>
                <w:lang w:val="kk-KZ" w:eastAsia="ru-RU"/>
              </w:rPr>
            </w:pPr>
            <w:r w:rsidRPr="003C17F6">
              <w:rPr>
                <w:rFonts w:ascii="Times New Roman" w:eastAsia="Batang" w:hAnsi="Times New Roman" w:cs="Times New Roman"/>
                <w:sz w:val="24"/>
                <w:szCs w:val="24"/>
                <w:lang w:val="kk-KZ" w:eastAsia="ru-RU"/>
              </w:rPr>
              <w:t xml:space="preserve">ҚҚ таңбалау халықаралық стандарттарға сәйкес болуы тиіс.  </w:t>
            </w:r>
          </w:p>
          <w:p w:rsidR="00BE3A45" w:rsidRPr="003C17F6" w:rsidRDefault="00BE3A45" w:rsidP="00BE3A45">
            <w:pPr>
              <w:pStyle w:val="a4"/>
              <w:numPr>
                <w:ilvl w:val="0"/>
                <w:numId w:val="11"/>
              </w:numPr>
              <w:suppressAutoHyphens/>
              <w:ind w:right="-1"/>
              <w:jc w:val="both"/>
              <w:rPr>
                <w:rFonts w:ascii="Times New Roman" w:eastAsia="Batang" w:hAnsi="Times New Roman" w:cs="Times New Roman"/>
                <w:sz w:val="24"/>
                <w:szCs w:val="24"/>
                <w:lang w:val="kk-KZ" w:eastAsia="ru-RU"/>
              </w:rPr>
            </w:pPr>
            <w:r w:rsidRPr="003C17F6">
              <w:rPr>
                <w:rFonts w:ascii="Times New Roman" w:eastAsia="Batang" w:hAnsi="Times New Roman" w:cs="Times New Roman"/>
                <w:sz w:val="24"/>
                <w:szCs w:val="24"/>
                <w:lang w:val="kk-KZ" w:eastAsia="ru-RU"/>
              </w:rPr>
              <w:t xml:space="preserve">ҚҚ-қа бекітілген планкада мыналар жазылуы тиіс: </w:t>
            </w:r>
          </w:p>
          <w:p w:rsidR="00BE3A45" w:rsidRPr="003C17F6" w:rsidRDefault="00BE3A45" w:rsidP="00BE3A45">
            <w:pPr>
              <w:pStyle w:val="a4"/>
              <w:numPr>
                <w:ilvl w:val="0"/>
                <w:numId w:val="12"/>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val="kk-KZ" w:eastAsia="ru-RU"/>
              </w:rPr>
              <w:t>Дайындаушы кәсіпорынның коды</w:t>
            </w:r>
            <w:r w:rsidRPr="003C17F6">
              <w:rPr>
                <w:rFonts w:ascii="Times New Roman" w:eastAsia="Batang" w:hAnsi="Times New Roman" w:cs="Times New Roman"/>
                <w:sz w:val="24"/>
                <w:szCs w:val="24"/>
                <w:lang w:eastAsia="ru-RU"/>
              </w:rPr>
              <w:t>;</w:t>
            </w:r>
          </w:p>
          <w:p w:rsidR="00BE3A45" w:rsidRPr="003C17F6" w:rsidRDefault="00BE3A45" w:rsidP="00BE3A45">
            <w:pPr>
              <w:pStyle w:val="a4"/>
              <w:numPr>
                <w:ilvl w:val="0"/>
                <w:numId w:val="12"/>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val="kk-KZ" w:eastAsia="ru-RU"/>
              </w:rPr>
              <w:t>Дайындаушы кәсіпорынның</w:t>
            </w:r>
            <w:r w:rsidRPr="003C17F6">
              <w:rPr>
                <w:rFonts w:ascii="Times New Roman" w:eastAsia="Batang" w:hAnsi="Times New Roman" w:cs="Times New Roman"/>
                <w:sz w:val="24"/>
                <w:szCs w:val="24"/>
                <w:lang w:eastAsia="ru-RU"/>
              </w:rPr>
              <w:t xml:space="preserve"> </w:t>
            </w:r>
            <w:r w:rsidRPr="003C17F6">
              <w:rPr>
                <w:rFonts w:ascii="Times New Roman" w:eastAsia="Batang" w:hAnsi="Times New Roman" w:cs="Times New Roman"/>
                <w:sz w:val="24"/>
                <w:szCs w:val="24"/>
                <w:lang w:val="kk-KZ" w:eastAsia="ru-RU"/>
              </w:rPr>
              <w:t>нөмірлеу жүйесі бойынша реттік нөмірі</w:t>
            </w:r>
            <w:r w:rsidRPr="003C17F6">
              <w:rPr>
                <w:rFonts w:ascii="Times New Roman" w:eastAsia="Batang" w:hAnsi="Times New Roman" w:cs="Times New Roman"/>
                <w:sz w:val="24"/>
                <w:szCs w:val="24"/>
                <w:lang w:eastAsia="ru-RU"/>
              </w:rPr>
              <w:t>;</w:t>
            </w:r>
          </w:p>
          <w:p w:rsidR="00BE3A45" w:rsidRPr="003C17F6" w:rsidRDefault="00BE3A45" w:rsidP="00BE3A45">
            <w:pPr>
              <w:pStyle w:val="a4"/>
              <w:numPr>
                <w:ilvl w:val="0"/>
                <w:numId w:val="12"/>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val="kk-KZ" w:eastAsia="ru-RU"/>
              </w:rPr>
              <w:t xml:space="preserve">Дайындалған жылы немесе оны ауыстыратын </w:t>
            </w:r>
            <w:r w:rsidRPr="003C17F6">
              <w:rPr>
                <w:rFonts w:ascii="Times New Roman" w:eastAsia="Batang" w:hAnsi="Times New Roman" w:cs="Times New Roman"/>
                <w:sz w:val="24"/>
                <w:szCs w:val="24"/>
                <w:lang w:eastAsia="ru-RU"/>
              </w:rPr>
              <w:t xml:space="preserve"> шифр.</w:t>
            </w:r>
          </w:p>
          <w:p w:rsidR="00BE3A45" w:rsidRPr="003C17F6" w:rsidRDefault="00BE3A45" w:rsidP="00BE3A45">
            <w:pPr>
              <w:pStyle w:val="a4"/>
              <w:numPr>
                <w:ilvl w:val="0"/>
                <w:numId w:val="13"/>
              </w:numPr>
              <w:suppressAutoHyphens/>
              <w:ind w:right="-1"/>
              <w:jc w:val="both"/>
              <w:rPr>
                <w:rFonts w:ascii="Times New Roman" w:eastAsia="Batang" w:hAnsi="Times New Roman" w:cs="Times New Roman"/>
                <w:sz w:val="24"/>
                <w:szCs w:val="24"/>
                <w:lang w:eastAsia="ru-RU"/>
              </w:rPr>
            </w:pPr>
            <w:r w:rsidRPr="003C17F6">
              <w:rPr>
                <w:rFonts w:ascii="Times New Roman" w:eastAsia="Calibri" w:hAnsi="Times New Roman" w:cs="Times New Roman"/>
                <w:sz w:val="24"/>
                <w:szCs w:val="24"/>
              </w:rPr>
              <w:t>Таңбалау өш</w:t>
            </w:r>
            <w:r w:rsidRPr="003C17F6">
              <w:rPr>
                <w:rFonts w:ascii="Times New Roman" w:eastAsia="Calibri" w:hAnsi="Times New Roman" w:cs="Times New Roman"/>
                <w:sz w:val="24"/>
                <w:szCs w:val="24"/>
                <w:lang w:val="kk-KZ"/>
              </w:rPr>
              <w:t xml:space="preserve">пейтін болуы </w:t>
            </w:r>
            <w:proofErr w:type="gramStart"/>
            <w:r w:rsidRPr="003C17F6">
              <w:rPr>
                <w:rFonts w:ascii="Times New Roman" w:eastAsia="Calibri" w:hAnsi="Times New Roman" w:cs="Times New Roman"/>
                <w:sz w:val="24"/>
                <w:szCs w:val="24"/>
                <w:lang w:val="kk-KZ"/>
              </w:rPr>
              <w:t>тиіс</w:t>
            </w:r>
            <w:proofErr w:type="gramEnd"/>
            <w:r w:rsidRPr="003C17F6">
              <w:rPr>
                <w:rFonts w:ascii="Times New Roman" w:eastAsia="Calibri" w:hAnsi="Times New Roman" w:cs="Times New Roman"/>
                <w:sz w:val="24"/>
                <w:szCs w:val="24"/>
              </w:rPr>
              <w:t>, жабдықты пайдаланудың барлық кезеңі</w:t>
            </w:r>
            <w:r w:rsidRPr="003C17F6">
              <w:rPr>
                <w:rFonts w:ascii="Times New Roman" w:eastAsia="Calibri" w:hAnsi="Times New Roman" w:cs="Times New Roman"/>
                <w:sz w:val="24"/>
                <w:szCs w:val="24"/>
                <w:lang w:val="kk-KZ"/>
              </w:rPr>
              <w:t xml:space="preserve"> бойына оңай </w:t>
            </w:r>
            <w:r w:rsidRPr="003C17F6">
              <w:rPr>
                <w:rFonts w:ascii="Times New Roman" w:eastAsia="Calibri" w:hAnsi="Times New Roman" w:cs="Times New Roman"/>
                <w:sz w:val="24"/>
                <w:szCs w:val="24"/>
              </w:rPr>
              <w:t>танылуы керек.</w:t>
            </w:r>
          </w:p>
          <w:p w:rsidR="00BE3A45" w:rsidRPr="003C17F6" w:rsidRDefault="00BE3A45" w:rsidP="00BE3A45">
            <w:pPr>
              <w:pStyle w:val="a4"/>
              <w:numPr>
                <w:ilvl w:val="0"/>
                <w:numId w:val="13"/>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val="kk-KZ" w:eastAsia="ru-RU"/>
              </w:rPr>
              <w:t>ҚҚ</w:t>
            </w:r>
            <w:r w:rsidRPr="003C17F6">
              <w:rPr>
                <w:rFonts w:ascii="Times New Roman" w:eastAsia="Batang" w:hAnsi="Times New Roman" w:cs="Times New Roman"/>
                <w:sz w:val="24"/>
                <w:szCs w:val="24"/>
                <w:lang w:eastAsia="ru-RU"/>
              </w:rPr>
              <w:t xml:space="preserve">, </w:t>
            </w:r>
            <w:r w:rsidRPr="003C17F6">
              <w:rPr>
                <w:rFonts w:ascii="Times New Roman" w:eastAsia="Batang" w:hAnsi="Times New Roman" w:cs="Times New Roman"/>
                <w:sz w:val="24"/>
                <w:szCs w:val="24"/>
                <w:lang w:val="kk-KZ" w:eastAsia="ru-RU"/>
              </w:rPr>
              <w:t>ҚКЖ</w:t>
            </w:r>
            <w:r w:rsidRPr="003C17F6">
              <w:rPr>
                <w:rFonts w:ascii="Times New Roman" w:eastAsia="Batang" w:hAnsi="Times New Roman" w:cs="Times New Roman"/>
                <w:sz w:val="24"/>
                <w:szCs w:val="24"/>
                <w:lang w:eastAsia="ru-RU"/>
              </w:rPr>
              <w:t xml:space="preserve"> </w:t>
            </w:r>
            <w:r w:rsidRPr="003C17F6">
              <w:rPr>
                <w:rFonts w:ascii="Times New Roman" w:eastAsia="Batang" w:hAnsi="Times New Roman" w:cs="Times New Roman"/>
                <w:sz w:val="24"/>
                <w:szCs w:val="24"/>
                <w:lang w:val="kk-KZ" w:eastAsia="ru-RU"/>
              </w:rPr>
              <w:t xml:space="preserve">және пайдалану құжаттамасы тиісті ыдыста қапталуы тиіс. </w:t>
            </w:r>
            <w:r w:rsidRPr="003C17F6">
              <w:rPr>
                <w:rFonts w:ascii="Times New Roman" w:eastAsia="Batang" w:hAnsi="Times New Roman" w:cs="Times New Roman"/>
                <w:sz w:val="24"/>
                <w:szCs w:val="24"/>
                <w:lang w:eastAsia="ru-RU"/>
              </w:rPr>
              <w:t xml:space="preserve"> </w:t>
            </w:r>
          </w:p>
          <w:p w:rsidR="00BE3A45" w:rsidRPr="003C17F6" w:rsidRDefault="00BE3A45" w:rsidP="00BE3A45">
            <w:pPr>
              <w:pStyle w:val="a4"/>
              <w:numPr>
                <w:ilvl w:val="0"/>
                <w:numId w:val="13"/>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val="kk-KZ" w:eastAsia="ru-RU"/>
              </w:rPr>
              <w:t xml:space="preserve">Пайдалану құжаттамасы полиэтилен үлбірден жасалған </w:t>
            </w:r>
            <w:r w:rsidRPr="003C17F6">
              <w:rPr>
                <w:rFonts w:ascii="Times New Roman" w:eastAsia="Batang" w:hAnsi="Times New Roman" w:cs="Times New Roman"/>
                <w:sz w:val="24"/>
                <w:szCs w:val="24"/>
                <w:lang w:eastAsia="ru-RU"/>
              </w:rPr>
              <w:t xml:space="preserve"> </w:t>
            </w:r>
            <w:r w:rsidRPr="003C17F6">
              <w:rPr>
                <w:rFonts w:ascii="Times New Roman" w:eastAsia="Batang" w:hAnsi="Times New Roman" w:cs="Times New Roman"/>
                <w:sz w:val="24"/>
                <w:szCs w:val="24"/>
                <w:lang w:val="kk-KZ" w:eastAsia="ru-RU"/>
              </w:rPr>
              <w:t xml:space="preserve">пакетке салынып, пакеттің аузы жапсырылған болуы тиіс. </w:t>
            </w:r>
          </w:p>
          <w:p w:rsidR="00BE3A45" w:rsidRPr="003C17F6" w:rsidRDefault="00BE3A45" w:rsidP="0012078B">
            <w:pPr>
              <w:ind w:left="1276" w:right="-1"/>
              <w:jc w:val="both"/>
              <w:rPr>
                <w:rFonts w:ascii="Times New Roman" w:eastAsia="Batang" w:hAnsi="Times New Roman" w:cs="Times New Roman"/>
                <w:sz w:val="24"/>
                <w:szCs w:val="24"/>
                <w:lang w:eastAsia="ru-RU"/>
              </w:rPr>
            </w:pPr>
          </w:p>
          <w:p w:rsidR="00BE3A45" w:rsidRPr="003C17F6" w:rsidRDefault="00BE3A45" w:rsidP="00BE3A45">
            <w:pPr>
              <w:pStyle w:val="a4"/>
              <w:numPr>
                <w:ilvl w:val="1"/>
                <w:numId w:val="12"/>
              </w:numPr>
              <w:suppressAutoHyphens/>
              <w:ind w:right="-1"/>
              <w:rPr>
                <w:rFonts w:ascii="Times New Roman" w:eastAsia="Times New Roman" w:hAnsi="Times New Roman" w:cs="Times New Roman"/>
                <w:b/>
                <w:sz w:val="24"/>
                <w:szCs w:val="24"/>
                <w:lang w:eastAsia="ar-SA"/>
              </w:rPr>
            </w:pPr>
            <w:r w:rsidRPr="003C17F6">
              <w:rPr>
                <w:rFonts w:ascii="Times New Roman" w:eastAsia="Times New Roman" w:hAnsi="Times New Roman" w:cs="Times New Roman"/>
                <w:b/>
                <w:sz w:val="24"/>
                <w:szCs w:val="24"/>
                <w:lang w:val="kk-KZ" w:eastAsia="ar-SA"/>
              </w:rPr>
              <w:t xml:space="preserve"> Тасымалдау және сақтау</w:t>
            </w:r>
          </w:p>
          <w:p w:rsidR="00BE3A45" w:rsidRPr="003C17F6" w:rsidRDefault="00BE3A45" w:rsidP="00BE3A45">
            <w:pPr>
              <w:pStyle w:val="a4"/>
              <w:numPr>
                <w:ilvl w:val="0"/>
                <w:numId w:val="14"/>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val="kk-KZ" w:eastAsia="ru-RU"/>
              </w:rPr>
              <w:t>ҚҚ</w:t>
            </w:r>
            <w:r w:rsidRPr="003C17F6">
              <w:rPr>
                <w:rFonts w:ascii="Times New Roman" w:eastAsia="Batang" w:hAnsi="Times New Roman" w:cs="Times New Roman"/>
                <w:sz w:val="24"/>
                <w:szCs w:val="24"/>
                <w:lang w:eastAsia="ru-RU"/>
              </w:rPr>
              <w:t xml:space="preserve"> -5</w:t>
            </w:r>
            <w:r w:rsidRPr="003C17F6">
              <w:rPr>
                <w:rFonts w:ascii="Times New Roman" w:eastAsia="Batang" w:hAnsi="Times New Roman" w:cs="Times New Roman"/>
                <w:sz w:val="24"/>
                <w:szCs w:val="24"/>
                <w:lang w:val="kk-KZ" w:eastAsia="ru-RU"/>
              </w:rPr>
              <w:t>0</w:t>
            </w:r>
            <w:r w:rsidRPr="003C17F6">
              <w:rPr>
                <w:rFonts w:ascii="Times New Roman" w:eastAsia="Batang" w:hAnsi="Times New Roman" w:cs="Times New Roman"/>
                <w:sz w:val="24"/>
                <w:szCs w:val="24"/>
                <w:lang w:eastAsia="ru-RU"/>
              </w:rPr>
              <w:t>°С-тан +5</w:t>
            </w:r>
            <w:r w:rsidRPr="003C17F6">
              <w:rPr>
                <w:rFonts w:ascii="Times New Roman" w:eastAsia="Batang" w:hAnsi="Times New Roman" w:cs="Times New Roman"/>
                <w:sz w:val="24"/>
                <w:szCs w:val="24"/>
                <w:lang w:val="kk-KZ" w:eastAsia="ru-RU"/>
              </w:rPr>
              <w:t>0</w:t>
            </w:r>
            <w:r w:rsidRPr="003C17F6">
              <w:rPr>
                <w:rFonts w:ascii="Times New Roman" w:eastAsia="Batang" w:hAnsi="Times New Roman" w:cs="Times New Roman"/>
                <w:sz w:val="24"/>
                <w:szCs w:val="24"/>
                <w:lang w:eastAsia="ru-RU"/>
              </w:rPr>
              <w:t xml:space="preserve">°С-қа дейінгі температурада көліктің әрбір түрінде қолданылатын ережелерге сәйкес оны көліктің кез келген түрімен тасымалдауға </w:t>
            </w:r>
            <w:r w:rsidRPr="003C17F6">
              <w:rPr>
                <w:rFonts w:ascii="Times New Roman" w:eastAsia="Batang" w:hAnsi="Times New Roman" w:cs="Times New Roman"/>
                <w:sz w:val="24"/>
                <w:szCs w:val="24"/>
                <w:lang w:val="kk-KZ" w:eastAsia="ru-RU"/>
              </w:rPr>
              <w:t>мүмкіндік</w:t>
            </w:r>
            <w:r w:rsidRPr="003C17F6">
              <w:rPr>
                <w:rFonts w:ascii="Times New Roman" w:eastAsia="Batang" w:hAnsi="Times New Roman" w:cs="Times New Roman"/>
                <w:sz w:val="24"/>
                <w:szCs w:val="24"/>
                <w:lang w:eastAsia="ru-RU"/>
              </w:rPr>
              <w:t xml:space="preserve"> беруі тиіс.</w:t>
            </w:r>
          </w:p>
          <w:p w:rsidR="00BE3A45" w:rsidRPr="003C17F6" w:rsidRDefault="00BE3A45" w:rsidP="00BE3A45">
            <w:pPr>
              <w:pStyle w:val="a4"/>
              <w:numPr>
                <w:ilvl w:val="0"/>
                <w:numId w:val="14"/>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eastAsia="ru-RU"/>
              </w:rPr>
              <w:t xml:space="preserve">Механикалық әсерлерге төзімділігі бойынша </w:t>
            </w:r>
            <w:r w:rsidRPr="003C17F6">
              <w:rPr>
                <w:rFonts w:ascii="Times New Roman" w:eastAsia="Batang" w:hAnsi="Times New Roman" w:cs="Times New Roman"/>
                <w:sz w:val="24"/>
                <w:szCs w:val="24"/>
                <w:lang w:val="kk-KZ" w:eastAsia="ru-RU"/>
              </w:rPr>
              <w:t>ҚҚ</w:t>
            </w:r>
            <w:r w:rsidRPr="003C17F6">
              <w:rPr>
                <w:rFonts w:ascii="Times New Roman" w:eastAsia="Batang" w:hAnsi="Times New Roman" w:cs="Times New Roman"/>
                <w:sz w:val="24"/>
                <w:szCs w:val="24"/>
                <w:lang w:eastAsia="ru-RU"/>
              </w:rPr>
              <w:t xml:space="preserve"> көлік ыдысындағы бұйымдарға қойылатын талаптарды қанағаттандыруы </w:t>
            </w:r>
            <w:proofErr w:type="gramStart"/>
            <w:r w:rsidRPr="003C17F6">
              <w:rPr>
                <w:rFonts w:ascii="Times New Roman" w:eastAsia="Batang" w:hAnsi="Times New Roman" w:cs="Times New Roman"/>
                <w:sz w:val="24"/>
                <w:szCs w:val="24"/>
                <w:lang w:eastAsia="ru-RU"/>
              </w:rPr>
              <w:t>тиіс</w:t>
            </w:r>
            <w:proofErr w:type="gramEnd"/>
            <w:r w:rsidRPr="003C17F6">
              <w:rPr>
                <w:rFonts w:ascii="Times New Roman" w:eastAsia="Batang" w:hAnsi="Times New Roman" w:cs="Times New Roman"/>
                <w:sz w:val="24"/>
                <w:szCs w:val="24"/>
                <w:lang w:val="kk-KZ" w:eastAsia="ru-RU"/>
              </w:rPr>
              <w:t>.</w:t>
            </w:r>
          </w:p>
          <w:p w:rsidR="00BE3A45" w:rsidRPr="003C17F6" w:rsidRDefault="00BE3A45" w:rsidP="00BE3A45">
            <w:pPr>
              <w:pStyle w:val="a4"/>
              <w:numPr>
                <w:ilvl w:val="0"/>
                <w:numId w:val="14"/>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val="kk-KZ" w:eastAsia="ru-RU"/>
              </w:rPr>
              <w:t>ҚҚ</w:t>
            </w:r>
            <w:r w:rsidRPr="003C17F6">
              <w:rPr>
                <w:rFonts w:ascii="Times New Roman" w:eastAsia="Batang" w:hAnsi="Times New Roman" w:cs="Times New Roman"/>
                <w:sz w:val="24"/>
                <w:szCs w:val="24"/>
                <w:lang w:eastAsia="ru-RU"/>
              </w:rPr>
              <w:t xml:space="preserve"> соққыларға және кемінде 100 км/сағ</w:t>
            </w:r>
            <w:r w:rsidRPr="003C17F6">
              <w:rPr>
                <w:rFonts w:ascii="Times New Roman" w:eastAsia="Batang" w:hAnsi="Times New Roman" w:cs="Times New Roman"/>
                <w:sz w:val="24"/>
                <w:szCs w:val="24"/>
                <w:lang w:val="kk-KZ" w:eastAsia="ru-RU"/>
              </w:rPr>
              <w:t>.</w:t>
            </w:r>
            <w:r w:rsidRPr="003C17F6">
              <w:rPr>
                <w:rFonts w:ascii="Times New Roman" w:eastAsia="Batang" w:hAnsi="Times New Roman" w:cs="Times New Roman"/>
                <w:sz w:val="24"/>
                <w:szCs w:val="24"/>
                <w:lang w:eastAsia="ru-RU"/>
              </w:rPr>
              <w:t xml:space="preserve"> жел </w:t>
            </w:r>
            <w:r w:rsidRPr="003C17F6">
              <w:rPr>
                <w:rFonts w:ascii="Times New Roman" w:eastAsia="Batang" w:hAnsi="Times New Roman" w:cs="Times New Roman"/>
                <w:sz w:val="24"/>
                <w:szCs w:val="24"/>
                <w:lang w:val="kk-KZ" w:eastAsia="ru-RU"/>
              </w:rPr>
              <w:t>күшіне</w:t>
            </w:r>
            <w:r w:rsidRPr="003C17F6">
              <w:rPr>
                <w:rFonts w:ascii="Times New Roman" w:eastAsia="Batang" w:hAnsi="Times New Roman" w:cs="Times New Roman"/>
                <w:sz w:val="24"/>
                <w:szCs w:val="24"/>
                <w:lang w:eastAsia="ru-RU"/>
              </w:rPr>
              <w:t xml:space="preserve"> төзімді болуы </w:t>
            </w:r>
            <w:proofErr w:type="gramStart"/>
            <w:r w:rsidRPr="003C17F6">
              <w:rPr>
                <w:rFonts w:ascii="Times New Roman" w:eastAsia="Batang" w:hAnsi="Times New Roman" w:cs="Times New Roman"/>
                <w:sz w:val="24"/>
                <w:szCs w:val="24"/>
                <w:lang w:eastAsia="ru-RU"/>
              </w:rPr>
              <w:t>тиіс</w:t>
            </w:r>
            <w:proofErr w:type="gramEnd"/>
            <w:r w:rsidRPr="003C17F6">
              <w:rPr>
                <w:rFonts w:ascii="Times New Roman" w:eastAsia="Batang" w:hAnsi="Times New Roman" w:cs="Times New Roman"/>
                <w:sz w:val="24"/>
                <w:szCs w:val="24"/>
                <w:lang w:eastAsia="ru-RU"/>
              </w:rPr>
              <w:t>.</w:t>
            </w:r>
          </w:p>
          <w:p w:rsidR="00BE3A45" w:rsidRPr="003C17F6" w:rsidRDefault="00BE3A45" w:rsidP="00BE3A45">
            <w:pPr>
              <w:pStyle w:val="a4"/>
              <w:numPr>
                <w:ilvl w:val="0"/>
                <w:numId w:val="14"/>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val="kk-KZ" w:eastAsia="ru-RU"/>
              </w:rPr>
              <w:t>Буып-қапталған ҚҚ сақтауға арналған орынжайда қышқылдар мен сілтілер және агрессивті газ буларының және коррозия тудыратын басқа да зиянды қоспалар болмаған жағдайда қоймалық орынжайларда ұзақ уақыт сақтауға шыдауы тиіс.</w:t>
            </w:r>
          </w:p>
          <w:p w:rsidR="00BE3A45" w:rsidRPr="003C17F6" w:rsidRDefault="00BE3A45" w:rsidP="0012078B">
            <w:pPr>
              <w:ind w:right="-1"/>
              <w:rPr>
                <w:rFonts w:ascii="Times New Roman" w:eastAsia="Batang" w:hAnsi="Times New Roman" w:cs="Times New Roman"/>
                <w:sz w:val="24"/>
                <w:szCs w:val="24"/>
                <w:lang w:eastAsia="ru-RU"/>
              </w:rPr>
            </w:pPr>
          </w:p>
          <w:p w:rsidR="00BE3A45" w:rsidRPr="003C17F6" w:rsidRDefault="00BE3A45" w:rsidP="0012078B">
            <w:pPr>
              <w:pStyle w:val="a4"/>
              <w:suppressAutoHyphens/>
              <w:ind w:left="360" w:right="-1"/>
              <w:rPr>
                <w:rFonts w:ascii="Times New Roman" w:eastAsia="Times New Roman" w:hAnsi="Times New Roman" w:cs="Times New Roman"/>
                <w:b/>
                <w:sz w:val="24"/>
                <w:szCs w:val="24"/>
                <w:lang w:eastAsia="ar-SA"/>
              </w:rPr>
            </w:pPr>
            <w:r w:rsidRPr="003C17F6">
              <w:rPr>
                <w:rFonts w:ascii="Times New Roman" w:eastAsia="Times New Roman" w:hAnsi="Times New Roman" w:cs="Times New Roman"/>
                <w:b/>
                <w:sz w:val="24"/>
                <w:szCs w:val="24"/>
                <w:lang w:val="kk-KZ" w:eastAsia="ar-SA"/>
              </w:rPr>
              <w:t>3. 5. Жиынтықтылық</w:t>
            </w:r>
          </w:p>
          <w:p w:rsidR="00BE3A45" w:rsidRPr="003C17F6" w:rsidRDefault="00BE3A45" w:rsidP="00BE3A45">
            <w:pPr>
              <w:pStyle w:val="a4"/>
              <w:numPr>
                <w:ilvl w:val="0"/>
                <w:numId w:val="15"/>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val="kk-KZ" w:eastAsia="ru-RU"/>
              </w:rPr>
              <w:t>ҚҚ жиынтығына кіруі тиіс: Қуатқосқыш</w:t>
            </w:r>
            <w:r w:rsidRPr="003C17F6">
              <w:rPr>
                <w:rFonts w:ascii="Times New Roman" w:eastAsia="Times New Roman" w:hAnsi="Times New Roman" w:cs="Times New Roman"/>
                <w:sz w:val="24"/>
                <w:szCs w:val="24"/>
                <w:lang w:eastAsia="ru-RU"/>
              </w:rPr>
              <w:t>.</w:t>
            </w:r>
          </w:p>
          <w:p w:rsidR="00BE3A45" w:rsidRPr="003C17F6" w:rsidRDefault="00BE3A45" w:rsidP="00BE3A45">
            <w:pPr>
              <w:pStyle w:val="a4"/>
              <w:numPr>
                <w:ilvl w:val="0"/>
                <w:numId w:val="15"/>
              </w:numPr>
              <w:suppressAutoHyphens/>
              <w:ind w:right="-1"/>
              <w:jc w:val="both"/>
              <w:rPr>
                <w:rFonts w:ascii="Times New Roman" w:eastAsia="Batang" w:hAnsi="Times New Roman" w:cs="Times New Roman"/>
                <w:sz w:val="24"/>
                <w:szCs w:val="24"/>
                <w:lang w:eastAsia="ru-RU"/>
              </w:rPr>
            </w:pPr>
            <w:r w:rsidRPr="003C17F6">
              <w:rPr>
                <w:rFonts w:ascii="Times New Roman" w:eastAsia="Batang" w:hAnsi="Times New Roman" w:cs="Times New Roman"/>
                <w:sz w:val="24"/>
                <w:szCs w:val="24"/>
                <w:lang w:val="kk-KZ" w:eastAsia="ru-RU"/>
              </w:rPr>
              <w:t xml:space="preserve">Пайдалану құжаттамасының жиынтығы </w:t>
            </w:r>
            <w:r w:rsidRPr="003C17F6">
              <w:rPr>
                <w:rFonts w:ascii="Times New Roman" w:eastAsia="Batang" w:hAnsi="Times New Roman" w:cs="Times New Roman"/>
                <w:sz w:val="24"/>
                <w:szCs w:val="24"/>
                <w:lang w:eastAsia="ru-RU"/>
              </w:rPr>
              <w:t xml:space="preserve">- 2 </w:t>
            </w:r>
            <w:r w:rsidRPr="003C17F6">
              <w:rPr>
                <w:rFonts w:ascii="Times New Roman" w:eastAsia="Batang" w:hAnsi="Times New Roman" w:cs="Times New Roman"/>
                <w:sz w:val="24"/>
                <w:szCs w:val="24"/>
                <w:lang w:val="kk-KZ" w:eastAsia="ru-RU"/>
              </w:rPr>
              <w:t>дана.</w:t>
            </w:r>
          </w:p>
          <w:p w:rsidR="00BE3A45" w:rsidRPr="003C17F6" w:rsidRDefault="00BE3A45" w:rsidP="0012078B">
            <w:pPr>
              <w:jc w:val="both"/>
              <w:rPr>
                <w:rFonts w:ascii="Times New Roman" w:eastAsia="Batang" w:hAnsi="Times New Roman" w:cs="Times New Roman"/>
                <w:sz w:val="24"/>
                <w:szCs w:val="24"/>
                <w:lang w:eastAsia="ru-RU"/>
              </w:rPr>
            </w:pPr>
          </w:p>
          <w:p w:rsidR="00BE3A45" w:rsidRPr="003C17F6" w:rsidRDefault="00BE3A45" w:rsidP="00BE3A45">
            <w:pPr>
              <w:pStyle w:val="a4"/>
              <w:numPr>
                <w:ilvl w:val="0"/>
                <w:numId w:val="12"/>
              </w:numPr>
              <w:jc w:val="both"/>
              <w:rPr>
                <w:rFonts w:ascii="Times New Roman" w:eastAsia="Calibri" w:hAnsi="Times New Roman" w:cs="Times New Roman"/>
                <w:b/>
                <w:sz w:val="24"/>
                <w:szCs w:val="24"/>
              </w:rPr>
            </w:pPr>
            <w:bookmarkStart w:id="9" w:name="_Toc387826647"/>
            <w:bookmarkStart w:id="10" w:name="_Toc396405405"/>
            <w:bookmarkStart w:id="11" w:name="_Toc371759937"/>
            <w:r w:rsidRPr="003C17F6">
              <w:rPr>
                <w:rFonts w:ascii="Times New Roman" w:eastAsia="Calibri" w:hAnsi="Times New Roman" w:cs="Times New Roman"/>
                <w:b/>
                <w:sz w:val="24"/>
                <w:szCs w:val="24"/>
                <w:lang w:val="kk-KZ"/>
              </w:rPr>
              <w:t>К</w:t>
            </w:r>
            <w:r w:rsidRPr="003C17F6">
              <w:rPr>
                <w:rFonts w:ascii="Times New Roman" w:eastAsia="Calibri" w:hAnsi="Times New Roman" w:cs="Times New Roman"/>
                <w:b/>
                <w:sz w:val="24"/>
                <w:szCs w:val="24"/>
              </w:rPr>
              <w:t>оаксиал</w:t>
            </w:r>
            <w:r w:rsidRPr="003C17F6">
              <w:rPr>
                <w:rFonts w:ascii="Times New Roman" w:eastAsia="Calibri" w:hAnsi="Times New Roman" w:cs="Times New Roman"/>
                <w:b/>
                <w:sz w:val="24"/>
                <w:szCs w:val="24"/>
                <w:lang w:val="kk-KZ"/>
              </w:rPr>
              <w:t xml:space="preserve">ды </w:t>
            </w:r>
            <w:bookmarkEnd w:id="9"/>
            <w:bookmarkEnd w:id="10"/>
            <w:bookmarkEnd w:id="11"/>
            <w:r w:rsidRPr="003C17F6">
              <w:rPr>
                <w:rFonts w:ascii="Times New Roman" w:eastAsia="Calibri" w:hAnsi="Times New Roman" w:cs="Times New Roman"/>
                <w:b/>
                <w:sz w:val="24"/>
                <w:szCs w:val="24"/>
                <w:lang w:val="kk-KZ"/>
              </w:rPr>
              <w:t xml:space="preserve">екі позициялы ауыстырып қосқышқа қойылатын талаптар </w:t>
            </w:r>
          </w:p>
          <w:p w:rsidR="00BE3A45" w:rsidRPr="003C17F6" w:rsidRDefault="00BE3A45" w:rsidP="00BE3A45">
            <w:pPr>
              <w:pStyle w:val="a4"/>
              <w:keepNext/>
              <w:numPr>
                <w:ilvl w:val="0"/>
                <w:numId w:val="18"/>
              </w:numPr>
              <w:tabs>
                <w:tab w:val="left" w:pos="459"/>
              </w:tabs>
              <w:ind w:left="175" w:firstLine="142"/>
              <w:jc w:val="both"/>
              <w:outlineLvl w:val="3"/>
              <w:rPr>
                <w:rFonts w:ascii="Times New Roman" w:eastAsia="Calibri" w:hAnsi="Times New Roman" w:cs="Times New Roman"/>
                <w:sz w:val="24"/>
                <w:szCs w:val="24"/>
              </w:rPr>
            </w:pPr>
            <w:r w:rsidRPr="003C17F6">
              <w:rPr>
                <w:rFonts w:ascii="Times New Roman" w:eastAsia="Calibri" w:hAnsi="Times New Roman" w:cs="Times New Roman"/>
                <w:sz w:val="24"/>
                <w:szCs w:val="24"/>
                <w:lang w:val="kk-KZ"/>
              </w:rPr>
              <w:t xml:space="preserve">Ауыстырып қосқыш </w:t>
            </w:r>
            <w:r w:rsidRPr="003C17F6">
              <w:rPr>
                <w:rFonts w:ascii="Times New Roman" w:eastAsia="Calibri" w:hAnsi="Times New Roman" w:cs="Times New Roman"/>
                <w:sz w:val="24"/>
                <w:szCs w:val="24"/>
              </w:rPr>
              <w:t xml:space="preserve"> 1000 Вт</w:t>
            </w:r>
            <w:r w:rsidRPr="003C17F6">
              <w:rPr>
                <w:rFonts w:ascii="Times New Roman" w:eastAsia="Calibri" w:hAnsi="Times New Roman" w:cs="Times New Roman"/>
                <w:sz w:val="24"/>
                <w:szCs w:val="24"/>
                <w:lang w:val="kk-KZ"/>
              </w:rPr>
              <w:t xml:space="preserve"> таратқышқа орнатылуы тиіс.</w:t>
            </w:r>
            <w:r w:rsidRPr="003C17F6">
              <w:rPr>
                <w:rFonts w:ascii="Times New Roman" w:eastAsia="Calibri" w:hAnsi="Times New Roman" w:cs="Times New Roman"/>
                <w:sz w:val="24"/>
                <w:szCs w:val="24"/>
              </w:rPr>
              <w:t xml:space="preserve"> </w:t>
            </w:r>
          </w:p>
          <w:p w:rsidR="00BE3A45" w:rsidRPr="003C17F6" w:rsidRDefault="00BE3A45" w:rsidP="00BE3A45">
            <w:pPr>
              <w:numPr>
                <w:ilvl w:val="0"/>
                <w:numId w:val="18"/>
              </w:numPr>
              <w:tabs>
                <w:tab w:val="left" w:pos="459"/>
              </w:tabs>
              <w:suppressAutoHyphens/>
              <w:ind w:left="175" w:firstLine="142"/>
              <w:contextualSpacing/>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 xml:space="preserve">Жиіліктер диапазоны - 0-ден </w:t>
            </w:r>
            <w:r w:rsidRPr="003C17F6">
              <w:rPr>
                <w:rFonts w:ascii="Times New Roman" w:eastAsia="Calibri" w:hAnsi="Times New Roman" w:cs="Times New Roman"/>
                <w:sz w:val="24"/>
                <w:szCs w:val="24"/>
              </w:rPr>
              <w:t>860</w:t>
            </w:r>
            <w:r w:rsidRPr="003C17F6">
              <w:rPr>
                <w:rFonts w:ascii="Times New Roman" w:eastAsia="Calibri" w:hAnsi="Times New Roman" w:cs="Times New Roman"/>
                <w:sz w:val="24"/>
                <w:szCs w:val="24"/>
                <w:lang w:val="kk-KZ"/>
              </w:rPr>
              <w:t xml:space="preserve">-қа дейінгі </w:t>
            </w:r>
            <w:r w:rsidRPr="003C17F6">
              <w:rPr>
                <w:rFonts w:ascii="Times New Roman" w:eastAsia="Calibri" w:hAnsi="Times New Roman" w:cs="Times New Roman"/>
                <w:sz w:val="24"/>
                <w:szCs w:val="24"/>
                <w:lang w:val="kk-KZ"/>
              </w:rPr>
              <w:lastRenderedPageBreak/>
              <w:t>МГц.</w:t>
            </w:r>
          </w:p>
          <w:p w:rsidR="00BE3A45" w:rsidRPr="003C17F6" w:rsidRDefault="00BE3A45" w:rsidP="00BE3A45">
            <w:pPr>
              <w:numPr>
                <w:ilvl w:val="0"/>
                <w:numId w:val="18"/>
              </w:numPr>
              <w:tabs>
                <w:tab w:val="left" w:pos="459"/>
              </w:tabs>
              <w:suppressAutoHyphens/>
              <w:ind w:left="175" w:firstLine="142"/>
              <w:contextualSpacing/>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 xml:space="preserve">ЖЖ  кіріс – 1-5/8 </w:t>
            </w:r>
            <w:r w:rsidRPr="003C17F6">
              <w:rPr>
                <w:rFonts w:ascii="Times New Roman" w:eastAsia="Calibri" w:hAnsi="Times New Roman" w:cs="Times New Roman"/>
                <w:sz w:val="24"/>
                <w:szCs w:val="24"/>
                <w:lang w:val="en-US"/>
              </w:rPr>
              <w:t>EIA</w:t>
            </w:r>
          </w:p>
          <w:p w:rsidR="00BE3A45" w:rsidRPr="003C17F6" w:rsidRDefault="00BE3A45" w:rsidP="00BE3A45">
            <w:pPr>
              <w:numPr>
                <w:ilvl w:val="0"/>
                <w:numId w:val="18"/>
              </w:numPr>
              <w:tabs>
                <w:tab w:val="left" w:pos="459"/>
              </w:tabs>
              <w:suppressAutoHyphens/>
              <w:ind w:left="175" w:firstLine="142"/>
              <w:contextualSpacing/>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Толқынды қарсылық – 50  Ом.</w:t>
            </w:r>
          </w:p>
          <w:p w:rsidR="00BE3A45" w:rsidRPr="003C17F6" w:rsidRDefault="00BE3A45" w:rsidP="00BE3A45">
            <w:pPr>
              <w:numPr>
                <w:ilvl w:val="0"/>
                <w:numId w:val="18"/>
              </w:numPr>
              <w:tabs>
                <w:tab w:val="left" w:pos="459"/>
              </w:tabs>
              <w:suppressAutoHyphens/>
              <w:ind w:left="175" w:firstLine="142"/>
              <w:contextualSpacing/>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КСВН - ≤ 1,0</w:t>
            </w:r>
            <w:r w:rsidRPr="003C17F6">
              <w:rPr>
                <w:rFonts w:ascii="Times New Roman" w:eastAsia="Calibri" w:hAnsi="Times New Roman" w:cs="Times New Roman"/>
                <w:sz w:val="24"/>
                <w:szCs w:val="24"/>
                <w:lang w:val="en-US"/>
              </w:rPr>
              <w:t>5</w:t>
            </w:r>
            <w:r w:rsidRPr="003C17F6">
              <w:rPr>
                <w:rFonts w:ascii="Times New Roman" w:eastAsia="Calibri" w:hAnsi="Times New Roman" w:cs="Times New Roman"/>
                <w:sz w:val="24"/>
                <w:szCs w:val="24"/>
                <w:lang w:val="kk-KZ"/>
              </w:rPr>
              <w:t>.</w:t>
            </w:r>
          </w:p>
          <w:p w:rsidR="00BE3A45" w:rsidRPr="003C17F6" w:rsidRDefault="00BE3A45" w:rsidP="00BE3A45">
            <w:pPr>
              <w:numPr>
                <w:ilvl w:val="0"/>
                <w:numId w:val="18"/>
              </w:numPr>
              <w:tabs>
                <w:tab w:val="left" w:pos="459"/>
              </w:tabs>
              <w:suppressAutoHyphens/>
              <w:ind w:left="175" w:firstLine="142"/>
              <w:contextualSpacing/>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 xml:space="preserve">Шыңдық кернеу – </w:t>
            </w:r>
            <w:r w:rsidRPr="003C17F6">
              <w:rPr>
                <w:rFonts w:ascii="Times New Roman" w:eastAsia="Calibri" w:hAnsi="Times New Roman" w:cs="Times New Roman"/>
                <w:sz w:val="24"/>
                <w:szCs w:val="24"/>
                <w:lang w:val="en-US"/>
              </w:rPr>
              <w:t>5</w:t>
            </w:r>
            <w:r w:rsidRPr="003C17F6">
              <w:rPr>
                <w:rFonts w:ascii="Times New Roman" w:eastAsia="Calibri" w:hAnsi="Times New Roman" w:cs="Times New Roman"/>
                <w:sz w:val="24"/>
                <w:szCs w:val="24"/>
                <w:lang w:val="kk-KZ"/>
              </w:rPr>
              <w:t xml:space="preserve"> кВ.</w:t>
            </w:r>
          </w:p>
          <w:p w:rsidR="00BE3A45" w:rsidRPr="003C17F6" w:rsidRDefault="00BE3A45" w:rsidP="00BE3A45">
            <w:pPr>
              <w:numPr>
                <w:ilvl w:val="0"/>
                <w:numId w:val="18"/>
              </w:numPr>
              <w:tabs>
                <w:tab w:val="left" w:pos="459"/>
              </w:tabs>
              <w:suppressAutoHyphens/>
              <w:ind w:left="175" w:firstLine="142"/>
              <w:contextualSpacing/>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Сыятын қуат – 2 кВт.</w:t>
            </w:r>
          </w:p>
          <w:p w:rsidR="00BE3A45" w:rsidRPr="003C17F6" w:rsidRDefault="00BE3A45" w:rsidP="00BE3A45">
            <w:pPr>
              <w:numPr>
                <w:ilvl w:val="0"/>
                <w:numId w:val="18"/>
              </w:numPr>
              <w:tabs>
                <w:tab w:val="left" w:pos="459"/>
              </w:tabs>
              <w:suppressAutoHyphens/>
              <w:ind w:left="175" w:firstLine="142"/>
              <w:contextualSpacing/>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Кірістер арасындағы айрық  -80 дБ.</w:t>
            </w:r>
          </w:p>
          <w:p w:rsidR="00BE3A45" w:rsidRPr="003C17F6" w:rsidRDefault="00BE3A45" w:rsidP="00BE3A45">
            <w:pPr>
              <w:numPr>
                <w:ilvl w:val="0"/>
                <w:numId w:val="18"/>
              </w:numPr>
              <w:tabs>
                <w:tab w:val="left" w:pos="459"/>
              </w:tabs>
              <w:suppressAutoHyphens/>
              <w:ind w:left="175" w:firstLine="142"/>
              <w:contextualSpacing/>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Бәсеңсіп өшу – 0,05 дБ.</w:t>
            </w:r>
          </w:p>
          <w:p w:rsidR="00BE3A45" w:rsidRPr="003C17F6" w:rsidRDefault="00BE3A45" w:rsidP="00BE3A45">
            <w:pPr>
              <w:numPr>
                <w:ilvl w:val="0"/>
                <w:numId w:val="18"/>
              </w:numPr>
              <w:tabs>
                <w:tab w:val="left" w:pos="459"/>
              </w:tabs>
              <w:suppressAutoHyphens/>
              <w:ind w:left="175" w:firstLine="142"/>
              <w:contextualSpacing/>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Ауыстырып қосатын уақыт -1</w:t>
            </w:r>
            <w:r w:rsidRPr="003C17F6">
              <w:rPr>
                <w:rFonts w:ascii="Times New Roman" w:eastAsia="Calibri" w:hAnsi="Times New Roman" w:cs="Times New Roman"/>
                <w:sz w:val="24"/>
                <w:szCs w:val="24"/>
                <w:lang w:val="en-US"/>
              </w:rPr>
              <w:t>2</w:t>
            </w:r>
            <w:r w:rsidRPr="003C17F6">
              <w:rPr>
                <w:rFonts w:ascii="Times New Roman" w:eastAsia="Calibri" w:hAnsi="Times New Roman" w:cs="Times New Roman"/>
                <w:sz w:val="24"/>
                <w:szCs w:val="24"/>
                <w:lang w:val="kk-KZ"/>
              </w:rPr>
              <w:t>0 мс.</w:t>
            </w:r>
          </w:p>
          <w:p w:rsidR="00BE3A45" w:rsidRPr="003C17F6" w:rsidRDefault="00BE3A45" w:rsidP="00BE3A45">
            <w:pPr>
              <w:numPr>
                <w:ilvl w:val="0"/>
                <w:numId w:val="18"/>
              </w:numPr>
              <w:tabs>
                <w:tab w:val="left" w:pos="459"/>
              </w:tabs>
              <w:suppressAutoHyphens/>
              <w:ind w:left="175" w:firstLine="142"/>
              <w:contextualSpacing/>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Ауыстырып қосулардың кепілдік саны – 250 000.</w:t>
            </w:r>
          </w:p>
          <w:p w:rsidR="00BE3A45" w:rsidRPr="003C17F6" w:rsidRDefault="00BE3A45" w:rsidP="00BE3A45">
            <w:pPr>
              <w:numPr>
                <w:ilvl w:val="0"/>
                <w:numId w:val="18"/>
              </w:numPr>
              <w:tabs>
                <w:tab w:val="left" w:pos="459"/>
              </w:tabs>
              <w:suppressAutoHyphens/>
              <w:ind w:left="175" w:firstLine="142"/>
              <w:contextualSpacing/>
              <w:jc w:val="both"/>
              <w:rPr>
                <w:rFonts w:ascii="Times New Roman" w:hAnsi="Times New Roman" w:cs="Times New Roman"/>
                <w:sz w:val="24"/>
                <w:szCs w:val="24"/>
              </w:rPr>
            </w:pPr>
            <w:r w:rsidRPr="003C17F6">
              <w:rPr>
                <w:rFonts w:ascii="Times New Roman" w:eastAsia="Calibri" w:hAnsi="Times New Roman" w:cs="Times New Roman"/>
                <w:sz w:val="24"/>
                <w:szCs w:val="24"/>
                <w:lang w:val="kk-KZ"/>
              </w:rPr>
              <w:t>Қорғаныс дәрежесі – IP 40.</w:t>
            </w:r>
          </w:p>
          <w:p w:rsidR="00BE3A45" w:rsidRPr="00637536" w:rsidRDefault="00BE3A45" w:rsidP="0012078B">
            <w:pPr>
              <w:pStyle w:val="a4"/>
              <w:ind w:left="360"/>
              <w:jc w:val="both"/>
              <w:rPr>
                <w:rFonts w:ascii="Times New Roman" w:hAnsi="Times New Roman" w:cs="Times New Roman"/>
                <w:sz w:val="24"/>
                <w:szCs w:val="24"/>
                <w:lang w:val="kk-KZ" w:eastAsia="ar-SA"/>
              </w:rPr>
            </w:pPr>
            <w:r w:rsidRPr="00637536">
              <w:rPr>
                <w:rFonts w:ascii="Times New Roman" w:eastAsia="Calibri" w:hAnsi="Times New Roman" w:cs="Times New Roman"/>
                <w:sz w:val="24"/>
                <w:szCs w:val="24"/>
                <w:lang w:val="kk-KZ"/>
              </w:rPr>
              <w:t>Қосымшаны қар</w:t>
            </w:r>
            <w:r>
              <w:rPr>
                <w:rFonts w:ascii="Times New Roman" w:eastAsia="Calibri" w:hAnsi="Times New Roman" w:cs="Times New Roman"/>
                <w:sz w:val="24"/>
                <w:szCs w:val="24"/>
                <w:lang w:val="kk-KZ"/>
              </w:rPr>
              <w:t>а</w:t>
            </w:r>
            <w:r w:rsidRPr="00637536">
              <w:rPr>
                <w:rFonts w:ascii="Times New Roman" w:eastAsia="Calibri" w:hAnsi="Times New Roman" w:cs="Times New Roman"/>
                <w:sz w:val="24"/>
                <w:szCs w:val="24"/>
                <w:lang w:val="kk-KZ"/>
              </w:rPr>
              <w:t>ңыз. 2 сурет.</w:t>
            </w:r>
            <w:r w:rsidRPr="00637536">
              <w:rPr>
                <w:rFonts w:ascii="Times New Roman" w:hAnsi="Times New Roman" w:cs="Times New Roman"/>
                <w:sz w:val="24"/>
                <w:szCs w:val="24"/>
                <w:lang w:eastAsia="ar-SA"/>
              </w:rPr>
              <w:t xml:space="preserve"> </w:t>
            </w:r>
            <w:r w:rsidRPr="00637536">
              <w:rPr>
                <w:rFonts w:ascii="Times New Roman" w:hAnsi="Times New Roman" w:cs="Times New Roman"/>
                <w:sz w:val="24"/>
                <w:szCs w:val="24"/>
                <w:lang w:val="kk-KZ" w:eastAsia="ar-SA"/>
              </w:rPr>
              <w:t>Жүктеме эквивалентін қосу схемасы.</w:t>
            </w:r>
          </w:p>
          <w:p w:rsidR="00BE3A45" w:rsidRPr="003C17F6" w:rsidRDefault="00BE3A45" w:rsidP="0012078B">
            <w:pPr>
              <w:pStyle w:val="a4"/>
              <w:ind w:left="360"/>
              <w:jc w:val="both"/>
              <w:rPr>
                <w:rFonts w:ascii="Times New Roman" w:hAnsi="Times New Roman" w:cs="Times New Roman"/>
                <w:b/>
                <w:sz w:val="24"/>
                <w:szCs w:val="24"/>
                <w:lang w:eastAsia="ar-SA"/>
              </w:rPr>
            </w:pPr>
          </w:p>
          <w:p w:rsidR="00BE3A45" w:rsidRPr="003C17F6" w:rsidRDefault="00BE3A45" w:rsidP="00BE3A45">
            <w:pPr>
              <w:pStyle w:val="a4"/>
              <w:numPr>
                <w:ilvl w:val="0"/>
                <w:numId w:val="12"/>
              </w:numPr>
              <w:jc w:val="both"/>
              <w:rPr>
                <w:rFonts w:ascii="Times New Roman" w:eastAsia="Calibri" w:hAnsi="Times New Roman" w:cs="Times New Roman"/>
                <w:b/>
                <w:sz w:val="24"/>
                <w:szCs w:val="24"/>
              </w:rPr>
            </w:pPr>
            <w:r w:rsidRPr="003C17F6">
              <w:rPr>
                <w:rFonts w:ascii="Times New Roman" w:eastAsia="Calibri" w:hAnsi="Times New Roman" w:cs="Times New Roman"/>
                <w:b/>
                <w:sz w:val="24"/>
                <w:szCs w:val="24"/>
                <w:lang w:val="kk-KZ"/>
              </w:rPr>
              <w:t>Қуат қосқышы</w:t>
            </w:r>
            <w:r w:rsidRPr="003C17F6">
              <w:rPr>
                <w:rFonts w:ascii="Times New Roman" w:eastAsia="Calibri" w:hAnsi="Times New Roman" w:cs="Times New Roman"/>
                <w:b/>
                <w:sz w:val="24"/>
                <w:szCs w:val="24"/>
              </w:rPr>
              <w:t xml:space="preserve"> мен </w:t>
            </w:r>
            <w:r w:rsidRPr="003C17F6">
              <w:rPr>
                <w:rFonts w:ascii="Times New Roman" w:eastAsia="Calibri" w:hAnsi="Times New Roman" w:cs="Times New Roman"/>
                <w:b/>
                <w:sz w:val="24"/>
                <w:szCs w:val="24"/>
                <w:lang w:val="kk-KZ"/>
              </w:rPr>
              <w:t>негізгі фидері</w:t>
            </w:r>
            <w:r w:rsidRPr="003C17F6">
              <w:rPr>
                <w:rFonts w:ascii="Times New Roman" w:eastAsia="Calibri" w:hAnsi="Times New Roman" w:cs="Times New Roman"/>
                <w:b/>
                <w:sz w:val="24"/>
                <w:szCs w:val="24"/>
              </w:rPr>
              <w:t xml:space="preserve"> бар 1000</w:t>
            </w:r>
            <w:r w:rsidRPr="003C17F6">
              <w:rPr>
                <w:rFonts w:ascii="Times New Roman" w:eastAsia="Calibri" w:hAnsi="Times New Roman" w:cs="Times New Roman"/>
                <w:b/>
                <w:sz w:val="24"/>
                <w:szCs w:val="24"/>
                <w:lang w:val="kk-KZ"/>
              </w:rPr>
              <w:t xml:space="preserve"> </w:t>
            </w:r>
            <w:r w:rsidRPr="003C17F6">
              <w:rPr>
                <w:rFonts w:ascii="Times New Roman" w:eastAsia="Calibri" w:hAnsi="Times New Roman" w:cs="Times New Roman"/>
                <w:b/>
                <w:sz w:val="24"/>
                <w:szCs w:val="24"/>
              </w:rPr>
              <w:t xml:space="preserve">Вт таратқыш </w:t>
            </w:r>
            <w:r w:rsidRPr="003C17F6">
              <w:rPr>
                <w:rFonts w:ascii="Times New Roman" w:eastAsia="Calibri" w:hAnsi="Times New Roman" w:cs="Times New Roman"/>
                <w:b/>
                <w:sz w:val="24"/>
                <w:szCs w:val="24"/>
                <w:lang w:val="kk-KZ"/>
              </w:rPr>
              <w:t xml:space="preserve">шығысының жоғары жиілікті </w:t>
            </w:r>
            <w:r w:rsidRPr="003C17F6">
              <w:rPr>
                <w:rFonts w:ascii="Times New Roman" w:eastAsia="Calibri" w:hAnsi="Times New Roman" w:cs="Times New Roman"/>
                <w:b/>
                <w:sz w:val="24"/>
                <w:szCs w:val="24"/>
              </w:rPr>
              <w:t>(</w:t>
            </w:r>
            <w:r w:rsidRPr="003C17F6">
              <w:rPr>
                <w:rFonts w:ascii="Times New Roman" w:eastAsia="Calibri" w:hAnsi="Times New Roman" w:cs="Times New Roman"/>
                <w:b/>
                <w:sz w:val="24"/>
                <w:szCs w:val="24"/>
                <w:lang w:val="kk-KZ"/>
              </w:rPr>
              <w:t>ЖЖ</w:t>
            </w:r>
            <w:r w:rsidRPr="003C17F6">
              <w:rPr>
                <w:rFonts w:ascii="Times New Roman" w:eastAsia="Calibri" w:hAnsi="Times New Roman" w:cs="Times New Roman"/>
                <w:b/>
                <w:sz w:val="24"/>
                <w:szCs w:val="24"/>
              </w:rPr>
              <w:t>) коммутациясы</w:t>
            </w:r>
          </w:p>
          <w:p w:rsidR="00BE3A45" w:rsidRPr="003C17F6" w:rsidRDefault="00BE3A45" w:rsidP="00BE3A45">
            <w:pPr>
              <w:numPr>
                <w:ilvl w:val="0"/>
                <w:numId w:val="19"/>
              </w:numPr>
              <w:tabs>
                <w:tab w:val="left" w:pos="459"/>
              </w:tabs>
              <w:suppressAutoHyphens/>
              <w:ind w:left="282" w:firstLine="73"/>
              <w:contextualSpacing/>
              <w:jc w:val="both"/>
              <w:rPr>
                <w:rFonts w:ascii="Times New Roman" w:hAnsi="Times New Roman" w:cs="Times New Roman"/>
                <w:sz w:val="24"/>
                <w:szCs w:val="24"/>
                <w:lang w:val="kk-KZ"/>
              </w:rPr>
            </w:pPr>
            <w:r w:rsidRPr="003C17F6">
              <w:rPr>
                <w:rFonts w:ascii="Times New Roman" w:eastAsia="Calibri" w:hAnsi="Times New Roman" w:cs="Times New Roman"/>
                <w:sz w:val="24"/>
                <w:szCs w:val="24"/>
                <w:lang w:val="kk-KZ"/>
              </w:rPr>
              <w:t>Таратқыштардың шығысын қуат қосқышпен және ЖЖ ауыстырып қосқышпен, жүктеме эквивалентімен, негізгі фидермен қосу үшін 1-5/8” қатты желі көзделуі тиіс.</w:t>
            </w:r>
          </w:p>
          <w:p w:rsidR="00BE3A45" w:rsidRPr="003C17F6" w:rsidRDefault="00BE3A45" w:rsidP="0012078B">
            <w:pPr>
              <w:pStyle w:val="a4"/>
              <w:ind w:left="360"/>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 Қуат қосқышта екі таратқыштың барлық кіріс ағытпалары 1-5 / 8"EIA болуы тиіс. Негізгі фидерлі бағытталған тармақтағышқа дейінгі және кейінгі шығыс 1-5/8” қатты желімен жалғанады.</w:t>
            </w:r>
          </w:p>
          <w:p w:rsidR="00BE3A45" w:rsidRPr="003C17F6" w:rsidRDefault="00BE3A45" w:rsidP="0012078B">
            <w:pPr>
              <w:pStyle w:val="a4"/>
              <w:ind w:left="360"/>
              <w:jc w:val="both"/>
              <w:rPr>
                <w:rFonts w:ascii="Times New Roman" w:eastAsia="Calibri" w:hAnsi="Times New Roman" w:cs="Times New Roman"/>
                <w:b/>
                <w:sz w:val="24"/>
                <w:szCs w:val="24"/>
                <w:lang w:val="kk-KZ"/>
              </w:rPr>
            </w:pPr>
          </w:p>
          <w:p w:rsidR="00BE3A45" w:rsidRPr="003C17F6" w:rsidRDefault="00BE3A45" w:rsidP="00BE3A45">
            <w:pPr>
              <w:pStyle w:val="a4"/>
              <w:numPr>
                <w:ilvl w:val="0"/>
                <w:numId w:val="12"/>
              </w:numPr>
              <w:jc w:val="both"/>
              <w:rPr>
                <w:rFonts w:ascii="Times New Roman" w:eastAsia="Calibri" w:hAnsi="Times New Roman" w:cs="Times New Roman"/>
                <w:b/>
                <w:sz w:val="24"/>
                <w:szCs w:val="24"/>
                <w:lang w:val="kk-KZ"/>
              </w:rPr>
            </w:pPr>
            <w:r w:rsidRPr="003C17F6">
              <w:rPr>
                <w:rFonts w:ascii="Times New Roman" w:hAnsi="Times New Roman" w:cs="Times New Roman"/>
                <w:b/>
                <w:sz w:val="24"/>
                <w:szCs w:val="24"/>
                <w:lang w:val="kk-KZ"/>
              </w:rPr>
              <w:t>DVB-S/S2 кәсіби жерсеріктік таратқышына қойылатын талаптар</w:t>
            </w:r>
          </w:p>
          <w:p w:rsidR="00BE3A45" w:rsidRPr="003C17F6" w:rsidRDefault="00BE3A45" w:rsidP="0012078B">
            <w:pPr>
              <w:tabs>
                <w:tab w:val="left" w:pos="317"/>
              </w:tabs>
              <w:autoSpaceDE w:val="0"/>
              <w:autoSpaceDN w:val="0"/>
              <w:adjustRightInd w:val="0"/>
              <w:jc w:val="both"/>
              <w:rPr>
                <w:rFonts w:ascii="Times New Roman" w:hAnsi="Times New Roman" w:cs="Times New Roman"/>
                <w:b/>
                <w:sz w:val="24"/>
                <w:szCs w:val="24"/>
                <w:lang w:val="kk-KZ"/>
              </w:rPr>
            </w:pPr>
          </w:p>
          <w:p w:rsidR="00BE3A45" w:rsidRPr="003C17F6" w:rsidRDefault="00BE3A45" w:rsidP="00BE3A45">
            <w:pPr>
              <w:pStyle w:val="a4"/>
              <w:numPr>
                <w:ilvl w:val="1"/>
                <w:numId w:val="32"/>
              </w:numPr>
              <w:tabs>
                <w:tab w:val="left" w:pos="317"/>
              </w:tabs>
              <w:autoSpaceDE w:val="0"/>
              <w:autoSpaceDN w:val="0"/>
              <w:adjustRightInd w:val="0"/>
              <w:jc w:val="both"/>
              <w:rPr>
                <w:rFonts w:ascii="Times New Roman" w:hAnsi="Times New Roman" w:cs="Times New Roman"/>
                <w:b/>
                <w:sz w:val="24"/>
                <w:szCs w:val="24"/>
                <w:lang w:val="kk-KZ"/>
              </w:rPr>
            </w:pPr>
            <w:r w:rsidRPr="003C17F6">
              <w:rPr>
                <w:rFonts w:ascii="Times New Roman" w:hAnsi="Times New Roman" w:cs="Times New Roman"/>
                <w:b/>
                <w:sz w:val="24"/>
                <w:szCs w:val="24"/>
                <w:lang w:val="kk-KZ"/>
              </w:rPr>
              <w:t xml:space="preserve"> DVB-S/S2 кәсіби жерсеріктік таратқышының кіріс интерфейстеріне қойылатын талаптар</w:t>
            </w:r>
          </w:p>
          <w:p w:rsidR="00BE3A45" w:rsidRPr="003C17F6" w:rsidRDefault="00BE3A45" w:rsidP="00BE3A45">
            <w:pPr>
              <w:pStyle w:val="a4"/>
              <w:numPr>
                <w:ilvl w:val="0"/>
                <w:numId w:val="20"/>
              </w:numPr>
              <w:tabs>
                <w:tab w:val="left" w:pos="317"/>
              </w:tabs>
              <w:autoSpaceDE w:val="0"/>
              <w:autoSpaceDN w:val="0"/>
              <w:adjustRightInd w:val="0"/>
              <w:ind w:left="140" w:firstLine="1"/>
              <w:jc w:val="both"/>
              <w:rPr>
                <w:rFonts w:ascii="Times New Roman" w:hAnsi="Times New Roman" w:cs="Times New Roman"/>
                <w:sz w:val="24"/>
                <w:szCs w:val="24"/>
                <w:lang w:val="kk-KZ"/>
              </w:rPr>
            </w:pPr>
            <w:r w:rsidRPr="003C17F6">
              <w:rPr>
                <w:rFonts w:ascii="Times New Roman" w:hAnsi="Times New Roman" w:cs="Times New Roman"/>
                <w:sz w:val="24"/>
                <w:szCs w:val="24"/>
                <w:lang w:val="kk-KZ"/>
              </w:rPr>
              <w:t xml:space="preserve">DVB-S/S2 кіріс интерфейсі ETSI EN 300 421 (DVB-S) және EN 302 307 (DVB-S2) стандарттарына сәйкес келуі тиіс. </w:t>
            </w:r>
          </w:p>
          <w:p w:rsidR="00BE3A45" w:rsidRPr="003C17F6" w:rsidRDefault="00BE3A45" w:rsidP="00BE3A45">
            <w:pPr>
              <w:pStyle w:val="a4"/>
              <w:numPr>
                <w:ilvl w:val="0"/>
                <w:numId w:val="20"/>
              </w:numPr>
              <w:tabs>
                <w:tab w:val="left" w:pos="317"/>
              </w:tabs>
              <w:autoSpaceDE w:val="0"/>
              <w:autoSpaceDN w:val="0"/>
              <w:adjustRightInd w:val="0"/>
              <w:ind w:left="140" w:firstLine="1"/>
              <w:jc w:val="both"/>
              <w:rPr>
                <w:rFonts w:ascii="Times New Roman" w:hAnsi="Times New Roman" w:cs="Times New Roman"/>
                <w:sz w:val="24"/>
                <w:szCs w:val="24"/>
                <w:lang w:val="kk-KZ"/>
              </w:rPr>
            </w:pPr>
            <w:r w:rsidRPr="003C17F6">
              <w:rPr>
                <w:rFonts w:ascii="Times New Roman" w:hAnsi="Times New Roman" w:cs="Times New Roman"/>
                <w:sz w:val="24"/>
                <w:szCs w:val="24"/>
                <w:lang w:val="kk-KZ"/>
              </w:rPr>
              <w:t>Жиіліктердің кіріс диапазоны -  L-band. Жерсеріктік қабылдау 950-ден 2150 МГц-ке дейінгі диапазонда жүзеге асырылуы тиіс. Коннектор F типті розетка болуы керек. Сигналды қатесіз қабылдау кіріс сигналының - 60-тан – 25 дБм-ге дейінгі деңгейлері үшін жүзеге асырылуы тиіс.</w:t>
            </w:r>
          </w:p>
          <w:p w:rsidR="00BE3A45" w:rsidRPr="003C17F6" w:rsidRDefault="00BE3A45" w:rsidP="00BE3A45">
            <w:pPr>
              <w:pStyle w:val="a4"/>
              <w:numPr>
                <w:ilvl w:val="0"/>
                <w:numId w:val="20"/>
              </w:numPr>
              <w:tabs>
                <w:tab w:val="left" w:pos="317"/>
              </w:tabs>
              <w:autoSpaceDE w:val="0"/>
              <w:autoSpaceDN w:val="0"/>
              <w:adjustRightInd w:val="0"/>
              <w:ind w:left="34" w:firstLine="141"/>
              <w:jc w:val="both"/>
              <w:rPr>
                <w:rFonts w:ascii="Times New Roman" w:hAnsi="Times New Roman" w:cs="Times New Roman"/>
                <w:sz w:val="24"/>
                <w:szCs w:val="24"/>
                <w:lang w:val="kk-KZ"/>
              </w:rPr>
            </w:pPr>
            <w:r w:rsidRPr="003C17F6">
              <w:rPr>
                <w:rFonts w:ascii="Times New Roman" w:hAnsi="Times New Roman" w:cs="Times New Roman"/>
                <w:sz w:val="24"/>
                <w:szCs w:val="24"/>
                <w:lang w:val="kk-KZ"/>
              </w:rPr>
              <w:t xml:space="preserve">Модуляция - DVB-S: QPSK, DVB-S2:  QPSK, 8PSK. </w:t>
            </w:r>
          </w:p>
          <w:p w:rsidR="00BE3A45" w:rsidRPr="003C17F6" w:rsidRDefault="00BE3A45" w:rsidP="00BE3A45">
            <w:pPr>
              <w:pStyle w:val="a4"/>
              <w:numPr>
                <w:ilvl w:val="0"/>
                <w:numId w:val="20"/>
              </w:numPr>
              <w:tabs>
                <w:tab w:val="left" w:pos="317"/>
              </w:tabs>
              <w:autoSpaceDE w:val="0"/>
              <w:autoSpaceDN w:val="0"/>
              <w:adjustRightInd w:val="0"/>
              <w:ind w:left="34" w:firstLine="141"/>
              <w:jc w:val="both"/>
              <w:rPr>
                <w:rFonts w:ascii="Times New Roman" w:hAnsi="Times New Roman" w:cs="Times New Roman"/>
                <w:sz w:val="24"/>
                <w:szCs w:val="24"/>
                <w:lang w:val="kk-KZ"/>
              </w:rPr>
            </w:pPr>
            <w:r w:rsidRPr="003C17F6">
              <w:rPr>
                <w:rFonts w:ascii="Times New Roman" w:hAnsi="Times New Roman" w:cs="Times New Roman"/>
                <w:sz w:val="24"/>
                <w:szCs w:val="24"/>
                <w:lang w:val="kk-KZ"/>
              </w:rPr>
              <w:t>Символдық жылдамдық - 1 – 45 MСим/с ( DVB-S)</w:t>
            </w:r>
            <w:r w:rsidRPr="00B74C45">
              <w:rPr>
                <w:rFonts w:ascii="Times New Roman" w:hAnsi="Times New Roman" w:cs="Times New Roman"/>
                <w:sz w:val="24"/>
                <w:szCs w:val="24"/>
                <w:lang w:val="kk-KZ"/>
              </w:rPr>
              <w:t xml:space="preserve"> </w:t>
            </w:r>
            <w:r>
              <w:rPr>
                <w:rFonts w:ascii="Times New Roman" w:hAnsi="Times New Roman" w:cs="Times New Roman"/>
                <w:sz w:val="24"/>
                <w:szCs w:val="24"/>
                <w:lang w:val="kk-KZ"/>
              </w:rPr>
              <w:t>көп емес</w:t>
            </w:r>
            <w:r w:rsidRPr="003C17F6">
              <w:rPr>
                <w:rFonts w:ascii="Times New Roman" w:hAnsi="Times New Roman" w:cs="Times New Roman"/>
                <w:sz w:val="24"/>
                <w:szCs w:val="24"/>
                <w:lang w:val="kk-KZ"/>
              </w:rPr>
              <w:t>, 1 – 45 MСим/с ( DVB-S2)</w:t>
            </w:r>
            <w:r>
              <w:rPr>
                <w:rFonts w:ascii="Times New Roman" w:hAnsi="Times New Roman" w:cs="Times New Roman"/>
                <w:sz w:val="24"/>
                <w:szCs w:val="24"/>
                <w:lang w:val="kk-KZ"/>
              </w:rPr>
              <w:t xml:space="preserve"> көп емес</w:t>
            </w:r>
            <w:r w:rsidRPr="003C17F6">
              <w:rPr>
                <w:rFonts w:ascii="Times New Roman" w:hAnsi="Times New Roman" w:cs="Times New Roman"/>
                <w:sz w:val="24"/>
                <w:szCs w:val="24"/>
                <w:lang w:val="kk-KZ"/>
              </w:rPr>
              <w:t>.</w:t>
            </w:r>
          </w:p>
          <w:p w:rsidR="00BE3A45" w:rsidRPr="003C17F6" w:rsidRDefault="00BE3A45" w:rsidP="00BE3A45">
            <w:pPr>
              <w:pStyle w:val="a4"/>
              <w:numPr>
                <w:ilvl w:val="0"/>
                <w:numId w:val="20"/>
              </w:numPr>
              <w:tabs>
                <w:tab w:val="left" w:pos="317"/>
              </w:tabs>
              <w:autoSpaceDE w:val="0"/>
              <w:autoSpaceDN w:val="0"/>
              <w:adjustRightInd w:val="0"/>
              <w:ind w:left="34" w:firstLine="141"/>
              <w:jc w:val="both"/>
              <w:rPr>
                <w:rFonts w:ascii="Times New Roman" w:hAnsi="Times New Roman" w:cs="Times New Roman"/>
                <w:sz w:val="24"/>
                <w:szCs w:val="24"/>
                <w:lang w:val="en-US"/>
              </w:rPr>
            </w:pPr>
            <w:r w:rsidRPr="003C17F6">
              <w:rPr>
                <w:rFonts w:ascii="Times New Roman" w:hAnsi="Times New Roman" w:cs="Times New Roman"/>
                <w:sz w:val="24"/>
                <w:szCs w:val="24"/>
                <w:lang w:val="en-US"/>
              </w:rPr>
              <w:t>FEC - DVB-S: 1/2, 2/3, 3/4, 5/6, 7/8, DVB-S2:1/4, 1/3, 2/5, 1/2, 3/5, 2/3, 3/4, 4/5, 5/6, 8/9, 9/10.</w:t>
            </w:r>
          </w:p>
          <w:p w:rsidR="00BE3A45" w:rsidRPr="003C17F6" w:rsidRDefault="00BE3A45" w:rsidP="00BE3A45">
            <w:pPr>
              <w:pStyle w:val="a4"/>
              <w:numPr>
                <w:ilvl w:val="0"/>
                <w:numId w:val="20"/>
              </w:numPr>
              <w:tabs>
                <w:tab w:val="left" w:pos="317"/>
              </w:tabs>
              <w:autoSpaceDE w:val="0"/>
              <w:autoSpaceDN w:val="0"/>
              <w:adjustRightInd w:val="0"/>
              <w:ind w:left="34" w:firstLine="141"/>
              <w:jc w:val="both"/>
              <w:rPr>
                <w:rFonts w:ascii="Times New Roman" w:hAnsi="Times New Roman" w:cs="Times New Roman"/>
                <w:sz w:val="24"/>
                <w:szCs w:val="24"/>
                <w:lang w:val="kk-KZ"/>
              </w:rPr>
            </w:pPr>
            <w:r w:rsidRPr="003C17F6">
              <w:rPr>
                <w:rFonts w:ascii="Times New Roman" w:hAnsi="Times New Roman" w:cs="Times New Roman"/>
                <w:sz w:val="24"/>
                <w:szCs w:val="24"/>
              </w:rPr>
              <w:t>Аз</w:t>
            </w:r>
            <w:r w:rsidRPr="003C17F6">
              <w:rPr>
                <w:rFonts w:ascii="Times New Roman" w:hAnsi="Times New Roman" w:cs="Times New Roman"/>
                <w:sz w:val="24"/>
                <w:szCs w:val="24"/>
                <w:lang w:val="kk-KZ"/>
              </w:rPr>
              <w:t xml:space="preserve"> шу көрсеткіші (АШК) кернеуі және </w:t>
            </w:r>
            <w:r w:rsidRPr="003C17F6">
              <w:rPr>
                <w:rFonts w:ascii="Times New Roman" w:hAnsi="Times New Roman" w:cs="Times New Roman"/>
                <w:sz w:val="24"/>
                <w:szCs w:val="24"/>
                <w:lang w:val="kk-KZ"/>
              </w:rPr>
              <w:lastRenderedPageBreak/>
              <w:t>сигналдау  - 13 және 18 V DC және 22 kHz үздіксіз тон.</w:t>
            </w:r>
          </w:p>
          <w:p w:rsidR="00BE3A45" w:rsidRPr="003C17F6" w:rsidRDefault="00BE3A45" w:rsidP="00BE3A45">
            <w:pPr>
              <w:pStyle w:val="a4"/>
              <w:numPr>
                <w:ilvl w:val="0"/>
                <w:numId w:val="20"/>
              </w:numPr>
              <w:tabs>
                <w:tab w:val="left" w:pos="317"/>
              </w:tabs>
              <w:autoSpaceDE w:val="0"/>
              <w:autoSpaceDN w:val="0"/>
              <w:adjustRightInd w:val="0"/>
              <w:ind w:left="34" w:firstLine="141"/>
              <w:jc w:val="both"/>
              <w:rPr>
                <w:rFonts w:ascii="Times New Roman" w:hAnsi="Times New Roman" w:cs="Times New Roman"/>
                <w:sz w:val="24"/>
                <w:szCs w:val="24"/>
                <w:lang w:val="kk-KZ"/>
              </w:rPr>
            </w:pPr>
            <w:r w:rsidRPr="003C17F6">
              <w:rPr>
                <w:rFonts w:ascii="Times New Roman" w:hAnsi="Times New Roman" w:cs="Times New Roman"/>
                <w:sz w:val="24"/>
                <w:szCs w:val="24"/>
                <w:lang w:val="kk-KZ"/>
              </w:rPr>
              <w:t xml:space="preserve">Сервистік өңдеу – Кірісте сервистерді сүзгіден өткізуді қолдауы тиіс. </w:t>
            </w:r>
          </w:p>
          <w:p w:rsidR="00BE3A45" w:rsidRPr="003C17F6" w:rsidRDefault="00BE3A45" w:rsidP="00BE3A45">
            <w:pPr>
              <w:pStyle w:val="a4"/>
              <w:numPr>
                <w:ilvl w:val="0"/>
                <w:numId w:val="20"/>
              </w:numPr>
              <w:tabs>
                <w:tab w:val="left" w:pos="317"/>
              </w:tabs>
              <w:autoSpaceDE w:val="0"/>
              <w:autoSpaceDN w:val="0"/>
              <w:adjustRightInd w:val="0"/>
              <w:ind w:left="34" w:firstLine="141"/>
              <w:jc w:val="both"/>
              <w:rPr>
                <w:rFonts w:ascii="Times New Roman" w:hAnsi="Times New Roman" w:cs="Times New Roman"/>
                <w:sz w:val="24"/>
                <w:szCs w:val="24"/>
                <w:lang w:val="kk-KZ"/>
              </w:rPr>
            </w:pPr>
            <w:r w:rsidRPr="003C17F6">
              <w:rPr>
                <w:rFonts w:ascii="Times New Roman" w:hAnsi="Times New Roman" w:cs="Times New Roman"/>
                <w:sz w:val="24"/>
                <w:szCs w:val="24"/>
                <w:lang w:val="kk-KZ"/>
              </w:rPr>
              <w:t>Әр қабылдағышқа лицензиясы бар активті GbE кіріс қарастыру.</w:t>
            </w:r>
          </w:p>
          <w:p w:rsidR="00BE3A45" w:rsidRPr="003C17F6" w:rsidRDefault="00BE3A45" w:rsidP="0012078B">
            <w:pPr>
              <w:tabs>
                <w:tab w:val="left" w:pos="317"/>
              </w:tabs>
              <w:autoSpaceDE w:val="0"/>
              <w:autoSpaceDN w:val="0"/>
              <w:adjustRightInd w:val="0"/>
              <w:ind w:left="34"/>
              <w:jc w:val="both"/>
              <w:rPr>
                <w:rFonts w:ascii="Times New Roman" w:hAnsi="Times New Roman" w:cs="Times New Roman"/>
                <w:sz w:val="24"/>
                <w:szCs w:val="24"/>
                <w:lang w:val="kk-KZ"/>
              </w:rPr>
            </w:pPr>
          </w:p>
          <w:p w:rsidR="00BE3A45" w:rsidRPr="003C17F6" w:rsidRDefault="00BE3A45" w:rsidP="00BE3A45">
            <w:pPr>
              <w:pStyle w:val="a4"/>
              <w:numPr>
                <w:ilvl w:val="1"/>
                <w:numId w:val="32"/>
              </w:numPr>
              <w:tabs>
                <w:tab w:val="left" w:pos="317"/>
              </w:tabs>
              <w:autoSpaceDE w:val="0"/>
              <w:autoSpaceDN w:val="0"/>
              <w:adjustRightInd w:val="0"/>
              <w:jc w:val="both"/>
              <w:rPr>
                <w:rFonts w:ascii="Times New Roman" w:hAnsi="Times New Roman" w:cs="Times New Roman"/>
                <w:b/>
                <w:sz w:val="24"/>
                <w:szCs w:val="24"/>
                <w:lang w:val="en-US"/>
              </w:rPr>
            </w:pPr>
            <w:r w:rsidRPr="003C17F6">
              <w:rPr>
                <w:rFonts w:ascii="Times New Roman" w:hAnsi="Times New Roman" w:cs="Times New Roman"/>
                <w:b/>
                <w:sz w:val="24"/>
                <w:szCs w:val="24"/>
                <w:lang w:val="kk-KZ"/>
              </w:rPr>
              <w:t xml:space="preserve"> Д</w:t>
            </w:r>
            <w:r w:rsidRPr="003C17F6">
              <w:rPr>
                <w:rFonts w:ascii="Times New Roman" w:hAnsi="Times New Roman" w:cs="Times New Roman"/>
                <w:b/>
                <w:sz w:val="24"/>
                <w:szCs w:val="24"/>
              </w:rPr>
              <w:t>ескрембл</w:t>
            </w:r>
            <w:r w:rsidRPr="003C17F6">
              <w:rPr>
                <w:rFonts w:ascii="Times New Roman" w:hAnsi="Times New Roman" w:cs="Times New Roman"/>
                <w:b/>
                <w:sz w:val="24"/>
                <w:szCs w:val="24"/>
                <w:lang w:val="kk-KZ"/>
              </w:rPr>
              <w:t>ерлеуге қойылатын талаптар</w:t>
            </w:r>
            <w:r w:rsidRPr="003C17F6">
              <w:rPr>
                <w:rFonts w:ascii="Times New Roman" w:hAnsi="Times New Roman" w:cs="Times New Roman"/>
                <w:b/>
                <w:sz w:val="24"/>
                <w:szCs w:val="24"/>
                <w:lang w:val="en-US"/>
              </w:rPr>
              <w:t>:</w:t>
            </w:r>
          </w:p>
          <w:p w:rsidR="00BE3A45" w:rsidRPr="003C17F6" w:rsidRDefault="00BE3A45" w:rsidP="00BE3A45">
            <w:pPr>
              <w:pStyle w:val="a4"/>
              <w:numPr>
                <w:ilvl w:val="0"/>
                <w:numId w:val="21"/>
              </w:numPr>
              <w:tabs>
                <w:tab w:val="left" w:pos="317"/>
              </w:tabs>
              <w:autoSpaceDE w:val="0"/>
              <w:autoSpaceDN w:val="0"/>
              <w:adjustRightInd w:val="0"/>
              <w:ind w:left="-2" w:firstLine="0"/>
              <w:jc w:val="both"/>
              <w:rPr>
                <w:rFonts w:ascii="Times New Roman" w:hAnsi="Times New Roman" w:cs="Times New Roman"/>
                <w:sz w:val="24"/>
                <w:szCs w:val="24"/>
                <w:lang w:val="en-US"/>
              </w:rPr>
            </w:pPr>
            <w:r w:rsidRPr="003C17F6">
              <w:rPr>
                <w:rFonts w:ascii="Times New Roman" w:hAnsi="Times New Roman" w:cs="Times New Roman"/>
                <w:sz w:val="24"/>
                <w:szCs w:val="24"/>
              </w:rPr>
              <w:t>Дескремблерлеу</w:t>
            </w:r>
            <w:r w:rsidRPr="003C17F6">
              <w:rPr>
                <w:rFonts w:ascii="Times New Roman" w:hAnsi="Times New Roman" w:cs="Times New Roman"/>
                <w:sz w:val="24"/>
                <w:szCs w:val="24"/>
                <w:lang w:val="en-US"/>
              </w:rPr>
              <w:t xml:space="preserve"> ETSI ETR 289</w:t>
            </w:r>
            <w:r w:rsidRPr="003C17F6">
              <w:rPr>
                <w:rFonts w:ascii="Times New Roman" w:hAnsi="Times New Roman" w:cs="Times New Roman"/>
                <w:sz w:val="24"/>
                <w:szCs w:val="24"/>
                <w:lang w:val="kk-KZ"/>
              </w:rPr>
              <w:t xml:space="preserve"> стандартына сәйкес келуі </w:t>
            </w:r>
            <w:proofErr w:type="gramStart"/>
            <w:r w:rsidRPr="003C17F6">
              <w:rPr>
                <w:rFonts w:ascii="Times New Roman" w:hAnsi="Times New Roman" w:cs="Times New Roman"/>
                <w:sz w:val="24"/>
                <w:szCs w:val="24"/>
                <w:lang w:val="kk-KZ"/>
              </w:rPr>
              <w:t>тиіс</w:t>
            </w:r>
            <w:proofErr w:type="gramEnd"/>
            <w:r w:rsidRPr="003C17F6">
              <w:rPr>
                <w:rFonts w:ascii="Times New Roman" w:hAnsi="Times New Roman" w:cs="Times New Roman"/>
                <w:sz w:val="24"/>
                <w:szCs w:val="24"/>
                <w:lang w:val="en-US"/>
              </w:rPr>
              <w:t xml:space="preserve">. </w:t>
            </w:r>
          </w:p>
          <w:p w:rsidR="00BE3A45" w:rsidRPr="003C17F6" w:rsidRDefault="00BE3A45" w:rsidP="00BE3A45">
            <w:pPr>
              <w:pStyle w:val="a4"/>
              <w:numPr>
                <w:ilvl w:val="0"/>
                <w:numId w:val="21"/>
              </w:numPr>
              <w:tabs>
                <w:tab w:val="left" w:pos="317"/>
              </w:tabs>
              <w:autoSpaceDE w:val="0"/>
              <w:autoSpaceDN w:val="0"/>
              <w:adjustRightInd w:val="0"/>
              <w:ind w:left="34" w:firstLine="141"/>
              <w:jc w:val="both"/>
              <w:rPr>
                <w:rFonts w:ascii="Times New Roman" w:hAnsi="Times New Roman" w:cs="Times New Roman"/>
                <w:sz w:val="24"/>
                <w:szCs w:val="24"/>
                <w:lang w:val="en-US"/>
              </w:rPr>
            </w:pPr>
            <w:r w:rsidRPr="003C17F6">
              <w:rPr>
                <w:rFonts w:ascii="Times New Roman" w:hAnsi="Times New Roman" w:cs="Times New Roman"/>
                <w:sz w:val="24"/>
                <w:szCs w:val="24"/>
                <w:lang w:val="kk-KZ"/>
              </w:rPr>
              <w:t>Бір</w:t>
            </w:r>
            <w:r w:rsidRPr="003C17F6">
              <w:rPr>
                <w:rFonts w:ascii="Times New Roman" w:hAnsi="Times New Roman" w:cs="Times New Roman"/>
                <w:sz w:val="24"/>
                <w:szCs w:val="24"/>
                <w:lang w:val="en-US"/>
              </w:rPr>
              <w:t xml:space="preserve"> CAM </w:t>
            </w:r>
            <w:r w:rsidRPr="003C17F6">
              <w:rPr>
                <w:rFonts w:ascii="Times New Roman" w:hAnsi="Times New Roman" w:cs="Times New Roman"/>
                <w:sz w:val="24"/>
                <w:szCs w:val="24"/>
              </w:rPr>
              <w:t>модуль</w:t>
            </w:r>
            <w:r w:rsidRPr="003C17F6">
              <w:rPr>
                <w:rFonts w:ascii="Times New Roman" w:hAnsi="Times New Roman" w:cs="Times New Roman"/>
                <w:sz w:val="24"/>
                <w:szCs w:val="24"/>
                <w:lang w:val="en-US"/>
              </w:rPr>
              <w:t xml:space="preserve"> CI</w:t>
            </w:r>
            <w:r w:rsidRPr="003C17F6">
              <w:rPr>
                <w:rFonts w:ascii="Times New Roman" w:hAnsi="Times New Roman" w:cs="Times New Roman"/>
                <w:sz w:val="24"/>
                <w:szCs w:val="24"/>
                <w:lang w:val="kk-KZ"/>
              </w:rPr>
              <w:t xml:space="preserve">-ге ТВ арналардың саны </w:t>
            </w:r>
            <w:r w:rsidRPr="003C17F6">
              <w:rPr>
                <w:rFonts w:ascii="Times New Roman" w:hAnsi="Times New Roman" w:cs="Times New Roman"/>
                <w:sz w:val="24"/>
                <w:szCs w:val="24"/>
                <w:lang w:val="en-US"/>
              </w:rPr>
              <w:t>–</w:t>
            </w:r>
            <w:r w:rsidRPr="003C17F6">
              <w:rPr>
                <w:rFonts w:ascii="Times New Roman" w:hAnsi="Times New Roman" w:cs="Times New Roman"/>
                <w:sz w:val="24"/>
                <w:szCs w:val="24"/>
                <w:lang w:val="kk-KZ"/>
              </w:rPr>
              <w:t xml:space="preserve"> ең кем дегенде</w:t>
            </w:r>
            <w:r w:rsidRPr="003C17F6">
              <w:rPr>
                <w:rFonts w:ascii="Times New Roman" w:hAnsi="Times New Roman" w:cs="Times New Roman"/>
                <w:sz w:val="24"/>
                <w:szCs w:val="24"/>
                <w:lang w:val="en-US"/>
              </w:rPr>
              <w:t xml:space="preserve"> 12 </w:t>
            </w:r>
            <w:r w:rsidRPr="003C17F6">
              <w:rPr>
                <w:rFonts w:ascii="Times New Roman" w:hAnsi="Times New Roman" w:cs="Times New Roman"/>
                <w:sz w:val="24"/>
                <w:szCs w:val="24"/>
              </w:rPr>
              <w:t>сервис</w:t>
            </w:r>
            <w:r w:rsidRPr="003C17F6">
              <w:rPr>
                <w:rFonts w:ascii="Times New Roman" w:hAnsi="Times New Roman" w:cs="Times New Roman"/>
                <w:sz w:val="24"/>
                <w:szCs w:val="24"/>
                <w:lang w:val="kk-KZ"/>
              </w:rPr>
              <w:t xml:space="preserve">ті </w:t>
            </w:r>
            <w:r w:rsidRPr="003C17F6">
              <w:rPr>
                <w:rFonts w:ascii="Times New Roman" w:hAnsi="Times New Roman" w:cs="Times New Roman"/>
                <w:sz w:val="24"/>
                <w:szCs w:val="24"/>
              </w:rPr>
              <w:t>дескрембл</w:t>
            </w:r>
            <w:r w:rsidRPr="003C17F6">
              <w:rPr>
                <w:rFonts w:ascii="Times New Roman" w:hAnsi="Times New Roman" w:cs="Times New Roman"/>
                <w:sz w:val="24"/>
                <w:szCs w:val="24"/>
                <w:lang w:val="kk-KZ"/>
              </w:rPr>
              <w:t>е</w:t>
            </w:r>
            <w:r w:rsidRPr="003C17F6">
              <w:rPr>
                <w:rFonts w:ascii="Times New Roman" w:hAnsi="Times New Roman" w:cs="Times New Roman"/>
                <w:sz w:val="24"/>
                <w:szCs w:val="24"/>
              </w:rPr>
              <w:t>р</w:t>
            </w:r>
            <w:r w:rsidRPr="003C17F6">
              <w:rPr>
                <w:rFonts w:ascii="Times New Roman" w:hAnsi="Times New Roman" w:cs="Times New Roman"/>
                <w:sz w:val="24"/>
                <w:szCs w:val="24"/>
                <w:lang w:val="kk-KZ"/>
              </w:rPr>
              <w:t>леу</w:t>
            </w:r>
            <w:r w:rsidRPr="003C17F6">
              <w:rPr>
                <w:rFonts w:ascii="Times New Roman" w:hAnsi="Times New Roman" w:cs="Times New Roman"/>
                <w:sz w:val="24"/>
                <w:szCs w:val="24"/>
                <w:lang w:val="en-US"/>
              </w:rPr>
              <w:t>.</w:t>
            </w:r>
          </w:p>
          <w:p w:rsidR="00BE3A45" w:rsidRPr="003C17F6" w:rsidRDefault="00BE3A45" w:rsidP="00BE3A45">
            <w:pPr>
              <w:pStyle w:val="a4"/>
              <w:numPr>
                <w:ilvl w:val="0"/>
                <w:numId w:val="21"/>
              </w:numPr>
              <w:tabs>
                <w:tab w:val="left" w:pos="317"/>
              </w:tabs>
              <w:autoSpaceDE w:val="0"/>
              <w:autoSpaceDN w:val="0"/>
              <w:adjustRightInd w:val="0"/>
              <w:ind w:left="-2" w:firstLine="0"/>
              <w:jc w:val="both"/>
              <w:rPr>
                <w:rFonts w:ascii="Times New Roman" w:hAnsi="Times New Roman" w:cs="Times New Roman"/>
                <w:sz w:val="24"/>
                <w:szCs w:val="24"/>
                <w:lang w:val="en-US"/>
              </w:rPr>
            </w:pPr>
            <w:r w:rsidRPr="003C17F6">
              <w:rPr>
                <w:rFonts w:ascii="Times New Roman" w:hAnsi="Times New Roman" w:cs="Times New Roman"/>
                <w:sz w:val="24"/>
                <w:szCs w:val="24"/>
                <w:lang w:val="en-US"/>
              </w:rPr>
              <w:t xml:space="preserve">CAM </w:t>
            </w:r>
            <w:r w:rsidRPr="003C17F6">
              <w:rPr>
                <w:rFonts w:ascii="Times New Roman" w:hAnsi="Times New Roman" w:cs="Times New Roman"/>
                <w:sz w:val="24"/>
                <w:szCs w:val="24"/>
              </w:rPr>
              <w:t>модулін</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lang w:val="kk-KZ"/>
              </w:rPr>
              <w:t xml:space="preserve">бүкіл </w:t>
            </w:r>
            <w:r w:rsidRPr="003C17F6">
              <w:rPr>
                <w:rFonts w:ascii="Times New Roman" w:hAnsi="Times New Roman" w:cs="Times New Roman"/>
                <w:sz w:val="24"/>
                <w:szCs w:val="24"/>
              </w:rPr>
              <w:t>блокты</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lang w:val="kk-KZ"/>
              </w:rPr>
              <w:t>тұтастай</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қайта</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орнатпай</w:t>
            </w:r>
            <w:r w:rsidRPr="003C17F6">
              <w:rPr>
                <w:rFonts w:ascii="Times New Roman" w:hAnsi="Times New Roman" w:cs="Times New Roman"/>
                <w:sz w:val="24"/>
                <w:szCs w:val="24"/>
                <w:lang w:val="kk-KZ"/>
              </w:rPr>
              <w:t>,</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қашықтан</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қайта</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іске</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қосу</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мүмкіндігі</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болуы</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керек</w:t>
            </w:r>
            <w:r w:rsidRPr="003C17F6">
              <w:rPr>
                <w:rFonts w:ascii="Times New Roman" w:hAnsi="Times New Roman" w:cs="Times New Roman"/>
                <w:sz w:val="24"/>
                <w:szCs w:val="24"/>
                <w:lang w:val="en-US"/>
              </w:rPr>
              <w:t>.</w:t>
            </w:r>
          </w:p>
          <w:p w:rsidR="00BE3A45" w:rsidRPr="003C17F6" w:rsidRDefault="00BE3A45" w:rsidP="0012078B">
            <w:pPr>
              <w:tabs>
                <w:tab w:val="left" w:pos="317"/>
              </w:tabs>
              <w:autoSpaceDE w:val="0"/>
              <w:autoSpaceDN w:val="0"/>
              <w:adjustRightInd w:val="0"/>
              <w:ind w:left="34"/>
              <w:jc w:val="both"/>
              <w:rPr>
                <w:rFonts w:ascii="Times New Roman" w:hAnsi="Times New Roman" w:cs="Times New Roman"/>
                <w:sz w:val="24"/>
                <w:szCs w:val="24"/>
                <w:lang w:val="en-US"/>
              </w:rPr>
            </w:pPr>
            <w:r w:rsidRPr="003C17F6">
              <w:rPr>
                <w:rFonts w:ascii="Times New Roman" w:hAnsi="Times New Roman" w:cs="Times New Roman"/>
                <w:sz w:val="24"/>
                <w:szCs w:val="24"/>
              </w:rPr>
              <w:t>ТВ</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бағдарламаларын</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дескрембл</w:t>
            </w:r>
            <w:r w:rsidRPr="003C17F6">
              <w:rPr>
                <w:rFonts w:ascii="Times New Roman" w:hAnsi="Times New Roman" w:cs="Times New Roman"/>
                <w:sz w:val="24"/>
                <w:szCs w:val="24"/>
                <w:lang w:val="kk-KZ"/>
              </w:rPr>
              <w:t>е</w:t>
            </w:r>
            <w:r w:rsidRPr="003C17F6">
              <w:rPr>
                <w:rFonts w:ascii="Times New Roman" w:hAnsi="Times New Roman" w:cs="Times New Roman"/>
                <w:sz w:val="24"/>
                <w:szCs w:val="24"/>
              </w:rPr>
              <w:t>рлеу</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үшін</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қабылдау</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құрылғылары</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шартты</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қолжетімділік</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жүйесінің</w:t>
            </w:r>
            <w:r w:rsidRPr="003C17F6">
              <w:rPr>
                <w:rFonts w:ascii="Times New Roman" w:hAnsi="Times New Roman" w:cs="Times New Roman"/>
                <w:sz w:val="24"/>
                <w:szCs w:val="24"/>
                <w:lang w:val="en-US"/>
              </w:rPr>
              <w:t xml:space="preserve"> CAM </w:t>
            </w:r>
            <w:r w:rsidRPr="003C17F6">
              <w:rPr>
                <w:rFonts w:ascii="Times New Roman" w:hAnsi="Times New Roman" w:cs="Times New Roman"/>
                <w:sz w:val="24"/>
                <w:szCs w:val="24"/>
              </w:rPr>
              <w:t>модульдері</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үшін</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кемінде</w:t>
            </w:r>
            <w:r w:rsidRPr="003C17F6">
              <w:rPr>
                <w:rFonts w:ascii="Times New Roman" w:hAnsi="Times New Roman" w:cs="Times New Roman"/>
                <w:sz w:val="24"/>
                <w:szCs w:val="24"/>
                <w:lang w:val="en-US"/>
              </w:rPr>
              <w:t xml:space="preserve"> 4 CI </w:t>
            </w:r>
            <w:r w:rsidRPr="003C17F6">
              <w:rPr>
                <w:rFonts w:ascii="Times New Roman" w:hAnsi="Times New Roman" w:cs="Times New Roman"/>
                <w:sz w:val="24"/>
                <w:szCs w:val="24"/>
              </w:rPr>
              <w:t>ұяшықтарымен</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қамтамасыз</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етілуі</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тиіс</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lang w:val="kk-KZ"/>
              </w:rPr>
              <w:t>Қабылдағыш</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lang w:val="kk-KZ"/>
              </w:rPr>
              <w:t>өңірлік</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арнаны</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РТС</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Радио</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телевизиялы</w:t>
            </w:r>
            <w:r w:rsidRPr="003C17F6">
              <w:rPr>
                <w:rFonts w:ascii="Times New Roman" w:hAnsi="Times New Roman" w:cs="Times New Roman"/>
                <w:sz w:val="24"/>
                <w:szCs w:val="24"/>
                <w:lang w:val="kk-KZ"/>
              </w:rPr>
              <w:t>қ станция</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эфир</w:t>
            </w:r>
            <w:r w:rsidRPr="003C17F6">
              <w:rPr>
                <w:rFonts w:ascii="Times New Roman" w:hAnsi="Times New Roman" w:cs="Times New Roman"/>
                <w:sz w:val="24"/>
                <w:szCs w:val="24"/>
                <w:lang w:val="kk-KZ"/>
              </w:rPr>
              <w:t>лік</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мультиплекс</w:t>
            </w:r>
            <w:r w:rsidRPr="003C17F6">
              <w:rPr>
                <w:rFonts w:ascii="Times New Roman" w:hAnsi="Times New Roman" w:cs="Times New Roman"/>
                <w:sz w:val="24"/>
                <w:szCs w:val="24"/>
                <w:lang w:val="kk-KZ"/>
              </w:rPr>
              <w:t>і</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құрамына</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енгізу</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үшін</w:t>
            </w:r>
            <w:r w:rsidRPr="003C17F6">
              <w:rPr>
                <w:rFonts w:ascii="Times New Roman" w:hAnsi="Times New Roman" w:cs="Times New Roman"/>
                <w:sz w:val="24"/>
                <w:szCs w:val="24"/>
                <w:lang w:val="en-US"/>
              </w:rPr>
              <w:t xml:space="preserve"> ASI </w:t>
            </w:r>
            <w:r w:rsidRPr="003C17F6">
              <w:rPr>
                <w:rFonts w:ascii="Times New Roman" w:hAnsi="Times New Roman" w:cs="Times New Roman"/>
                <w:sz w:val="24"/>
                <w:szCs w:val="24"/>
              </w:rPr>
              <w:t>және</w:t>
            </w:r>
            <w:r w:rsidRPr="003C17F6">
              <w:rPr>
                <w:rFonts w:ascii="Times New Roman" w:hAnsi="Times New Roman" w:cs="Times New Roman"/>
                <w:sz w:val="24"/>
                <w:szCs w:val="24"/>
                <w:lang w:val="en-US"/>
              </w:rPr>
              <w:t xml:space="preserve"> IP </w:t>
            </w:r>
            <w:r w:rsidRPr="003C17F6">
              <w:rPr>
                <w:rFonts w:ascii="Times New Roman" w:hAnsi="Times New Roman" w:cs="Times New Roman"/>
                <w:sz w:val="24"/>
                <w:szCs w:val="24"/>
              </w:rPr>
              <w:t>кі</w:t>
            </w:r>
            <w:proofErr w:type="gramStart"/>
            <w:r w:rsidRPr="003C17F6">
              <w:rPr>
                <w:rFonts w:ascii="Times New Roman" w:hAnsi="Times New Roman" w:cs="Times New Roman"/>
                <w:sz w:val="24"/>
                <w:szCs w:val="24"/>
              </w:rPr>
              <w:t>р</w:t>
            </w:r>
            <w:proofErr w:type="gramEnd"/>
            <w:r w:rsidRPr="003C17F6">
              <w:rPr>
                <w:rFonts w:ascii="Times New Roman" w:hAnsi="Times New Roman" w:cs="Times New Roman"/>
                <w:sz w:val="24"/>
                <w:szCs w:val="24"/>
              </w:rPr>
              <w:t>істерін</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қолдауы</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керек</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Қабылдағыш</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қолданыстағы</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мониторинг</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жүйесіне</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және</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кәсіби</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lang w:val="kk-KZ"/>
              </w:rPr>
              <w:t>жерсері</w:t>
            </w:r>
            <w:r w:rsidRPr="003C17F6">
              <w:rPr>
                <w:rFonts w:ascii="Times New Roman" w:hAnsi="Times New Roman" w:cs="Times New Roman"/>
                <w:sz w:val="24"/>
                <w:szCs w:val="24"/>
              </w:rPr>
              <w:t>ктік</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қабылдағыштарды</w:t>
            </w:r>
            <w:r w:rsidRPr="003C17F6">
              <w:rPr>
                <w:rFonts w:ascii="Times New Roman" w:hAnsi="Times New Roman" w:cs="Times New Roman"/>
                <w:sz w:val="24"/>
                <w:szCs w:val="24"/>
                <w:lang w:val="en-US"/>
              </w:rPr>
              <w:t xml:space="preserve"> (DMS) </w:t>
            </w:r>
            <w:r w:rsidRPr="003C17F6">
              <w:rPr>
                <w:rFonts w:ascii="Times New Roman" w:hAnsi="Times New Roman" w:cs="Times New Roman"/>
                <w:sz w:val="24"/>
                <w:szCs w:val="24"/>
              </w:rPr>
              <w:t>басқарудың</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қолданыстағы</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жүйесіне</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бі</w:t>
            </w:r>
            <w:proofErr w:type="gramStart"/>
            <w:r w:rsidRPr="003C17F6">
              <w:rPr>
                <w:rFonts w:ascii="Times New Roman" w:hAnsi="Times New Roman" w:cs="Times New Roman"/>
                <w:sz w:val="24"/>
                <w:szCs w:val="24"/>
              </w:rPr>
              <w:t>р</w:t>
            </w:r>
            <w:proofErr w:type="gramEnd"/>
            <w:r w:rsidRPr="003C17F6">
              <w:rPr>
                <w:rFonts w:ascii="Times New Roman" w:hAnsi="Times New Roman" w:cs="Times New Roman"/>
                <w:sz w:val="24"/>
                <w:szCs w:val="24"/>
              </w:rPr>
              <w:t>іктірілуі</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тиіс</w:t>
            </w:r>
            <w:r w:rsidRPr="003C17F6">
              <w:rPr>
                <w:rFonts w:ascii="Times New Roman" w:hAnsi="Times New Roman" w:cs="Times New Roman"/>
                <w:sz w:val="24"/>
                <w:szCs w:val="24"/>
                <w:lang w:val="en-US"/>
              </w:rPr>
              <w:t>.</w:t>
            </w:r>
          </w:p>
          <w:p w:rsidR="00BE3A45" w:rsidRPr="003C17F6" w:rsidRDefault="00BE3A45" w:rsidP="0012078B">
            <w:pPr>
              <w:tabs>
                <w:tab w:val="left" w:pos="317"/>
              </w:tabs>
              <w:autoSpaceDE w:val="0"/>
              <w:autoSpaceDN w:val="0"/>
              <w:adjustRightInd w:val="0"/>
              <w:ind w:left="34"/>
              <w:jc w:val="both"/>
              <w:rPr>
                <w:rFonts w:ascii="Times New Roman" w:hAnsi="Times New Roman" w:cs="Times New Roman"/>
                <w:sz w:val="24"/>
                <w:szCs w:val="24"/>
                <w:lang w:val="en-US"/>
              </w:rPr>
            </w:pPr>
          </w:p>
          <w:p w:rsidR="00BE3A45" w:rsidRPr="003C17F6" w:rsidRDefault="00BE3A45" w:rsidP="00BE3A45">
            <w:pPr>
              <w:pStyle w:val="a4"/>
              <w:numPr>
                <w:ilvl w:val="1"/>
                <w:numId w:val="32"/>
              </w:numPr>
              <w:tabs>
                <w:tab w:val="left" w:pos="317"/>
              </w:tabs>
              <w:autoSpaceDE w:val="0"/>
              <w:autoSpaceDN w:val="0"/>
              <w:adjustRightInd w:val="0"/>
              <w:jc w:val="both"/>
              <w:rPr>
                <w:rFonts w:ascii="Times New Roman" w:hAnsi="Times New Roman" w:cs="Times New Roman"/>
                <w:b/>
                <w:sz w:val="24"/>
                <w:szCs w:val="24"/>
              </w:rPr>
            </w:pPr>
            <w:r w:rsidRPr="003C17F6">
              <w:rPr>
                <w:rFonts w:ascii="Times New Roman" w:hAnsi="Times New Roman" w:cs="Times New Roman"/>
                <w:b/>
                <w:sz w:val="24"/>
                <w:szCs w:val="24"/>
                <w:lang w:val="kk-KZ"/>
              </w:rPr>
              <w:t xml:space="preserve"> </w:t>
            </w:r>
            <w:r w:rsidRPr="003C17F6">
              <w:rPr>
                <w:rFonts w:ascii="Times New Roman" w:hAnsi="Times New Roman" w:cs="Times New Roman"/>
                <w:b/>
                <w:sz w:val="24"/>
                <w:szCs w:val="24"/>
              </w:rPr>
              <w:t>Ре-мультиплекс</w:t>
            </w:r>
            <w:r w:rsidRPr="003C17F6">
              <w:rPr>
                <w:rFonts w:ascii="Times New Roman" w:hAnsi="Times New Roman" w:cs="Times New Roman"/>
                <w:b/>
                <w:sz w:val="24"/>
                <w:szCs w:val="24"/>
                <w:lang w:val="kk-KZ"/>
              </w:rPr>
              <w:t>теу және</w:t>
            </w:r>
            <w:r w:rsidRPr="003C17F6">
              <w:rPr>
                <w:rFonts w:ascii="Times New Roman" w:hAnsi="Times New Roman" w:cs="Times New Roman"/>
                <w:b/>
                <w:sz w:val="24"/>
                <w:szCs w:val="24"/>
              </w:rPr>
              <w:t xml:space="preserve"> дескрембл</w:t>
            </w:r>
            <w:r w:rsidRPr="003C17F6">
              <w:rPr>
                <w:rFonts w:ascii="Times New Roman" w:hAnsi="Times New Roman" w:cs="Times New Roman"/>
                <w:b/>
                <w:sz w:val="24"/>
                <w:szCs w:val="24"/>
                <w:lang w:val="kk-KZ"/>
              </w:rPr>
              <w:t>ерлеу</w:t>
            </w:r>
          </w:p>
          <w:p w:rsidR="00BE3A45" w:rsidRPr="003C17F6" w:rsidRDefault="00BE3A45" w:rsidP="00BE3A45">
            <w:pPr>
              <w:pStyle w:val="a4"/>
              <w:numPr>
                <w:ilvl w:val="0"/>
                <w:numId w:val="22"/>
              </w:numPr>
              <w:tabs>
                <w:tab w:val="left" w:pos="317"/>
              </w:tabs>
              <w:autoSpaceDE w:val="0"/>
              <w:autoSpaceDN w:val="0"/>
              <w:adjustRightInd w:val="0"/>
              <w:ind w:left="-2" w:firstLine="0"/>
              <w:jc w:val="both"/>
              <w:rPr>
                <w:rFonts w:ascii="Times New Roman" w:hAnsi="Times New Roman" w:cs="Times New Roman"/>
                <w:sz w:val="24"/>
                <w:szCs w:val="24"/>
              </w:rPr>
            </w:pPr>
            <w:r w:rsidRPr="003C17F6">
              <w:rPr>
                <w:rFonts w:ascii="Times New Roman" w:hAnsi="Times New Roman" w:cs="Times New Roman"/>
                <w:sz w:val="24"/>
                <w:szCs w:val="24"/>
              </w:rPr>
              <w:t xml:space="preserve">KazSat3 </w:t>
            </w:r>
            <w:r w:rsidRPr="003C17F6">
              <w:rPr>
                <w:rFonts w:ascii="Times New Roman" w:hAnsi="Times New Roman" w:cs="Times New Roman"/>
                <w:sz w:val="24"/>
                <w:szCs w:val="24"/>
                <w:lang w:val="kk-KZ"/>
              </w:rPr>
              <w:t>жерсері</w:t>
            </w:r>
            <w:r w:rsidRPr="003C17F6">
              <w:rPr>
                <w:rFonts w:ascii="Times New Roman" w:hAnsi="Times New Roman" w:cs="Times New Roman"/>
                <w:sz w:val="24"/>
                <w:szCs w:val="24"/>
              </w:rPr>
              <w:t xml:space="preserve">гі арқылы DVB-S2 режимінде берілетін барлық ТВ бағдарламалар </w:t>
            </w:r>
            <w:r w:rsidRPr="003C17F6">
              <w:rPr>
                <w:rFonts w:ascii="Times New Roman" w:hAnsi="Times New Roman" w:cs="Times New Roman"/>
                <w:sz w:val="24"/>
                <w:szCs w:val="24"/>
                <w:lang w:val="kk-KZ"/>
              </w:rPr>
              <w:t>«</w:t>
            </w:r>
            <w:r w:rsidRPr="003C17F6">
              <w:rPr>
                <w:rFonts w:ascii="Times New Roman" w:hAnsi="Times New Roman" w:cs="Times New Roman"/>
                <w:sz w:val="24"/>
                <w:szCs w:val="24"/>
              </w:rPr>
              <w:t>Қазтелерадио</w:t>
            </w:r>
            <w:r w:rsidRPr="003C17F6">
              <w:rPr>
                <w:rFonts w:ascii="Times New Roman" w:hAnsi="Times New Roman" w:cs="Times New Roman"/>
                <w:sz w:val="24"/>
                <w:szCs w:val="24"/>
                <w:lang w:val="kk-KZ"/>
              </w:rPr>
              <w:t xml:space="preserve">» </w:t>
            </w:r>
            <w:r w:rsidRPr="003C17F6">
              <w:rPr>
                <w:rFonts w:ascii="Times New Roman" w:hAnsi="Times New Roman" w:cs="Times New Roman"/>
                <w:sz w:val="24"/>
                <w:szCs w:val="24"/>
              </w:rPr>
              <w:t>АҚ желісінде қолданылатын шартты қолжетімділі</w:t>
            </w:r>
            <w:proofErr w:type="gramStart"/>
            <w:r w:rsidRPr="003C17F6">
              <w:rPr>
                <w:rFonts w:ascii="Times New Roman" w:hAnsi="Times New Roman" w:cs="Times New Roman"/>
                <w:sz w:val="24"/>
                <w:szCs w:val="24"/>
              </w:rPr>
              <w:t>к</w:t>
            </w:r>
            <w:proofErr w:type="gramEnd"/>
            <w:r w:rsidRPr="003C17F6">
              <w:rPr>
                <w:rFonts w:ascii="Times New Roman" w:hAnsi="Times New Roman" w:cs="Times New Roman"/>
                <w:sz w:val="24"/>
                <w:szCs w:val="24"/>
              </w:rPr>
              <w:t xml:space="preserve"> жүйесімен скрембл</w:t>
            </w:r>
            <w:r w:rsidRPr="003C17F6">
              <w:rPr>
                <w:rFonts w:ascii="Times New Roman" w:hAnsi="Times New Roman" w:cs="Times New Roman"/>
                <w:sz w:val="24"/>
                <w:szCs w:val="24"/>
                <w:lang w:val="kk-KZ"/>
              </w:rPr>
              <w:t>ерленген</w:t>
            </w:r>
            <w:r w:rsidRPr="003C17F6">
              <w:rPr>
                <w:rFonts w:ascii="Times New Roman" w:hAnsi="Times New Roman" w:cs="Times New Roman"/>
                <w:sz w:val="24"/>
                <w:szCs w:val="24"/>
              </w:rPr>
              <w:t>.</w:t>
            </w:r>
          </w:p>
          <w:p w:rsidR="00BE3A45" w:rsidRPr="003C17F6" w:rsidRDefault="00BE3A45" w:rsidP="00BE3A45">
            <w:pPr>
              <w:pStyle w:val="a4"/>
              <w:numPr>
                <w:ilvl w:val="0"/>
                <w:numId w:val="22"/>
              </w:numPr>
              <w:tabs>
                <w:tab w:val="left" w:pos="317"/>
              </w:tabs>
              <w:autoSpaceDE w:val="0"/>
              <w:autoSpaceDN w:val="0"/>
              <w:adjustRightInd w:val="0"/>
              <w:ind w:left="-2" w:firstLine="0"/>
              <w:jc w:val="both"/>
              <w:rPr>
                <w:rFonts w:ascii="Times New Roman" w:hAnsi="Times New Roman" w:cs="Times New Roman"/>
                <w:sz w:val="24"/>
                <w:szCs w:val="24"/>
              </w:rPr>
            </w:pPr>
            <w:r w:rsidRPr="003C17F6">
              <w:rPr>
                <w:rFonts w:ascii="Times New Roman" w:hAnsi="Times New Roman" w:cs="Times New Roman"/>
                <w:sz w:val="24"/>
                <w:szCs w:val="24"/>
              </w:rPr>
              <w:t xml:space="preserve">DTH </w:t>
            </w:r>
            <w:r w:rsidRPr="003C17F6">
              <w:rPr>
                <w:rFonts w:ascii="Times New Roman" w:hAnsi="Times New Roman" w:cs="Times New Roman"/>
                <w:sz w:val="24"/>
                <w:szCs w:val="24"/>
                <w:lang w:val="kk-KZ"/>
              </w:rPr>
              <w:t xml:space="preserve">ТВ </w:t>
            </w:r>
            <w:r w:rsidRPr="003C17F6">
              <w:rPr>
                <w:rFonts w:ascii="Times New Roman" w:hAnsi="Times New Roman" w:cs="Times New Roman"/>
                <w:sz w:val="24"/>
                <w:szCs w:val="24"/>
              </w:rPr>
              <w:t>арналарының жалпы ағынынан 15</w:t>
            </w:r>
            <w:r w:rsidRPr="003C17F6">
              <w:rPr>
                <w:rFonts w:ascii="Times New Roman" w:hAnsi="Times New Roman" w:cs="Times New Roman"/>
                <w:sz w:val="24"/>
                <w:szCs w:val="24"/>
                <w:lang w:val="kk-KZ"/>
              </w:rPr>
              <w:t>-ке дейін</w:t>
            </w:r>
            <w:r w:rsidRPr="003C17F6">
              <w:rPr>
                <w:rFonts w:ascii="Times New Roman" w:hAnsi="Times New Roman" w:cs="Times New Roman"/>
                <w:sz w:val="24"/>
                <w:szCs w:val="24"/>
              </w:rPr>
              <w:t xml:space="preserve"> SD </w:t>
            </w:r>
            <w:r w:rsidRPr="003C17F6">
              <w:rPr>
                <w:rFonts w:ascii="Times New Roman" w:hAnsi="Times New Roman" w:cs="Times New Roman"/>
                <w:sz w:val="24"/>
                <w:szCs w:val="24"/>
                <w:lang w:val="kk-KZ"/>
              </w:rPr>
              <w:t>ТВ</w:t>
            </w:r>
            <w:r w:rsidRPr="003C17F6">
              <w:rPr>
                <w:rFonts w:ascii="Times New Roman" w:hAnsi="Times New Roman" w:cs="Times New Roman"/>
                <w:sz w:val="24"/>
                <w:szCs w:val="24"/>
              </w:rPr>
              <w:t xml:space="preserve"> және 2 Р</w:t>
            </w:r>
            <w:r w:rsidRPr="003C17F6">
              <w:rPr>
                <w:rFonts w:ascii="Times New Roman" w:hAnsi="Times New Roman" w:cs="Times New Roman"/>
                <w:sz w:val="24"/>
                <w:szCs w:val="24"/>
                <w:lang w:val="kk-KZ"/>
              </w:rPr>
              <w:t>Т</w:t>
            </w:r>
            <w:r w:rsidRPr="003C17F6">
              <w:rPr>
                <w:rFonts w:ascii="Times New Roman" w:hAnsi="Times New Roman" w:cs="Times New Roman"/>
                <w:sz w:val="24"/>
                <w:szCs w:val="24"/>
              </w:rPr>
              <w:t xml:space="preserve"> бағдарлама</w:t>
            </w:r>
            <w:r w:rsidRPr="003C17F6">
              <w:rPr>
                <w:rFonts w:ascii="Times New Roman" w:hAnsi="Times New Roman" w:cs="Times New Roman"/>
                <w:sz w:val="24"/>
                <w:szCs w:val="24"/>
                <w:lang w:val="kk-KZ"/>
              </w:rPr>
              <w:t>сының</w:t>
            </w:r>
            <w:r w:rsidRPr="003C17F6">
              <w:rPr>
                <w:rFonts w:ascii="Times New Roman" w:hAnsi="Times New Roman" w:cs="Times New Roman"/>
                <w:sz w:val="24"/>
                <w:szCs w:val="24"/>
              </w:rPr>
              <w:t xml:space="preserve"> бі</w:t>
            </w:r>
            <w:proofErr w:type="gramStart"/>
            <w:r w:rsidRPr="003C17F6">
              <w:rPr>
                <w:rFonts w:ascii="Times New Roman" w:hAnsi="Times New Roman" w:cs="Times New Roman"/>
                <w:sz w:val="24"/>
                <w:szCs w:val="24"/>
              </w:rPr>
              <w:t>р</w:t>
            </w:r>
            <w:proofErr w:type="gramEnd"/>
            <w:r w:rsidRPr="003C17F6">
              <w:rPr>
                <w:rFonts w:ascii="Times New Roman" w:hAnsi="Times New Roman" w:cs="Times New Roman"/>
                <w:sz w:val="24"/>
                <w:szCs w:val="24"/>
              </w:rPr>
              <w:t xml:space="preserve"> эфирлік мультиплекс</w:t>
            </w:r>
            <w:r w:rsidRPr="003C17F6">
              <w:rPr>
                <w:rFonts w:ascii="Times New Roman" w:hAnsi="Times New Roman" w:cs="Times New Roman"/>
                <w:sz w:val="24"/>
                <w:szCs w:val="24"/>
                <w:lang w:val="kk-KZ"/>
              </w:rPr>
              <w:t xml:space="preserve">ін қалыптастыру </w:t>
            </w:r>
            <w:r w:rsidRPr="003C17F6">
              <w:rPr>
                <w:rFonts w:ascii="Times New Roman" w:hAnsi="Times New Roman" w:cs="Times New Roman"/>
                <w:sz w:val="24"/>
                <w:szCs w:val="24"/>
              </w:rPr>
              <w:t>қажет</w:t>
            </w:r>
            <w:r w:rsidRPr="003C17F6">
              <w:rPr>
                <w:rFonts w:ascii="Times New Roman" w:hAnsi="Times New Roman" w:cs="Times New Roman"/>
                <w:sz w:val="24"/>
                <w:szCs w:val="24"/>
                <w:lang w:val="kk-KZ"/>
              </w:rPr>
              <w:t xml:space="preserve"> және</w:t>
            </w:r>
            <w:r w:rsidRPr="003C17F6">
              <w:rPr>
                <w:rFonts w:ascii="Times New Roman" w:hAnsi="Times New Roman" w:cs="Times New Roman"/>
                <w:sz w:val="24"/>
                <w:szCs w:val="24"/>
              </w:rPr>
              <w:t xml:space="preserve"> олар дескремблер</w:t>
            </w:r>
            <w:r w:rsidRPr="003C17F6">
              <w:rPr>
                <w:rFonts w:ascii="Times New Roman" w:hAnsi="Times New Roman" w:cs="Times New Roman"/>
                <w:sz w:val="24"/>
                <w:szCs w:val="24"/>
                <w:lang w:val="kk-KZ"/>
              </w:rPr>
              <w:t>ленуі тиіс</w:t>
            </w:r>
            <w:r w:rsidRPr="003C17F6">
              <w:rPr>
                <w:rFonts w:ascii="Times New Roman" w:hAnsi="Times New Roman" w:cs="Times New Roman"/>
                <w:sz w:val="24"/>
                <w:szCs w:val="24"/>
              </w:rPr>
              <w:t>.</w:t>
            </w:r>
          </w:p>
          <w:p w:rsidR="00BE3A45" w:rsidRPr="003C17F6" w:rsidRDefault="00BE3A45" w:rsidP="0012078B">
            <w:pPr>
              <w:tabs>
                <w:tab w:val="left" w:pos="317"/>
              </w:tabs>
              <w:autoSpaceDE w:val="0"/>
              <w:autoSpaceDN w:val="0"/>
              <w:adjustRightInd w:val="0"/>
              <w:ind w:left="-2"/>
              <w:jc w:val="both"/>
              <w:rPr>
                <w:rFonts w:ascii="Times New Roman" w:hAnsi="Times New Roman" w:cs="Times New Roman"/>
                <w:sz w:val="24"/>
                <w:szCs w:val="24"/>
              </w:rPr>
            </w:pPr>
            <w:r w:rsidRPr="003C17F6">
              <w:rPr>
                <w:rFonts w:ascii="Times New Roman" w:hAnsi="Times New Roman" w:cs="Times New Roman"/>
                <w:sz w:val="24"/>
                <w:szCs w:val="24"/>
              </w:rPr>
              <w:t xml:space="preserve">Жеткізуші FM диапазонындағы </w:t>
            </w:r>
            <w:r w:rsidRPr="003C17F6">
              <w:rPr>
                <w:rFonts w:ascii="Times New Roman" w:hAnsi="Times New Roman" w:cs="Times New Roman"/>
                <w:sz w:val="24"/>
                <w:szCs w:val="24"/>
                <w:lang w:val="kk-KZ"/>
              </w:rPr>
              <w:t>а</w:t>
            </w:r>
            <w:r w:rsidRPr="003C17F6">
              <w:rPr>
                <w:rFonts w:ascii="Times New Roman" w:hAnsi="Times New Roman" w:cs="Times New Roman"/>
                <w:sz w:val="24"/>
                <w:szCs w:val="24"/>
              </w:rPr>
              <w:t>налогты радиохабар таратқ</w:t>
            </w:r>
            <w:proofErr w:type="gramStart"/>
            <w:r w:rsidRPr="003C17F6">
              <w:rPr>
                <w:rFonts w:ascii="Times New Roman" w:hAnsi="Times New Roman" w:cs="Times New Roman"/>
                <w:sz w:val="24"/>
                <w:szCs w:val="24"/>
              </w:rPr>
              <w:t>ыштар</w:t>
            </w:r>
            <w:proofErr w:type="gramEnd"/>
            <w:r w:rsidRPr="003C17F6">
              <w:rPr>
                <w:rFonts w:ascii="Times New Roman" w:hAnsi="Times New Roman" w:cs="Times New Roman"/>
                <w:sz w:val="24"/>
                <w:szCs w:val="24"/>
              </w:rPr>
              <w:t xml:space="preserve">ға беру үшін екі тәуелсіз </w:t>
            </w:r>
            <w:r w:rsidRPr="003C17F6">
              <w:rPr>
                <w:rFonts w:ascii="Times New Roman" w:hAnsi="Times New Roman" w:cs="Times New Roman"/>
                <w:sz w:val="24"/>
                <w:szCs w:val="24"/>
                <w:lang w:val="kk-KZ"/>
              </w:rPr>
              <w:t>а</w:t>
            </w:r>
            <w:r w:rsidRPr="003C17F6">
              <w:rPr>
                <w:rFonts w:ascii="Times New Roman" w:hAnsi="Times New Roman" w:cs="Times New Roman"/>
                <w:sz w:val="24"/>
                <w:szCs w:val="24"/>
              </w:rPr>
              <w:t>налогты стерео Р</w:t>
            </w:r>
            <w:r w:rsidRPr="003C17F6">
              <w:rPr>
                <w:rFonts w:ascii="Times New Roman" w:hAnsi="Times New Roman" w:cs="Times New Roman"/>
                <w:sz w:val="24"/>
                <w:szCs w:val="24"/>
                <w:lang w:val="kk-KZ"/>
              </w:rPr>
              <w:t>Т</w:t>
            </w:r>
            <w:r w:rsidRPr="003C17F6">
              <w:rPr>
                <w:rFonts w:ascii="Times New Roman" w:hAnsi="Times New Roman" w:cs="Times New Roman"/>
                <w:sz w:val="24"/>
                <w:szCs w:val="24"/>
              </w:rPr>
              <w:t xml:space="preserve"> бағдарламаларын дескрембл</w:t>
            </w:r>
            <w:r w:rsidRPr="003C17F6">
              <w:rPr>
                <w:rFonts w:ascii="Times New Roman" w:hAnsi="Times New Roman" w:cs="Times New Roman"/>
                <w:sz w:val="24"/>
                <w:szCs w:val="24"/>
                <w:lang w:val="kk-KZ"/>
              </w:rPr>
              <w:t>е</w:t>
            </w:r>
            <w:r w:rsidRPr="003C17F6">
              <w:rPr>
                <w:rFonts w:ascii="Times New Roman" w:hAnsi="Times New Roman" w:cs="Times New Roman"/>
                <w:sz w:val="24"/>
                <w:szCs w:val="24"/>
              </w:rPr>
              <w:t>рлеуді және демодуляциялауды қамтамасыз етуге міндетті.</w:t>
            </w:r>
          </w:p>
          <w:p w:rsidR="00BE3A45" w:rsidRPr="003C17F6" w:rsidRDefault="00BE3A45" w:rsidP="0012078B">
            <w:pPr>
              <w:tabs>
                <w:tab w:val="left" w:pos="317"/>
              </w:tabs>
              <w:autoSpaceDE w:val="0"/>
              <w:autoSpaceDN w:val="0"/>
              <w:adjustRightInd w:val="0"/>
              <w:jc w:val="both"/>
              <w:rPr>
                <w:rFonts w:ascii="Times New Roman" w:hAnsi="Times New Roman" w:cs="Times New Roman"/>
                <w:b/>
                <w:sz w:val="24"/>
                <w:szCs w:val="24"/>
              </w:rPr>
            </w:pPr>
          </w:p>
          <w:p w:rsidR="00BE3A45" w:rsidRPr="003C17F6" w:rsidRDefault="00BE3A45" w:rsidP="00BE3A45">
            <w:pPr>
              <w:pStyle w:val="a4"/>
              <w:numPr>
                <w:ilvl w:val="1"/>
                <w:numId w:val="32"/>
              </w:numPr>
              <w:tabs>
                <w:tab w:val="left" w:pos="317"/>
              </w:tabs>
              <w:autoSpaceDE w:val="0"/>
              <w:autoSpaceDN w:val="0"/>
              <w:adjustRightInd w:val="0"/>
              <w:jc w:val="both"/>
              <w:rPr>
                <w:rFonts w:ascii="Times New Roman" w:hAnsi="Times New Roman" w:cs="Times New Roman"/>
                <w:sz w:val="24"/>
                <w:szCs w:val="24"/>
                <w:lang w:val="kk-KZ"/>
              </w:rPr>
            </w:pPr>
            <w:r w:rsidRPr="003C17F6">
              <w:rPr>
                <w:rFonts w:ascii="Times New Roman" w:hAnsi="Times New Roman" w:cs="Times New Roman"/>
                <w:b/>
                <w:sz w:val="24"/>
                <w:szCs w:val="24"/>
                <w:lang w:val="kk-KZ"/>
              </w:rPr>
              <w:t xml:space="preserve"> АҚ және ТЖ (Азаматтық қорғаныс және төтенше жағдайлар) хабарлау жүйесі </w:t>
            </w:r>
          </w:p>
          <w:p w:rsidR="00BE3A45" w:rsidRPr="003C17F6" w:rsidRDefault="00BE3A45" w:rsidP="00BE3A45">
            <w:pPr>
              <w:pStyle w:val="a4"/>
              <w:numPr>
                <w:ilvl w:val="0"/>
                <w:numId w:val="22"/>
              </w:numPr>
              <w:tabs>
                <w:tab w:val="left" w:pos="317"/>
              </w:tabs>
              <w:autoSpaceDE w:val="0"/>
              <w:autoSpaceDN w:val="0"/>
              <w:adjustRightInd w:val="0"/>
              <w:ind w:left="-2" w:firstLine="0"/>
              <w:jc w:val="both"/>
              <w:rPr>
                <w:rFonts w:ascii="Times New Roman" w:hAnsi="Times New Roman" w:cs="Times New Roman"/>
                <w:sz w:val="24"/>
                <w:szCs w:val="24"/>
              </w:rPr>
            </w:pPr>
            <w:r w:rsidRPr="003C17F6">
              <w:rPr>
                <w:rFonts w:ascii="Times New Roman" w:hAnsi="Times New Roman" w:cs="Times New Roman"/>
                <w:sz w:val="24"/>
                <w:szCs w:val="24"/>
                <w:lang w:val="kk-KZ"/>
              </w:rPr>
              <w:t xml:space="preserve"> Бөліп-тарату жүйесі шегінде АҚ және ТЖ хабарлау жүйесінің екі деңгейін қамтамасыз ету қажет. </w:t>
            </w:r>
            <w:r w:rsidRPr="003C17F6">
              <w:rPr>
                <w:rFonts w:ascii="Times New Roman" w:hAnsi="Times New Roman" w:cs="Times New Roman"/>
                <w:sz w:val="24"/>
                <w:szCs w:val="24"/>
              </w:rPr>
              <w:t xml:space="preserve">Ре-мультиплексор </w:t>
            </w:r>
            <w:r w:rsidRPr="003C17F6">
              <w:rPr>
                <w:rFonts w:ascii="Times New Roman" w:hAnsi="Times New Roman" w:cs="Times New Roman"/>
                <w:sz w:val="24"/>
                <w:szCs w:val="24"/>
                <w:lang w:val="kk-KZ"/>
              </w:rPr>
              <w:t>өңірлі</w:t>
            </w:r>
            <w:proofErr w:type="gramStart"/>
            <w:r w:rsidRPr="003C17F6">
              <w:rPr>
                <w:rFonts w:ascii="Times New Roman" w:hAnsi="Times New Roman" w:cs="Times New Roman"/>
                <w:sz w:val="24"/>
                <w:szCs w:val="24"/>
                <w:lang w:val="kk-KZ"/>
              </w:rPr>
              <w:t>к</w:t>
            </w:r>
            <w:proofErr w:type="gramEnd"/>
            <w:r w:rsidRPr="003C17F6">
              <w:rPr>
                <w:rFonts w:ascii="Times New Roman" w:hAnsi="Times New Roman" w:cs="Times New Roman"/>
                <w:sz w:val="24"/>
                <w:szCs w:val="24"/>
              </w:rPr>
              <w:t xml:space="preserve"> деңгейде ескерту жүйесін қолдайды.</w:t>
            </w:r>
          </w:p>
          <w:p w:rsidR="00BE3A45" w:rsidRPr="003C17F6" w:rsidRDefault="00BE3A45" w:rsidP="00BE3A45">
            <w:pPr>
              <w:pStyle w:val="a4"/>
              <w:numPr>
                <w:ilvl w:val="0"/>
                <w:numId w:val="22"/>
              </w:numPr>
              <w:tabs>
                <w:tab w:val="left" w:pos="317"/>
              </w:tabs>
              <w:autoSpaceDE w:val="0"/>
              <w:autoSpaceDN w:val="0"/>
              <w:adjustRightInd w:val="0"/>
              <w:ind w:left="34" w:firstLine="141"/>
              <w:jc w:val="both"/>
              <w:rPr>
                <w:rFonts w:ascii="Times New Roman" w:hAnsi="Times New Roman" w:cs="Times New Roman"/>
                <w:sz w:val="24"/>
                <w:szCs w:val="24"/>
              </w:rPr>
            </w:pPr>
            <w:r w:rsidRPr="003C17F6">
              <w:rPr>
                <w:rFonts w:ascii="Times New Roman" w:hAnsi="Times New Roman" w:cs="Times New Roman"/>
                <w:sz w:val="24"/>
                <w:szCs w:val="24"/>
                <w:lang w:val="kk-KZ"/>
              </w:rPr>
              <w:t xml:space="preserve"> </w:t>
            </w:r>
            <w:r w:rsidRPr="003C17F6">
              <w:rPr>
                <w:rFonts w:ascii="Times New Roman" w:hAnsi="Times New Roman" w:cs="Times New Roman"/>
                <w:sz w:val="24"/>
                <w:szCs w:val="24"/>
              </w:rPr>
              <w:t>1</w:t>
            </w:r>
            <w:r w:rsidRPr="003C17F6">
              <w:rPr>
                <w:rFonts w:ascii="Times New Roman" w:hAnsi="Times New Roman" w:cs="Times New Roman"/>
                <w:sz w:val="24"/>
                <w:szCs w:val="24"/>
                <w:lang w:val="kk-KZ"/>
              </w:rPr>
              <w:t xml:space="preserve"> деңгей</w:t>
            </w:r>
            <w:r w:rsidRPr="003C17F6">
              <w:rPr>
                <w:rFonts w:ascii="Times New Roman" w:hAnsi="Times New Roman" w:cs="Times New Roman"/>
                <w:sz w:val="24"/>
                <w:szCs w:val="24"/>
              </w:rPr>
              <w:t xml:space="preserve">:  </w:t>
            </w:r>
            <w:r w:rsidRPr="003C17F6">
              <w:rPr>
                <w:rFonts w:ascii="Times New Roman" w:hAnsi="Times New Roman" w:cs="Times New Roman"/>
                <w:sz w:val="24"/>
                <w:szCs w:val="24"/>
                <w:lang w:val="kk-KZ"/>
              </w:rPr>
              <w:t>Ұлттық хабарлау жүйесі</w:t>
            </w:r>
          </w:p>
          <w:p w:rsidR="00BE3A45" w:rsidRPr="003C17F6" w:rsidRDefault="00BE3A45" w:rsidP="0012078B">
            <w:pPr>
              <w:pStyle w:val="a4"/>
              <w:tabs>
                <w:tab w:val="left" w:pos="317"/>
              </w:tabs>
              <w:autoSpaceDE w:val="0"/>
              <w:autoSpaceDN w:val="0"/>
              <w:adjustRightInd w:val="0"/>
              <w:ind w:left="34" w:firstLine="141"/>
              <w:jc w:val="both"/>
              <w:rPr>
                <w:rFonts w:ascii="Times New Roman" w:hAnsi="Times New Roman" w:cs="Times New Roman"/>
                <w:sz w:val="24"/>
                <w:szCs w:val="24"/>
              </w:rPr>
            </w:pPr>
            <w:r w:rsidRPr="003C17F6">
              <w:rPr>
                <w:rFonts w:ascii="Times New Roman" w:hAnsi="Times New Roman" w:cs="Times New Roman"/>
                <w:sz w:val="24"/>
                <w:szCs w:val="24"/>
              </w:rPr>
              <w:t xml:space="preserve">Бас </w:t>
            </w:r>
            <w:r w:rsidRPr="003C17F6">
              <w:rPr>
                <w:rFonts w:ascii="Times New Roman" w:hAnsi="Times New Roman" w:cs="Times New Roman"/>
                <w:sz w:val="24"/>
                <w:szCs w:val="24"/>
                <w:lang w:val="kk-KZ"/>
              </w:rPr>
              <w:t>жерсерік</w:t>
            </w:r>
            <w:r w:rsidRPr="003C17F6">
              <w:rPr>
                <w:rFonts w:ascii="Times New Roman" w:hAnsi="Times New Roman" w:cs="Times New Roman"/>
                <w:sz w:val="24"/>
                <w:szCs w:val="24"/>
              </w:rPr>
              <w:t>ті</w:t>
            </w:r>
            <w:proofErr w:type="gramStart"/>
            <w:r w:rsidRPr="003C17F6">
              <w:rPr>
                <w:rFonts w:ascii="Times New Roman" w:hAnsi="Times New Roman" w:cs="Times New Roman"/>
                <w:sz w:val="24"/>
                <w:szCs w:val="24"/>
              </w:rPr>
              <w:t>к</w:t>
            </w:r>
            <w:proofErr w:type="gramEnd"/>
            <w:r w:rsidRPr="003C17F6">
              <w:rPr>
                <w:rFonts w:ascii="Times New Roman" w:hAnsi="Times New Roman" w:cs="Times New Roman"/>
                <w:sz w:val="24"/>
                <w:szCs w:val="24"/>
              </w:rPr>
              <w:t xml:space="preserve"> </w:t>
            </w:r>
            <w:proofErr w:type="gramStart"/>
            <w:r w:rsidRPr="003C17F6">
              <w:rPr>
                <w:rFonts w:ascii="Times New Roman" w:hAnsi="Times New Roman" w:cs="Times New Roman"/>
                <w:sz w:val="24"/>
                <w:szCs w:val="24"/>
              </w:rPr>
              <w:t>станция</w:t>
            </w:r>
            <w:proofErr w:type="gramEnd"/>
            <w:r w:rsidRPr="003C17F6">
              <w:rPr>
                <w:rFonts w:ascii="Times New Roman" w:hAnsi="Times New Roman" w:cs="Times New Roman"/>
                <w:sz w:val="24"/>
                <w:szCs w:val="24"/>
              </w:rPr>
              <w:t xml:space="preserve"> арқылы берілетін барлық сервистер ұлттық </w:t>
            </w:r>
            <w:r w:rsidRPr="003C17F6">
              <w:rPr>
                <w:rFonts w:ascii="Times New Roman" w:hAnsi="Times New Roman" w:cs="Times New Roman"/>
                <w:sz w:val="24"/>
                <w:szCs w:val="24"/>
                <w:lang w:val="kk-KZ"/>
              </w:rPr>
              <w:t>хабарлау</w:t>
            </w:r>
            <w:r w:rsidRPr="003C17F6">
              <w:rPr>
                <w:rFonts w:ascii="Times New Roman" w:hAnsi="Times New Roman" w:cs="Times New Roman"/>
                <w:sz w:val="24"/>
                <w:szCs w:val="24"/>
              </w:rPr>
              <w:t xml:space="preserve"> жүйесінің ТВ сигналына ауыстырылады. Бұ</w:t>
            </w:r>
            <w:proofErr w:type="gramStart"/>
            <w:r w:rsidRPr="003C17F6">
              <w:rPr>
                <w:rFonts w:ascii="Times New Roman" w:hAnsi="Times New Roman" w:cs="Times New Roman"/>
                <w:sz w:val="24"/>
                <w:szCs w:val="24"/>
              </w:rPr>
              <w:t>л</w:t>
            </w:r>
            <w:proofErr w:type="gramEnd"/>
            <w:r w:rsidRPr="003C17F6">
              <w:rPr>
                <w:rFonts w:ascii="Times New Roman" w:hAnsi="Times New Roman" w:cs="Times New Roman"/>
                <w:sz w:val="24"/>
                <w:szCs w:val="24"/>
              </w:rPr>
              <w:t xml:space="preserve"> жағдайда </w:t>
            </w:r>
            <w:r w:rsidRPr="003C17F6">
              <w:rPr>
                <w:rFonts w:ascii="Times New Roman" w:hAnsi="Times New Roman" w:cs="Times New Roman"/>
                <w:sz w:val="24"/>
                <w:szCs w:val="24"/>
              </w:rPr>
              <w:lastRenderedPageBreak/>
              <w:t xml:space="preserve">операциялық режимді өзгерту үшін </w:t>
            </w:r>
            <w:r w:rsidRPr="003C17F6">
              <w:rPr>
                <w:rFonts w:ascii="Times New Roman" w:hAnsi="Times New Roman" w:cs="Times New Roman"/>
                <w:sz w:val="24"/>
                <w:szCs w:val="24"/>
                <w:lang w:val="kk-KZ"/>
              </w:rPr>
              <w:t>өңірлік</w:t>
            </w:r>
            <w:r w:rsidRPr="003C17F6">
              <w:rPr>
                <w:rFonts w:ascii="Times New Roman" w:hAnsi="Times New Roman" w:cs="Times New Roman"/>
                <w:sz w:val="24"/>
                <w:szCs w:val="24"/>
              </w:rPr>
              <w:t xml:space="preserve"> ре-мультиплексордың араласуы қажет емес. </w:t>
            </w:r>
            <w:proofErr w:type="gramStart"/>
            <w:r w:rsidRPr="003C17F6">
              <w:rPr>
                <w:rFonts w:ascii="Times New Roman" w:hAnsi="Times New Roman" w:cs="Times New Roman"/>
                <w:sz w:val="24"/>
                <w:szCs w:val="24"/>
              </w:rPr>
              <w:t>Ж</w:t>
            </w:r>
            <w:proofErr w:type="gramEnd"/>
            <w:r w:rsidRPr="003C17F6">
              <w:rPr>
                <w:rFonts w:ascii="Times New Roman" w:hAnsi="Times New Roman" w:cs="Times New Roman"/>
                <w:sz w:val="24"/>
                <w:szCs w:val="24"/>
              </w:rPr>
              <w:t>үйе PID өзгерістерін қолдауы керек, ал ID қызметі өзгеріссіз қалады.</w:t>
            </w:r>
          </w:p>
          <w:p w:rsidR="00BE3A45" w:rsidRPr="003C17F6" w:rsidRDefault="00BE3A45" w:rsidP="00BE3A45">
            <w:pPr>
              <w:pStyle w:val="a4"/>
              <w:numPr>
                <w:ilvl w:val="0"/>
                <w:numId w:val="22"/>
              </w:numPr>
              <w:tabs>
                <w:tab w:val="left" w:pos="317"/>
              </w:tabs>
              <w:autoSpaceDE w:val="0"/>
              <w:autoSpaceDN w:val="0"/>
              <w:adjustRightInd w:val="0"/>
              <w:ind w:left="34" w:firstLine="141"/>
              <w:jc w:val="both"/>
              <w:rPr>
                <w:rFonts w:ascii="Times New Roman" w:hAnsi="Times New Roman" w:cs="Times New Roman"/>
                <w:sz w:val="24"/>
                <w:szCs w:val="24"/>
              </w:rPr>
            </w:pPr>
            <w:r w:rsidRPr="003C17F6">
              <w:rPr>
                <w:rFonts w:ascii="Times New Roman" w:hAnsi="Times New Roman" w:cs="Times New Roman"/>
                <w:sz w:val="24"/>
                <w:szCs w:val="24"/>
                <w:lang w:val="kk-KZ"/>
              </w:rPr>
              <w:t xml:space="preserve"> </w:t>
            </w:r>
            <w:r w:rsidRPr="003C17F6">
              <w:rPr>
                <w:rFonts w:ascii="Times New Roman" w:hAnsi="Times New Roman" w:cs="Times New Roman"/>
                <w:sz w:val="24"/>
                <w:szCs w:val="24"/>
              </w:rPr>
              <w:t>2</w:t>
            </w:r>
            <w:r w:rsidRPr="003C17F6">
              <w:rPr>
                <w:rFonts w:ascii="Times New Roman" w:hAnsi="Times New Roman" w:cs="Times New Roman"/>
                <w:sz w:val="24"/>
                <w:szCs w:val="24"/>
                <w:lang w:val="kk-KZ"/>
              </w:rPr>
              <w:t xml:space="preserve"> деңгей</w:t>
            </w:r>
            <w:r w:rsidRPr="003C17F6">
              <w:rPr>
                <w:rFonts w:ascii="Times New Roman" w:hAnsi="Times New Roman" w:cs="Times New Roman"/>
                <w:sz w:val="24"/>
                <w:szCs w:val="24"/>
              </w:rPr>
              <w:t xml:space="preserve">:  </w:t>
            </w:r>
            <w:r w:rsidRPr="003C17F6">
              <w:rPr>
                <w:rFonts w:ascii="Times New Roman" w:hAnsi="Times New Roman" w:cs="Times New Roman"/>
                <w:sz w:val="24"/>
                <w:szCs w:val="24"/>
                <w:lang w:val="kk-KZ"/>
              </w:rPr>
              <w:t>Өңірлік хабарлау жүйесі</w:t>
            </w:r>
          </w:p>
          <w:p w:rsidR="00BE3A45" w:rsidRPr="003C17F6" w:rsidRDefault="00BE3A45" w:rsidP="0012078B">
            <w:pPr>
              <w:pStyle w:val="a4"/>
              <w:tabs>
                <w:tab w:val="left" w:pos="317"/>
              </w:tabs>
              <w:autoSpaceDE w:val="0"/>
              <w:autoSpaceDN w:val="0"/>
              <w:adjustRightInd w:val="0"/>
              <w:ind w:left="34" w:firstLine="141"/>
              <w:jc w:val="both"/>
              <w:rPr>
                <w:rFonts w:ascii="Times New Roman" w:hAnsi="Times New Roman" w:cs="Times New Roman"/>
                <w:sz w:val="24"/>
                <w:szCs w:val="24"/>
              </w:rPr>
            </w:pPr>
            <w:r w:rsidRPr="003C17F6">
              <w:rPr>
                <w:rFonts w:ascii="Times New Roman" w:hAnsi="Times New Roman" w:cs="Times New Roman"/>
                <w:sz w:val="24"/>
                <w:szCs w:val="24"/>
              </w:rPr>
              <w:t xml:space="preserve">Бұл жағдайда </w:t>
            </w:r>
            <w:r w:rsidRPr="003C17F6">
              <w:rPr>
                <w:rFonts w:ascii="Times New Roman" w:hAnsi="Times New Roman" w:cs="Times New Roman"/>
                <w:sz w:val="24"/>
                <w:szCs w:val="24"/>
                <w:lang w:val="kk-KZ"/>
              </w:rPr>
              <w:t>хабарлау</w:t>
            </w:r>
            <w:r w:rsidRPr="003C17F6">
              <w:rPr>
                <w:rFonts w:ascii="Times New Roman" w:hAnsi="Times New Roman" w:cs="Times New Roman"/>
                <w:sz w:val="24"/>
                <w:szCs w:val="24"/>
              </w:rPr>
              <w:t xml:space="preserve"> жүйесі белгілі бі</w:t>
            </w:r>
            <w:proofErr w:type="gramStart"/>
            <w:r w:rsidRPr="003C17F6">
              <w:rPr>
                <w:rFonts w:ascii="Times New Roman" w:hAnsi="Times New Roman" w:cs="Times New Roman"/>
                <w:sz w:val="24"/>
                <w:szCs w:val="24"/>
              </w:rPr>
              <w:t>р</w:t>
            </w:r>
            <w:proofErr w:type="gramEnd"/>
            <w:r w:rsidRPr="003C17F6">
              <w:rPr>
                <w:rFonts w:ascii="Times New Roman" w:hAnsi="Times New Roman" w:cs="Times New Roman"/>
                <w:sz w:val="24"/>
                <w:szCs w:val="24"/>
              </w:rPr>
              <w:t xml:space="preserve"> </w:t>
            </w:r>
            <w:r w:rsidRPr="003C17F6">
              <w:rPr>
                <w:rFonts w:ascii="Times New Roman" w:hAnsi="Times New Roman" w:cs="Times New Roman"/>
                <w:sz w:val="24"/>
                <w:szCs w:val="24"/>
                <w:lang w:val="kk-KZ"/>
              </w:rPr>
              <w:t>өңірде</w:t>
            </w:r>
            <w:r w:rsidRPr="003C17F6">
              <w:rPr>
                <w:rFonts w:ascii="Times New Roman" w:hAnsi="Times New Roman" w:cs="Times New Roman"/>
                <w:sz w:val="24"/>
                <w:szCs w:val="24"/>
              </w:rPr>
              <w:t xml:space="preserve"> ғана жұмыс істейді. ТВ </w:t>
            </w:r>
            <w:r w:rsidRPr="003C17F6">
              <w:rPr>
                <w:rFonts w:ascii="Times New Roman" w:hAnsi="Times New Roman" w:cs="Times New Roman"/>
                <w:sz w:val="24"/>
                <w:szCs w:val="24"/>
                <w:lang w:val="kk-KZ"/>
              </w:rPr>
              <w:t>өңірлік</w:t>
            </w:r>
            <w:r w:rsidRPr="003C17F6">
              <w:rPr>
                <w:rFonts w:ascii="Times New Roman" w:hAnsi="Times New Roman" w:cs="Times New Roman"/>
                <w:sz w:val="24"/>
                <w:szCs w:val="24"/>
              </w:rPr>
              <w:t xml:space="preserve"> хабарлау сигналы </w:t>
            </w:r>
            <w:r w:rsidRPr="003C17F6">
              <w:rPr>
                <w:rFonts w:ascii="Times New Roman" w:hAnsi="Times New Roman" w:cs="Times New Roman"/>
                <w:sz w:val="24"/>
                <w:szCs w:val="24"/>
                <w:lang w:val="kk-KZ"/>
              </w:rPr>
              <w:t>жерсері</w:t>
            </w:r>
            <w:r w:rsidRPr="003C17F6">
              <w:rPr>
                <w:rFonts w:ascii="Times New Roman" w:hAnsi="Times New Roman" w:cs="Times New Roman"/>
                <w:sz w:val="24"/>
                <w:szCs w:val="24"/>
              </w:rPr>
              <w:t xml:space="preserve">ктік қызмет арқылы </w:t>
            </w:r>
            <w:r w:rsidRPr="003C17F6">
              <w:rPr>
                <w:rFonts w:ascii="Times New Roman" w:hAnsi="Times New Roman" w:cs="Times New Roman"/>
                <w:sz w:val="24"/>
                <w:szCs w:val="24"/>
                <w:lang w:val="kk-KZ"/>
              </w:rPr>
              <w:t>өңірдің</w:t>
            </w:r>
            <w:r w:rsidRPr="003C17F6">
              <w:rPr>
                <w:rFonts w:ascii="Times New Roman" w:hAnsi="Times New Roman" w:cs="Times New Roman"/>
                <w:sz w:val="24"/>
                <w:szCs w:val="24"/>
              </w:rPr>
              <w:t xml:space="preserve"> РТС</w:t>
            </w:r>
            <w:r w:rsidRPr="003C17F6">
              <w:rPr>
                <w:rFonts w:ascii="Times New Roman" w:hAnsi="Times New Roman" w:cs="Times New Roman"/>
                <w:sz w:val="24"/>
                <w:szCs w:val="24"/>
                <w:lang w:val="kk-KZ"/>
              </w:rPr>
              <w:t xml:space="preserve">-на </w:t>
            </w:r>
            <w:r w:rsidRPr="003C17F6">
              <w:rPr>
                <w:rFonts w:ascii="Times New Roman" w:hAnsi="Times New Roman" w:cs="Times New Roman"/>
                <w:sz w:val="24"/>
                <w:szCs w:val="24"/>
              </w:rPr>
              <w:t xml:space="preserve">таратылады. РТС ре-мультиплексоры эфир мультиплекстері арқылы берілетін жекелеген таңдалған немесе барлық ТВ бағдарламаларды АҚ және </w:t>
            </w:r>
            <w:proofErr w:type="gramStart"/>
            <w:r w:rsidRPr="003C17F6">
              <w:rPr>
                <w:rFonts w:ascii="Times New Roman" w:hAnsi="Times New Roman" w:cs="Times New Roman"/>
                <w:sz w:val="24"/>
                <w:szCs w:val="24"/>
              </w:rPr>
              <w:t>ТЖ</w:t>
            </w:r>
            <w:proofErr w:type="gramEnd"/>
            <w:r w:rsidRPr="003C17F6">
              <w:rPr>
                <w:rFonts w:ascii="Times New Roman" w:hAnsi="Times New Roman" w:cs="Times New Roman"/>
                <w:sz w:val="24"/>
                <w:szCs w:val="24"/>
              </w:rPr>
              <w:t xml:space="preserve"> өңірлік хабарлау ТВ сигналына ауыстыруы тиіс. Өңірлік </w:t>
            </w:r>
            <w:r w:rsidRPr="003C17F6">
              <w:rPr>
                <w:rFonts w:ascii="Times New Roman" w:hAnsi="Times New Roman" w:cs="Times New Roman"/>
                <w:sz w:val="24"/>
                <w:szCs w:val="24"/>
                <w:lang w:val="kk-KZ"/>
              </w:rPr>
              <w:t>хабарла</w:t>
            </w:r>
            <w:r w:rsidRPr="003C17F6">
              <w:rPr>
                <w:rFonts w:ascii="Times New Roman" w:hAnsi="Times New Roman" w:cs="Times New Roman"/>
                <w:sz w:val="24"/>
                <w:szCs w:val="24"/>
              </w:rPr>
              <w:t>у ТВ сигналына ауысып қосылу DMS сервер</w:t>
            </w:r>
            <w:r w:rsidRPr="003C17F6">
              <w:rPr>
                <w:rFonts w:ascii="Times New Roman" w:hAnsi="Times New Roman" w:cs="Times New Roman"/>
                <w:sz w:val="24"/>
                <w:szCs w:val="24"/>
                <w:lang w:val="kk-KZ"/>
              </w:rPr>
              <w:t>дің</w:t>
            </w:r>
            <w:r w:rsidRPr="003C17F6">
              <w:rPr>
                <w:rFonts w:ascii="Times New Roman" w:hAnsi="Times New Roman" w:cs="Times New Roman"/>
                <w:sz w:val="24"/>
                <w:szCs w:val="24"/>
              </w:rPr>
              <w:t xml:space="preserve"> командасы бойынша орталық бас </w:t>
            </w:r>
            <w:r w:rsidRPr="003C17F6">
              <w:rPr>
                <w:rFonts w:ascii="Times New Roman" w:hAnsi="Times New Roman" w:cs="Times New Roman"/>
                <w:sz w:val="24"/>
                <w:szCs w:val="24"/>
                <w:lang w:val="kk-KZ"/>
              </w:rPr>
              <w:t>жерсері</w:t>
            </w:r>
            <w:r w:rsidRPr="003C17F6">
              <w:rPr>
                <w:rFonts w:ascii="Times New Roman" w:hAnsi="Times New Roman" w:cs="Times New Roman"/>
                <w:sz w:val="24"/>
                <w:szCs w:val="24"/>
              </w:rPr>
              <w:t>ктік станциядан жүзеге асырылуы тиіс.</w:t>
            </w:r>
          </w:p>
          <w:p w:rsidR="00BE3A45" w:rsidRPr="003C17F6" w:rsidRDefault="00BE3A45" w:rsidP="0012078B">
            <w:pPr>
              <w:tabs>
                <w:tab w:val="left" w:pos="317"/>
              </w:tabs>
              <w:autoSpaceDE w:val="0"/>
              <w:autoSpaceDN w:val="0"/>
              <w:adjustRightInd w:val="0"/>
              <w:ind w:left="34"/>
              <w:jc w:val="both"/>
              <w:rPr>
                <w:rFonts w:ascii="Times New Roman" w:hAnsi="Times New Roman" w:cs="Times New Roman"/>
                <w:b/>
                <w:sz w:val="24"/>
                <w:szCs w:val="24"/>
              </w:rPr>
            </w:pPr>
            <w:r w:rsidRPr="003C17F6">
              <w:rPr>
                <w:rFonts w:ascii="Times New Roman" w:hAnsi="Times New Roman" w:cs="Times New Roman"/>
                <w:sz w:val="24"/>
                <w:szCs w:val="24"/>
              </w:rPr>
              <w:t xml:space="preserve">Мониторинг жүйесіне хабарлау жүйесінің жай-күйі және </w:t>
            </w:r>
            <w:r w:rsidRPr="003C17F6">
              <w:rPr>
                <w:rFonts w:ascii="Times New Roman" w:hAnsi="Times New Roman" w:cs="Times New Roman"/>
                <w:sz w:val="24"/>
                <w:szCs w:val="24"/>
                <w:lang w:val="kk-KZ"/>
              </w:rPr>
              <w:t>АҚ</w:t>
            </w:r>
            <w:r w:rsidRPr="003C17F6">
              <w:rPr>
                <w:rFonts w:ascii="Times New Roman" w:hAnsi="Times New Roman" w:cs="Times New Roman"/>
                <w:sz w:val="24"/>
                <w:szCs w:val="24"/>
              </w:rPr>
              <w:t>/</w:t>
            </w:r>
            <w:proofErr w:type="gramStart"/>
            <w:r w:rsidRPr="003C17F6">
              <w:rPr>
                <w:rFonts w:ascii="Times New Roman" w:hAnsi="Times New Roman" w:cs="Times New Roman"/>
                <w:sz w:val="24"/>
                <w:szCs w:val="24"/>
              </w:rPr>
              <w:t>ТЖ</w:t>
            </w:r>
            <w:proofErr w:type="gramEnd"/>
            <w:r w:rsidRPr="003C17F6">
              <w:rPr>
                <w:rFonts w:ascii="Times New Roman" w:hAnsi="Times New Roman" w:cs="Times New Roman"/>
                <w:sz w:val="24"/>
                <w:szCs w:val="24"/>
              </w:rPr>
              <w:t xml:space="preserve"> сигналының эфирге шығуын растау туралы деректер берілуі тиіс.</w:t>
            </w:r>
          </w:p>
          <w:p w:rsidR="00BE3A45" w:rsidRPr="003C17F6" w:rsidRDefault="00BE3A45" w:rsidP="0012078B">
            <w:pPr>
              <w:tabs>
                <w:tab w:val="left" w:pos="317"/>
              </w:tabs>
              <w:autoSpaceDE w:val="0"/>
              <w:autoSpaceDN w:val="0"/>
              <w:adjustRightInd w:val="0"/>
              <w:ind w:left="34"/>
              <w:jc w:val="both"/>
              <w:rPr>
                <w:rFonts w:ascii="Times New Roman" w:hAnsi="Times New Roman" w:cs="Times New Roman"/>
                <w:b/>
                <w:sz w:val="24"/>
                <w:szCs w:val="24"/>
              </w:rPr>
            </w:pPr>
          </w:p>
          <w:p w:rsidR="00BE3A45" w:rsidRPr="003C17F6" w:rsidRDefault="00BE3A45" w:rsidP="00BE3A45">
            <w:pPr>
              <w:pStyle w:val="a4"/>
              <w:numPr>
                <w:ilvl w:val="1"/>
                <w:numId w:val="32"/>
              </w:numPr>
              <w:tabs>
                <w:tab w:val="left" w:pos="317"/>
              </w:tabs>
              <w:autoSpaceDE w:val="0"/>
              <w:autoSpaceDN w:val="0"/>
              <w:adjustRightInd w:val="0"/>
              <w:jc w:val="both"/>
              <w:rPr>
                <w:rFonts w:ascii="Times New Roman" w:hAnsi="Times New Roman" w:cs="Times New Roman"/>
                <w:sz w:val="24"/>
                <w:szCs w:val="24"/>
                <w:lang w:val="kk-KZ"/>
              </w:rPr>
            </w:pPr>
            <w:r w:rsidRPr="003C17F6">
              <w:rPr>
                <w:rFonts w:ascii="Times New Roman" w:hAnsi="Times New Roman" w:cs="Times New Roman"/>
                <w:b/>
                <w:sz w:val="24"/>
                <w:szCs w:val="24"/>
                <w:lang w:val="kk-KZ"/>
              </w:rPr>
              <w:t xml:space="preserve"> DVB ASI</w:t>
            </w:r>
            <w:r w:rsidRPr="003C17F6">
              <w:rPr>
                <w:rFonts w:ascii="Times New Roman" w:hAnsi="Times New Roman" w:cs="Times New Roman"/>
                <w:sz w:val="24"/>
                <w:szCs w:val="24"/>
                <w:lang w:val="kk-KZ"/>
              </w:rPr>
              <w:t xml:space="preserve"> </w:t>
            </w:r>
            <w:r w:rsidRPr="003C17F6">
              <w:rPr>
                <w:rFonts w:ascii="Times New Roman" w:hAnsi="Times New Roman" w:cs="Times New Roman"/>
                <w:b/>
                <w:sz w:val="24"/>
                <w:szCs w:val="24"/>
                <w:lang w:val="kk-KZ"/>
              </w:rPr>
              <w:t>кіріс</w:t>
            </w:r>
            <w:r w:rsidRPr="003C17F6">
              <w:rPr>
                <w:rFonts w:ascii="Times New Roman" w:hAnsi="Times New Roman" w:cs="Times New Roman"/>
                <w:sz w:val="24"/>
                <w:szCs w:val="24"/>
                <w:lang w:val="kk-KZ"/>
              </w:rPr>
              <w:t xml:space="preserve"> </w:t>
            </w:r>
            <w:r w:rsidRPr="003C17F6">
              <w:rPr>
                <w:rFonts w:ascii="Times New Roman" w:hAnsi="Times New Roman" w:cs="Times New Roman"/>
                <w:b/>
                <w:sz w:val="24"/>
                <w:szCs w:val="24"/>
                <w:lang w:val="kk-KZ"/>
              </w:rPr>
              <w:t>интерфейсіне қойылатын талаптар</w:t>
            </w:r>
          </w:p>
          <w:p w:rsidR="00BE3A45" w:rsidRPr="003C17F6" w:rsidRDefault="00BE3A45" w:rsidP="0012078B">
            <w:pPr>
              <w:tabs>
                <w:tab w:val="left" w:pos="317"/>
              </w:tabs>
              <w:autoSpaceDE w:val="0"/>
              <w:autoSpaceDN w:val="0"/>
              <w:adjustRightInd w:val="0"/>
              <w:ind w:left="34" w:firstLine="141"/>
              <w:jc w:val="both"/>
              <w:rPr>
                <w:rFonts w:ascii="Times New Roman" w:hAnsi="Times New Roman" w:cs="Times New Roman"/>
                <w:sz w:val="24"/>
                <w:szCs w:val="24"/>
                <w:lang w:val="kk-KZ"/>
              </w:rPr>
            </w:pPr>
            <w:r w:rsidRPr="003C17F6">
              <w:rPr>
                <w:rFonts w:ascii="Times New Roman" w:hAnsi="Times New Roman" w:cs="Times New Roman"/>
                <w:sz w:val="24"/>
                <w:szCs w:val="24"/>
                <w:lang w:val="kk-KZ"/>
              </w:rPr>
              <w:t>Кіріс DVB ASI интерфейс ETSI EN 50083-9 стандартына сәйкес келуі тиіс.</w:t>
            </w:r>
          </w:p>
          <w:p w:rsidR="00BE3A45" w:rsidRPr="003C17F6" w:rsidRDefault="00BE3A45" w:rsidP="00BE3A45">
            <w:pPr>
              <w:pStyle w:val="a4"/>
              <w:numPr>
                <w:ilvl w:val="0"/>
                <w:numId w:val="22"/>
              </w:numPr>
              <w:tabs>
                <w:tab w:val="left" w:pos="317"/>
              </w:tabs>
              <w:autoSpaceDE w:val="0"/>
              <w:autoSpaceDN w:val="0"/>
              <w:adjustRightInd w:val="0"/>
              <w:ind w:left="34" w:firstLine="141"/>
              <w:jc w:val="both"/>
              <w:rPr>
                <w:rFonts w:ascii="Times New Roman" w:hAnsi="Times New Roman" w:cs="Times New Roman"/>
                <w:sz w:val="24"/>
                <w:szCs w:val="24"/>
                <w:lang w:val="kk-KZ"/>
              </w:rPr>
            </w:pPr>
            <w:r w:rsidRPr="003C17F6">
              <w:rPr>
                <w:rFonts w:ascii="Times New Roman" w:hAnsi="Times New Roman" w:cs="Times New Roman"/>
                <w:sz w:val="24"/>
                <w:szCs w:val="24"/>
                <w:lang w:val="kk-KZ"/>
              </w:rPr>
              <w:t>кіріс коннектор  -  75 Ом BNC female;</w:t>
            </w:r>
          </w:p>
          <w:p w:rsidR="00BE3A45" w:rsidRPr="003C17F6" w:rsidRDefault="00BE3A45" w:rsidP="00BE3A45">
            <w:pPr>
              <w:pStyle w:val="a4"/>
              <w:numPr>
                <w:ilvl w:val="0"/>
                <w:numId w:val="22"/>
              </w:numPr>
              <w:tabs>
                <w:tab w:val="left" w:pos="317"/>
              </w:tabs>
              <w:autoSpaceDE w:val="0"/>
              <w:autoSpaceDN w:val="0"/>
              <w:adjustRightInd w:val="0"/>
              <w:ind w:left="34" w:firstLine="141"/>
              <w:jc w:val="both"/>
              <w:rPr>
                <w:rFonts w:ascii="Times New Roman" w:hAnsi="Times New Roman" w:cs="Times New Roman"/>
                <w:sz w:val="24"/>
                <w:szCs w:val="24"/>
                <w:lang w:val="kk-KZ"/>
              </w:rPr>
            </w:pPr>
            <w:r w:rsidRPr="003C17F6">
              <w:rPr>
                <w:rFonts w:ascii="Times New Roman" w:hAnsi="Times New Roman" w:cs="Times New Roman"/>
                <w:sz w:val="24"/>
                <w:szCs w:val="24"/>
                <w:lang w:val="kk-KZ"/>
              </w:rPr>
              <w:t>кіріс битрейт   -   көлік ағынныың жылдамдығы 100 Mбит/с кем емес;</w:t>
            </w:r>
          </w:p>
          <w:p w:rsidR="00BE3A45" w:rsidRPr="003C17F6" w:rsidRDefault="00BE3A45" w:rsidP="0012078B">
            <w:pPr>
              <w:jc w:val="both"/>
              <w:rPr>
                <w:rFonts w:ascii="Times New Roman" w:hAnsi="Times New Roman" w:cs="Times New Roman"/>
                <w:sz w:val="24"/>
                <w:szCs w:val="24"/>
                <w:lang w:val="kk-KZ"/>
              </w:rPr>
            </w:pPr>
            <w:r w:rsidRPr="003C17F6">
              <w:rPr>
                <w:rFonts w:ascii="Times New Roman" w:hAnsi="Times New Roman" w:cs="Times New Roman"/>
                <w:sz w:val="24"/>
                <w:szCs w:val="24"/>
                <w:lang w:val="kk-KZ"/>
              </w:rPr>
              <w:t>сервистерді өңдеу  -  ASI кірісінде SPTS және MPTS сияқты сервистерді сүзу мүмкіндігі сақталуы тиіс.</w:t>
            </w:r>
          </w:p>
          <w:p w:rsidR="00BE3A45" w:rsidRPr="003C17F6" w:rsidRDefault="00BE3A45" w:rsidP="0012078B">
            <w:pPr>
              <w:jc w:val="both"/>
              <w:rPr>
                <w:rFonts w:ascii="Times New Roman" w:hAnsi="Times New Roman" w:cs="Times New Roman"/>
                <w:sz w:val="24"/>
                <w:szCs w:val="24"/>
                <w:lang w:val="kk-KZ"/>
              </w:rPr>
            </w:pPr>
          </w:p>
          <w:p w:rsidR="00BE3A45" w:rsidRPr="003C17F6" w:rsidRDefault="00BE3A45" w:rsidP="00BE3A45">
            <w:pPr>
              <w:pStyle w:val="a4"/>
              <w:numPr>
                <w:ilvl w:val="0"/>
                <w:numId w:val="32"/>
              </w:numPr>
              <w:jc w:val="both"/>
              <w:rPr>
                <w:rFonts w:ascii="Times New Roman" w:eastAsia="Calibri" w:hAnsi="Times New Roman" w:cs="Times New Roman"/>
                <w:b/>
                <w:sz w:val="24"/>
                <w:szCs w:val="24"/>
                <w:lang w:val="kk-KZ"/>
              </w:rPr>
            </w:pPr>
            <w:bookmarkStart w:id="12" w:name="_Toc389147038"/>
            <w:bookmarkStart w:id="13" w:name="_Toc396405375"/>
            <w:r w:rsidRPr="003C17F6">
              <w:rPr>
                <w:rFonts w:ascii="Times New Roman" w:eastAsia="Calibri" w:hAnsi="Times New Roman" w:cs="Times New Roman"/>
                <w:b/>
                <w:sz w:val="24"/>
                <w:szCs w:val="24"/>
                <w:lang w:val="kk-KZ"/>
              </w:rPr>
              <w:t>DVB-T2</w:t>
            </w:r>
            <w:bookmarkEnd w:id="12"/>
            <w:bookmarkEnd w:id="13"/>
            <w:r w:rsidRPr="003C17F6">
              <w:rPr>
                <w:rFonts w:ascii="Times New Roman" w:eastAsia="Calibri" w:hAnsi="Times New Roman" w:cs="Times New Roman"/>
                <w:b/>
                <w:sz w:val="24"/>
                <w:szCs w:val="24"/>
                <w:lang w:val="kk-KZ"/>
              </w:rPr>
              <w:t xml:space="preserve"> кәсіби қабылдағышына қойылатын талаптар</w:t>
            </w:r>
          </w:p>
          <w:p w:rsidR="00BE3A45" w:rsidRPr="003C17F6" w:rsidRDefault="00BE3A45" w:rsidP="0012078B">
            <w:pPr>
              <w:tabs>
                <w:tab w:val="left" w:pos="317"/>
              </w:tabs>
              <w:suppressAutoHyphens/>
              <w:jc w:val="both"/>
              <w:rPr>
                <w:rFonts w:ascii="Times New Roman" w:eastAsia="Calibri" w:hAnsi="Times New Roman" w:cs="Times New Roman"/>
                <w:b/>
                <w:sz w:val="24"/>
                <w:szCs w:val="24"/>
                <w:lang w:val="kk-KZ"/>
              </w:rPr>
            </w:pPr>
          </w:p>
          <w:p w:rsidR="00BE3A45" w:rsidRPr="003C17F6" w:rsidRDefault="00BE3A45" w:rsidP="00BE3A45">
            <w:pPr>
              <w:pStyle w:val="a4"/>
              <w:numPr>
                <w:ilvl w:val="1"/>
                <w:numId w:val="32"/>
              </w:numPr>
              <w:tabs>
                <w:tab w:val="left" w:pos="317"/>
              </w:tabs>
              <w:suppressAutoHyphens/>
              <w:jc w:val="both"/>
              <w:rPr>
                <w:rFonts w:ascii="Times New Roman" w:eastAsia="Calibri" w:hAnsi="Times New Roman" w:cs="Times New Roman"/>
                <w:b/>
                <w:sz w:val="24"/>
                <w:szCs w:val="24"/>
                <w:lang w:val="kk-KZ"/>
              </w:rPr>
            </w:pPr>
            <w:r w:rsidRPr="003C17F6">
              <w:rPr>
                <w:rFonts w:ascii="Times New Roman" w:eastAsia="Calibri" w:hAnsi="Times New Roman" w:cs="Times New Roman"/>
                <w:b/>
                <w:sz w:val="24"/>
                <w:szCs w:val="24"/>
                <w:lang w:val="kk-KZ"/>
              </w:rPr>
              <w:t xml:space="preserve"> DVB-T2 эфирлік кәсіби қабылдағышының кіріс және шығыс  интерфейсіне қойылатын талаптар</w:t>
            </w:r>
          </w:p>
          <w:p w:rsidR="00BE3A45" w:rsidRPr="003C17F6" w:rsidRDefault="00BE3A45" w:rsidP="0012078B">
            <w:pPr>
              <w:tabs>
                <w:tab w:val="left" w:pos="317"/>
              </w:tabs>
              <w:suppressAutoHyphens/>
              <w:ind w:left="34" w:firstLine="141"/>
              <w:jc w:val="both"/>
              <w:rPr>
                <w:rFonts w:ascii="Times New Roman" w:hAnsi="Times New Roman" w:cs="Times New Roman"/>
                <w:sz w:val="24"/>
                <w:szCs w:val="24"/>
                <w:lang w:val="kk-KZ" w:eastAsia="ar-SA"/>
              </w:rPr>
            </w:pPr>
            <w:r w:rsidRPr="003C17F6">
              <w:rPr>
                <w:rFonts w:ascii="Times New Roman" w:hAnsi="Times New Roman" w:cs="Times New Roman"/>
                <w:sz w:val="24"/>
                <w:szCs w:val="24"/>
                <w:lang w:val="kk-KZ" w:eastAsia="ar-SA"/>
              </w:rPr>
              <w:t xml:space="preserve">Интерфейс </w:t>
            </w:r>
            <w:r w:rsidRPr="003C17F6">
              <w:rPr>
                <w:rFonts w:ascii="Times New Roman" w:eastAsia="Calibri" w:hAnsi="Times New Roman" w:cs="Times New Roman"/>
                <w:sz w:val="24"/>
                <w:szCs w:val="24"/>
                <w:lang w:val="kk-KZ"/>
              </w:rPr>
              <w:t>профессионального приемника</w:t>
            </w:r>
            <w:r w:rsidRPr="003C17F6">
              <w:rPr>
                <w:rFonts w:ascii="Times New Roman" w:hAnsi="Times New Roman" w:cs="Times New Roman"/>
                <w:sz w:val="24"/>
                <w:szCs w:val="24"/>
                <w:lang w:val="kk-KZ" w:eastAsia="ar-SA"/>
              </w:rPr>
              <w:t xml:space="preserve"> DVB-T2 кәсіби қабылдағышының интерфейсі ETSI EN 302 755 стандартына сәйкес келуі тиіс.</w:t>
            </w:r>
          </w:p>
          <w:p w:rsidR="00BE3A45" w:rsidRPr="003C17F6" w:rsidRDefault="00BE3A45" w:rsidP="00BE3A45">
            <w:pPr>
              <w:pStyle w:val="a4"/>
              <w:numPr>
                <w:ilvl w:val="0"/>
                <w:numId w:val="23"/>
              </w:numPr>
              <w:tabs>
                <w:tab w:val="left" w:pos="317"/>
              </w:tabs>
              <w:ind w:left="-2" w:firstLine="0"/>
              <w:jc w:val="both"/>
              <w:rPr>
                <w:rFonts w:ascii="Times New Roman" w:hAnsi="Times New Roman" w:cs="Times New Roman"/>
                <w:sz w:val="24"/>
                <w:szCs w:val="24"/>
                <w:lang w:val="kk-KZ"/>
              </w:rPr>
            </w:pPr>
            <w:r w:rsidRPr="003C17F6">
              <w:rPr>
                <w:rFonts w:ascii="Times New Roman" w:hAnsi="Times New Roman" w:cs="Times New Roman"/>
                <w:sz w:val="24"/>
                <w:szCs w:val="24"/>
                <w:lang w:val="kk-KZ"/>
              </w:rPr>
              <w:t>Кіріс жиіліктерінің диапазоны және коннектор  - жиіліктер диапазоны 60 МГц-тен бастап ÷862 МГц. Коннектор 75 Ом, F-type female. Ұсынылатын қабылдағыш тіке, сондай-ақ, инверттелген спектрлерді қолдауы тиіс.</w:t>
            </w:r>
          </w:p>
          <w:p w:rsidR="00BE3A45" w:rsidRPr="003C17F6" w:rsidRDefault="00BE3A45" w:rsidP="00BE3A45">
            <w:pPr>
              <w:pStyle w:val="a4"/>
              <w:numPr>
                <w:ilvl w:val="0"/>
                <w:numId w:val="23"/>
              </w:numPr>
              <w:tabs>
                <w:tab w:val="left" w:pos="317"/>
              </w:tabs>
              <w:ind w:left="34" w:firstLine="141"/>
              <w:jc w:val="both"/>
              <w:rPr>
                <w:rFonts w:ascii="Times New Roman" w:hAnsi="Times New Roman" w:cs="Times New Roman"/>
                <w:sz w:val="24"/>
                <w:szCs w:val="24"/>
              </w:rPr>
            </w:pPr>
            <w:r w:rsidRPr="003C17F6">
              <w:rPr>
                <w:rFonts w:ascii="Times New Roman" w:hAnsi="Times New Roman" w:cs="Times New Roman"/>
                <w:sz w:val="24"/>
                <w:szCs w:val="24"/>
                <w:lang w:val="kk-KZ"/>
              </w:rPr>
              <w:t>Қолдау көрсетілетін</w:t>
            </w:r>
            <w:r w:rsidRPr="003C17F6">
              <w:rPr>
                <w:rFonts w:ascii="Times New Roman" w:hAnsi="Times New Roman" w:cs="Times New Roman"/>
                <w:sz w:val="24"/>
                <w:szCs w:val="24"/>
              </w:rPr>
              <w:t xml:space="preserve"> модуляция - COFDM</w:t>
            </w:r>
          </w:p>
          <w:p w:rsidR="00BE3A45" w:rsidRPr="003C17F6" w:rsidRDefault="00BE3A45" w:rsidP="00BE3A45">
            <w:pPr>
              <w:pStyle w:val="a4"/>
              <w:numPr>
                <w:ilvl w:val="0"/>
                <w:numId w:val="23"/>
              </w:numPr>
              <w:tabs>
                <w:tab w:val="left" w:pos="317"/>
              </w:tabs>
              <w:ind w:left="34" w:firstLine="141"/>
              <w:jc w:val="both"/>
              <w:rPr>
                <w:rFonts w:ascii="Times New Roman" w:hAnsi="Times New Roman" w:cs="Times New Roman"/>
                <w:sz w:val="24"/>
                <w:szCs w:val="24"/>
              </w:rPr>
            </w:pPr>
            <w:r w:rsidRPr="003C17F6">
              <w:rPr>
                <w:rFonts w:ascii="Times New Roman" w:hAnsi="Times New Roman" w:cs="Times New Roman"/>
                <w:sz w:val="24"/>
                <w:szCs w:val="24"/>
                <w:lang w:val="kk-KZ"/>
              </w:rPr>
              <w:t>Кіріс сигналдың деңгейі</w:t>
            </w:r>
            <w:r w:rsidRPr="003C17F6">
              <w:rPr>
                <w:rFonts w:ascii="Times New Roman" w:hAnsi="Times New Roman" w:cs="Times New Roman"/>
                <w:sz w:val="24"/>
                <w:szCs w:val="24"/>
              </w:rPr>
              <w:t xml:space="preserve">  -</w:t>
            </w:r>
            <w:r w:rsidRPr="003C17F6">
              <w:rPr>
                <w:rFonts w:ascii="Times New Roman" w:hAnsi="Times New Roman" w:cs="Times New Roman"/>
                <w:sz w:val="24"/>
                <w:szCs w:val="24"/>
                <w:lang w:val="kk-KZ"/>
              </w:rPr>
              <w:t xml:space="preserve"> </w:t>
            </w:r>
            <w:r w:rsidRPr="003C17F6">
              <w:rPr>
                <w:rFonts w:ascii="Times New Roman" w:hAnsi="Times New Roman" w:cs="Times New Roman"/>
                <w:sz w:val="24"/>
                <w:szCs w:val="24"/>
              </w:rPr>
              <w:t xml:space="preserve"> -65 dBm</w:t>
            </w:r>
            <w:r w:rsidRPr="003C17F6">
              <w:rPr>
                <w:rFonts w:ascii="Times New Roman" w:hAnsi="Times New Roman" w:cs="Times New Roman"/>
                <w:sz w:val="24"/>
                <w:szCs w:val="24"/>
                <w:lang w:val="kk-KZ"/>
              </w:rPr>
              <w:t>-нен</w:t>
            </w:r>
            <w:r w:rsidRPr="003C17F6">
              <w:rPr>
                <w:rFonts w:ascii="Times New Roman" w:hAnsi="Times New Roman" w:cs="Times New Roman"/>
                <w:sz w:val="24"/>
                <w:szCs w:val="24"/>
              </w:rPr>
              <w:t xml:space="preserve"> -25 dBm</w:t>
            </w:r>
            <w:r w:rsidRPr="003C17F6">
              <w:rPr>
                <w:rFonts w:ascii="Times New Roman" w:hAnsi="Times New Roman" w:cs="Times New Roman"/>
                <w:sz w:val="24"/>
                <w:szCs w:val="24"/>
                <w:lang w:val="kk-KZ"/>
              </w:rPr>
              <w:t>-ге дейін</w:t>
            </w:r>
            <w:r w:rsidRPr="003C17F6">
              <w:rPr>
                <w:rFonts w:ascii="Times New Roman" w:hAnsi="Times New Roman" w:cs="Times New Roman"/>
                <w:sz w:val="24"/>
                <w:szCs w:val="24"/>
              </w:rPr>
              <w:t xml:space="preserve"> </w:t>
            </w:r>
          </w:p>
          <w:p w:rsidR="00BE3A45" w:rsidRPr="003C17F6" w:rsidRDefault="00BE3A45" w:rsidP="00BE3A45">
            <w:pPr>
              <w:pStyle w:val="a4"/>
              <w:numPr>
                <w:ilvl w:val="0"/>
                <w:numId w:val="23"/>
              </w:numPr>
              <w:tabs>
                <w:tab w:val="left" w:pos="317"/>
              </w:tabs>
              <w:ind w:left="34" w:firstLine="141"/>
              <w:jc w:val="both"/>
              <w:rPr>
                <w:rFonts w:ascii="Times New Roman" w:hAnsi="Times New Roman" w:cs="Times New Roman"/>
                <w:sz w:val="24"/>
                <w:szCs w:val="24"/>
              </w:rPr>
            </w:pPr>
            <w:r w:rsidRPr="003C17F6">
              <w:rPr>
                <w:rFonts w:ascii="Times New Roman" w:hAnsi="Times New Roman" w:cs="Times New Roman"/>
                <w:sz w:val="24"/>
                <w:szCs w:val="24"/>
                <w:lang w:val="kk-KZ"/>
              </w:rPr>
              <w:t>Арна белдеулері</w:t>
            </w:r>
            <w:r w:rsidRPr="003C17F6">
              <w:rPr>
                <w:rFonts w:ascii="Times New Roman" w:hAnsi="Times New Roman" w:cs="Times New Roman"/>
                <w:sz w:val="24"/>
                <w:szCs w:val="24"/>
              </w:rPr>
              <w:t xml:space="preserve">  -  8 МГц</w:t>
            </w:r>
          </w:p>
          <w:p w:rsidR="00BE3A45" w:rsidRPr="003C17F6" w:rsidRDefault="00BE3A45" w:rsidP="00BE3A45">
            <w:pPr>
              <w:pStyle w:val="a4"/>
              <w:numPr>
                <w:ilvl w:val="0"/>
                <w:numId w:val="23"/>
              </w:numPr>
              <w:tabs>
                <w:tab w:val="left" w:pos="317"/>
              </w:tabs>
              <w:ind w:left="34" w:firstLine="141"/>
              <w:jc w:val="both"/>
              <w:rPr>
                <w:rFonts w:ascii="Times New Roman" w:hAnsi="Times New Roman" w:cs="Times New Roman"/>
                <w:sz w:val="24"/>
                <w:szCs w:val="24"/>
                <w:lang w:val="en-US"/>
              </w:rPr>
            </w:pPr>
            <w:r w:rsidRPr="003C17F6">
              <w:rPr>
                <w:rFonts w:ascii="Times New Roman" w:hAnsi="Times New Roman" w:cs="Times New Roman"/>
                <w:sz w:val="24"/>
                <w:szCs w:val="24"/>
                <w:lang w:val="en-US"/>
              </w:rPr>
              <w:t xml:space="preserve">FFT  </w:t>
            </w:r>
            <w:r w:rsidRPr="003C17F6">
              <w:rPr>
                <w:rFonts w:ascii="Times New Roman" w:hAnsi="Times New Roman" w:cs="Times New Roman"/>
                <w:sz w:val="24"/>
                <w:szCs w:val="24"/>
                <w:lang w:val="kk-KZ"/>
              </w:rPr>
              <w:t xml:space="preserve">мөлшері </w:t>
            </w:r>
            <w:r w:rsidRPr="003C17F6">
              <w:rPr>
                <w:rFonts w:ascii="Times New Roman" w:hAnsi="Times New Roman" w:cs="Times New Roman"/>
                <w:sz w:val="24"/>
                <w:szCs w:val="24"/>
                <w:lang w:val="en-US"/>
              </w:rPr>
              <w:t>-  1k, 2k, 4k, 8k, 8k extended, 16k, 16k extended, 32k,  32k extended</w:t>
            </w:r>
          </w:p>
          <w:p w:rsidR="00BE3A45" w:rsidRPr="003C17F6" w:rsidRDefault="00BE3A45" w:rsidP="00BE3A45">
            <w:pPr>
              <w:pStyle w:val="a4"/>
              <w:numPr>
                <w:ilvl w:val="0"/>
                <w:numId w:val="23"/>
              </w:numPr>
              <w:tabs>
                <w:tab w:val="left" w:pos="317"/>
              </w:tabs>
              <w:ind w:left="34" w:firstLine="141"/>
              <w:jc w:val="both"/>
              <w:rPr>
                <w:rFonts w:ascii="Times New Roman" w:hAnsi="Times New Roman" w:cs="Times New Roman"/>
                <w:sz w:val="24"/>
                <w:szCs w:val="24"/>
                <w:lang w:val="en-US"/>
              </w:rPr>
            </w:pPr>
            <w:r w:rsidRPr="003C17F6">
              <w:rPr>
                <w:rFonts w:ascii="Times New Roman" w:hAnsi="Times New Roman" w:cs="Times New Roman"/>
                <w:sz w:val="24"/>
                <w:szCs w:val="24"/>
              </w:rPr>
              <w:t>Констелляция</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lang w:val="kk-KZ"/>
              </w:rPr>
              <w:t>векторлар шоқжұлдызы</w:t>
            </w:r>
            <w:r w:rsidRPr="003C17F6">
              <w:rPr>
                <w:rFonts w:ascii="Times New Roman" w:hAnsi="Times New Roman" w:cs="Times New Roman"/>
                <w:sz w:val="24"/>
                <w:szCs w:val="24"/>
                <w:lang w:val="en-US"/>
              </w:rPr>
              <w:t xml:space="preserve">)  -  </w:t>
            </w:r>
            <w:r w:rsidRPr="003C17F6">
              <w:rPr>
                <w:rFonts w:ascii="Times New Roman" w:hAnsi="Times New Roman" w:cs="Times New Roman"/>
                <w:sz w:val="24"/>
                <w:szCs w:val="24"/>
                <w:lang w:val="en-US"/>
              </w:rPr>
              <w:lastRenderedPageBreak/>
              <w:t>QPSK, 16-QAM, 64-QAM, 256-QAM</w:t>
            </w:r>
          </w:p>
          <w:p w:rsidR="00BE3A45" w:rsidRPr="003C17F6" w:rsidRDefault="00BE3A45" w:rsidP="00BE3A45">
            <w:pPr>
              <w:pStyle w:val="a4"/>
              <w:numPr>
                <w:ilvl w:val="0"/>
                <w:numId w:val="23"/>
              </w:numPr>
              <w:tabs>
                <w:tab w:val="left" w:pos="317"/>
              </w:tabs>
              <w:ind w:left="34" w:firstLine="141"/>
              <w:jc w:val="both"/>
              <w:rPr>
                <w:rFonts w:ascii="Times New Roman" w:hAnsi="Times New Roman" w:cs="Times New Roman"/>
                <w:sz w:val="24"/>
                <w:szCs w:val="24"/>
              </w:rPr>
            </w:pPr>
            <w:r w:rsidRPr="003C17F6">
              <w:rPr>
                <w:rFonts w:ascii="Times New Roman" w:hAnsi="Times New Roman" w:cs="Times New Roman"/>
                <w:sz w:val="24"/>
                <w:szCs w:val="24"/>
                <w:lang w:val="kk-KZ"/>
              </w:rPr>
              <w:t>Қорғаныштық</w:t>
            </w:r>
            <w:r w:rsidRPr="003C17F6">
              <w:rPr>
                <w:rFonts w:ascii="Times New Roman" w:hAnsi="Times New Roman" w:cs="Times New Roman"/>
                <w:sz w:val="24"/>
                <w:szCs w:val="24"/>
              </w:rPr>
              <w:t xml:space="preserve"> интервал  -  1/4, 19/128, 1/8, 19/256, 1/16, 1/32, 1/128</w:t>
            </w:r>
          </w:p>
          <w:p w:rsidR="00BE3A45" w:rsidRPr="003C17F6" w:rsidRDefault="00BE3A45" w:rsidP="00BE3A45">
            <w:pPr>
              <w:pStyle w:val="a4"/>
              <w:numPr>
                <w:ilvl w:val="0"/>
                <w:numId w:val="23"/>
              </w:numPr>
              <w:tabs>
                <w:tab w:val="left" w:pos="317"/>
              </w:tabs>
              <w:ind w:left="34" w:firstLine="141"/>
              <w:jc w:val="both"/>
              <w:rPr>
                <w:rFonts w:ascii="Times New Roman" w:hAnsi="Times New Roman" w:cs="Times New Roman"/>
                <w:sz w:val="24"/>
                <w:szCs w:val="24"/>
              </w:rPr>
            </w:pPr>
            <w:r w:rsidRPr="003C17F6">
              <w:rPr>
                <w:rFonts w:ascii="Times New Roman" w:hAnsi="Times New Roman" w:cs="Times New Roman"/>
                <w:sz w:val="24"/>
                <w:szCs w:val="24"/>
                <w:lang w:val="kk-KZ"/>
              </w:rPr>
              <w:t>Қателерді түзету</w:t>
            </w:r>
            <w:r w:rsidRPr="003C17F6">
              <w:rPr>
                <w:rFonts w:ascii="Times New Roman" w:hAnsi="Times New Roman" w:cs="Times New Roman"/>
                <w:sz w:val="24"/>
                <w:szCs w:val="24"/>
              </w:rPr>
              <w:t xml:space="preserve"> FEC:</w:t>
            </w:r>
          </w:p>
          <w:p w:rsidR="00BE3A45" w:rsidRPr="003C17F6" w:rsidRDefault="00BE3A45" w:rsidP="00BE3A45">
            <w:pPr>
              <w:pStyle w:val="a4"/>
              <w:numPr>
                <w:ilvl w:val="0"/>
                <w:numId w:val="23"/>
              </w:numPr>
              <w:tabs>
                <w:tab w:val="left" w:pos="317"/>
              </w:tabs>
              <w:ind w:left="34" w:firstLine="141"/>
              <w:jc w:val="both"/>
              <w:rPr>
                <w:rFonts w:ascii="Times New Roman" w:hAnsi="Times New Roman" w:cs="Times New Roman"/>
                <w:sz w:val="24"/>
                <w:szCs w:val="24"/>
                <w:lang w:val="en-US"/>
              </w:rPr>
            </w:pPr>
            <w:r w:rsidRPr="003C17F6">
              <w:rPr>
                <w:rFonts w:ascii="Times New Roman" w:hAnsi="Times New Roman" w:cs="Times New Roman"/>
                <w:sz w:val="24"/>
                <w:szCs w:val="24"/>
                <w:lang w:val="en-US"/>
              </w:rPr>
              <w:t>FEC frames:  Normal (64k), Short (16k)</w:t>
            </w:r>
          </w:p>
          <w:p w:rsidR="00BE3A45" w:rsidRPr="003C17F6" w:rsidRDefault="00BE3A45" w:rsidP="00BE3A45">
            <w:pPr>
              <w:pStyle w:val="a4"/>
              <w:numPr>
                <w:ilvl w:val="0"/>
                <w:numId w:val="23"/>
              </w:numPr>
              <w:tabs>
                <w:tab w:val="left" w:pos="317"/>
              </w:tabs>
              <w:ind w:left="34" w:firstLine="141"/>
              <w:jc w:val="both"/>
              <w:rPr>
                <w:rFonts w:ascii="Times New Roman" w:hAnsi="Times New Roman" w:cs="Times New Roman"/>
                <w:sz w:val="24"/>
                <w:szCs w:val="24"/>
              </w:rPr>
            </w:pPr>
            <w:r w:rsidRPr="003C17F6">
              <w:rPr>
                <w:rFonts w:ascii="Times New Roman" w:hAnsi="Times New Roman" w:cs="Times New Roman"/>
                <w:sz w:val="24"/>
                <w:szCs w:val="24"/>
              </w:rPr>
              <w:t>FEC code rates: 1/2, 3/5, 2/3, 3/4, 4/5, 5/6</w:t>
            </w:r>
            <w:r w:rsidRPr="003C17F6">
              <w:rPr>
                <w:rFonts w:ascii="Times New Roman" w:eastAsia="Calibri" w:hAnsi="Times New Roman" w:cs="Times New Roman"/>
                <w:sz w:val="24"/>
                <w:szCs w:val="24"/>
              </w:rPr>
              <w:t xml:space="preserve"> </w:t>
            </w:r>
          </w:p>
          <w:p w:rsidR="00BE3A45" w:rsidRPr="003C17F6" w:rsidRDefault="00BE3A45" w:rsidP="00BE3A45">
            <w:pPr>
              <w:pStyle w:val="a4"/>
              <w:numPr>
                <w:ilvl w:val="0"/>
                <w:numId w:val="23"/>
              </w:numPr>
              <w:tabs>
                <w:tab w:val="left" w:pos="317"/>
              </w:tabs>
              <w:ind w:left="34" w:firstLine="141"/>
              <w:jc w:val="both"/>
              <w:rPr>
                <w:rFonts w:ascii="Times New Roman" w:hAnsi="Times New Roman" w:cs="Times New Roman"/>
                <w:sz w:val="24"/>
                <w:szCs w:val="24"/>
              </w:rPr>
            </w:pPr>
            <w:r w:rsidRPr="003C17F6">
              <w:rPr>
                <w:rFonts w:ascii="Times New Roman" w:eastAsia="Calibri" w:hAnsi="Times New Roman" w:cs="Times New Roman"/>
                <w:sz w:val="24"/>
                <w:szCs w:val="24"/>
              </w:rPr>
              <w:t>Сервис</w:t>
            </w:r>
            <w:r w:rsidRPr="003C17F6">
              <w:rPr>
                <w:rFonts w:ascii="Times New Roman" w:eastAsia="Calibri" w:hAnsi="Times New Roman" w:cs="Times New Roman"/>
                <w:sz w:val="24"/>
                <w:szCs w:val="24"/>
                <w:lang w:val="kk-KZ"/>
              </w:rPr>
              <w:t>тік өңдеу</w:t>
            </w:r>
            <w:r w:rsidRPr="003C17F6">
              <w:rPr>
                <w:rFonts w:ascii="Times New Roman" w:eastAsia="Calibri" w:hAnsi="Times New Roman" w:cs="Times New Roman"/>
                <w:sz w:val="24"/>
                <w:szCs w:val="24"/>
              </w:rPr>
              <w:t xml:space="preserve"> – </w:t>
            </w:r>
            <w:r w:rsidRPr="003C17F6">
              <w:rPr>
                <w:rFonts w:ascii="Times New Roman" w:eastAsia="Calibri" w:hAnsi="Times New Roman" w:cs="Times New Roman"/>
                <w:sz w:val="24"/>
                <w:szCs w:val="24"/>
                <w:lang w:val="kk-KZ"/>
              </w:rPr>
              <w:t>сервистерді кі</w:t>
            </w:r>
            <w:proofErr w:type="gramStart"/>
            <w:r w:rsidRPr="003C17F6">
              <w:rPr>
                <w:rFonts w:ascii="Times New Roman" w:eastAsia="Calibri" w:hAnsi="Times New Roman" w:cs="Times New Roman"/>
                <w:sz w:val="24"/>
                <w:szCs w:val="24"/>
                <w:lang w:val="kk-KZ"/>
              </w:rPr>
              <w:t>р</w:t>
            </w:r>
            <w:proofErr w:type="gramEnd"/>
            <w:r w:rsidRPr="003C17F6">
              <w:rPr>
                <w:rFonts w:ascii="Times New Roman" w:eastAsia="Calibri" w:hAnsi="Times New Roman" w:cs="Times New Roman"/>
                <w:sz w:val="24"/>
                <w:szCs w:val="24"/>
                <w:lang w:val="kk-KZ"/>
              </w:rPr>
              <w:t>істе сүзгілеу мүмкіндігіне қолдау көрсетілуі тиіс</w:t>
            </w:r>
            <w:r w:rsidRPr="003C17F6">
              <w:rPr>
                <w:rFonts w:ascii="Times New Roman" w:eastAsia="Calibri" w:hAnsi="Times New Roman" w:cs="Times New Roman"/>
                <w:sz w:val="24"/>
                <w:szCs w:val="24"/>
              </w:rPr>
              <w:t>.</w:t>
            </w:r>
          </w:p>
          <w:p w:rsidR="00BE3A45" w:rsidRPr="003C17F6" w:rsidRDefault="00BE3A45" w:rsidP="0012078B">
            <w:pPr>
              <w:pStyle w:val="a4"/>
              <w:tabs>
                <w:tab w:val="left" w:pos="317"/>
              </w:tabs>
              <w:ind w:left="175"/>
              <w:jc w:val="both"/>
              <w:rPr>
                <w:rFonts w:ascii="Times New Roman" w:hAnsi="Times New Roman" w:cs="Times New Roman"/>
                <w:sz w:val="24"/>
                <w:szCs w:val="24"/>
              </w:rPr>
            </w:pPr>
          </w:p>
          <w:p w:rsidR="00BE3A45" w:rsidRPr="003C17F6" w:rsidRDefault="00BE3A45" w:rsidP="0012078B">
            <w:pPr>
              <w:tabs>
                <w:tab w:val="left" w:pos="317"/>
              </w:tabs>
              <w:jc w:val="both"/>
              <w:rPr>
                <w:rFonts w:ascii="Times New Roman" w:eastAsia="Calibri" w:hAnsi="Times New Roman" w:cs="Times New Roman"/>
                <w:b/>
                <w:sz w:val="24"/>
                <w:szCs w:val="24"/>
              </w:rPr>
            </w:pPr>
            <w:r w:rsidRPr="003C17F6">
              <w:rPr>
                <w:rFonts w:ascii="Times New Roman" w:eastAsia="Calibri" w:hAnsi="Times New Roman" w:cs="Times New Roman"/>
                <w:b/>
                <w:sz w:val="24"/>
                <w:szCs w:val="24"/>
                <w:lang w:val="kk-KZ"/>
              </w:rPr>
              <w:t>Кіріс</w:t>
            </w:r>
            <w:r w:rsidRPr="003C17F6">
              <w:rPr>
                <w:rFonts w:ascii="Times New Roman" w:eastAsia="Calibri" w:hAnsi="Times New Roman" w:cs="Times New Roman"/>
                <w:b/>
                <w:sz w:val="24"/>
                <w:szCs w:val="24"/>
                <w:lang w:val="en-US"/>
              </w:rPr>
              <w:t xml:space="preserve"> IP:</w:t>
            </w:r>
          </w:p>
          <w:p w:rsidR="00BE3A45" w:rsidRPr="003C17F6" w:rsidRDefault="00BE3A45" w:rsidP="00BE3A45">
            <w:pPr>
              <w:pStyle w:val="a4"/>
              <w:numPr>
                <w:ilvl w:val="0"/>
                <w:numId w:val="23"/>
              </w:numPr>
              <w:tabs>
                <w:tab w:val="left" w:pos="317"/>
              </w:tabs>
              <w:ind w:left="34" w:firstLine="141"/>
              <w:jc w:val="both"/>
              <w:rPr>
                <w:rFonts w:ascii="Times New Roman" w:hAnsi="Times New Roman" w:cs="Times New Roman"/>
                <w:sz w:val="24"/>
                <w:szCs w:val="24"/>
                <w:lang w:val="en-US"/>
              </w:rPr>
            </w:pPr>
            <w:r w:rsidRPr="003C17F6">
              <w:rPr>
                <w:rFonts w:ascii="Times New Roman" w:hAnsi="Times New Roman" w:cs="Times New Roman"/>
                <w:sz w:val="24"/>
                <w:szCs w:val="24"/>
                <w:lang w:val="kk-KZ"/>
              </w:rPr>
              <w:t>Шығыс</w:t>
            </w:r>
            <w:r w:rsidRPr="003C17F6">
              <w:rPr>
                <w:rFonts w:ascii="Times New Roman" w:hAnsi="Times New Roman" w:cs="Times New Roman"/>
                <w:sz w:val="24"/>
                <w:szCs w:val="24"/>
                <w:lang w:val="en-US"/>
              </w:rPr>
              <w:t>:</w:t>
            </w:r>
            <w:r w:rsidRPr="003C17F6">
              <w:rPr>
                <w:rFonts w:ascii="Times New Roman" w:hAnsi="Times New Roman" w:cs="Times New Roman"/>
                <w:sz w:val="24"/>
                <w:szCs w:val="24"/>
              </w:rPr>
              <w:t xml:space="preserve"> </w:t>
            </w:r>
            <w:r w:rsidRPr="003C17F6">
              <w:rPr>
                <w:rFonts w:ascii="Times New Roman" w:hAnsi="Times New Roman" w:cs="Times New Roman"/>
                <w:sz w:val="24"/>
                <w:szCs w:val="24"/>
                <w:lang w:val="en-US"/>
              </w:rPr>
              <w:t xml:space="preserve"> GbE,  RJ45</w:t>
            </w:r>
          </w:p>
          <w:p w:rsidR="00BE3A45" w:rsidRPr="003C17F6" w:rsidRDefault="00BE3A45" w:rsidP="00BE3A45">
            <w:pPr>
              <w:pStyle w:val="a4"/>
              <w:numPr>
                <w:ilvl w:val="0"/>
                <w:numId w:val="23"/>
              </w:numPr>
              <w:tabs>
                <w:tab w:val="left" w:pos="317"/>
              </w:tabs>
              <w:ind w:left="34" w:firstLine="141"/>
              <w:jc w:val="both"/>
              <w:rPr>
                <w:rFonts w:ascii="Times New Roman" w:hAnsi="Times New Roman" w:cs="Times New Roman"/>
                <w:sz w:val="24"/>
                <w:szCs w:val="24"/>
                <w:lang w:val="en-US"/>
              </w:rPr>
            </w:pPr>
            <w:r w:rsidRPr="003C17F6">
              <w:rPr>
                <w:rFonts w:ascii="Times New Roman" w:hAnsi="Times New Roman" w:cs="Times New Roman"/>
                <w:sz w:val="24"/>
                <w:szCs w:val="24"/>
                <w:lang w:val="kk-KZ"/>
              </w:rPr>
              <w:t>Пішім</w:t>
            </w:r>
            <w:r w:rsidRPr="003C17F6">
              <w:rPr>
                <w:rFonts w:ascii="Times New Roman" w:hAnsi="Times New Roman" w:cs="Times New Roman"/>
                <w:sz w:val="24"/>
                <w:szCs w:val="24"/>
                <w:lang w:val="en-US"/>
              </w:rPr>
              <w:t>: Gigabit Ethernet, UDP, Uni-and Multicast, RTP (Option), proMPEG</w:t>
            </w:r>
          </w:p>
          <w:p w:rsidR="00BE3A45" w:rsidRPr="003C17F6" w:rsidRDefault="00BE3A45" w:rsidP="0012078B">
            <w:pPr>
              <w:pStyle w:val="a4"/>
              <w:tabs>
                <w:tab w:val="left" w:pos="317"/>
              </w:tabs>
              <w:ind w:left="175"/>
              <w:jc w:val="both"/>
              <w:rPr>
                <w:rFonts w:ascii="Times New Roman" w:hAnsi="Times New Roman" w:cs="Times New Roman"/>
                <w:sz w:val="24"/>
                <w:szCs w:val="24"/>
                <w:lang w:val="en-US"/>
              </w:rPr>
            </w:pPr>
          </w:p>
          <w:p w:rsidR="00BE3A45" w:rsidRPr="003C17F6" w:rsidRDefault="00BE3A45" w:rsidP="0012078B">
            <w:pPr>
              <w:tabs>
                <w:tab w:val="left" w:pos="317"/>
              </w:tabs>
              <w:jc w:val="both"/>
              <w:rPr>
                <w:rFonts w:ascii="Times New Roman" w:eastAsia="Calibri" w:hAnsi="Times New Roman" w:cs="Times New Roman"/>
                <w:b/>
                <w:sz w:val="24"/>
                <w:szCs w:val="24"/>
              </w:rPr>
            </w:pPr>
            <w:r w:rsidRPr="003C17F6">
              <w:rPr>
                <w:rFonts w:ascii="Times New Roman" w:eastAsia="Calibri" w:hAnsi="Times New Roman" w:cs="Times New Roman"/>
                <w:b/>
                <w:sz w:val="24"/>
                <w:szCs w:val="24"/>
                <w:lang w:val="en-US"/>
              </w:rPr>
              <w:t>A</w:t>
            </w:r>
            <w:r w:rsidRPr="003C17F6">
              <w:rPr>
                <w:rFonts w:ascii="Times New Roman" w:eastAsia="Calibri" w:hAnsi="Times New Roman" w:cs="Times New Roman"/>
                <w:b/>
                <w:sz w:val="24"/>
                <w:szCs w:val="24"/>
              </w:rPr>
              <w:t xml:space="preserve">SI </w:t>
            </w:r>
            <w:r w:rsidRPr="003C17F6">
              <w:rPr>
                <w:rFonts w:ascii="Times New Roman" w:eastAsia="Calibri" w:hAnsi="Times New Roman" w:cs="Times New Roman"/>
                <w:b/>
                <w:sz w:val="24"/>
                <w:szCs w:val="24"/>
                <w:lang w:val="kk-KZ"/>
              </w:rPr>
              <w:t>шығыс</w:t>
            </w:r>
            <w:r w:rsidRPr="003C17F6">
              <w:rPr>
                <w:rFonts w:ascii="Times New Roman" w:eastAsia="Calibri" w:hAnsi="Times New Roman" w:cs="Times New Roman"/>
                <w:b/>
                <w:sz w:val="24"/>
                <w:szCs w:val="24"/>
              </w:rPr>
              <w:t>:</w:t>
            </w:r>
          </w:p>
          <w:p w:rsidR="00BE3A45" w:rsidRPr="003C17F6" w:rsidRDefault="00BE3A45" w:rsidP="00BE3A45">
            <w:pPr>
              <w:pStyle w:val="a4"/>
              <w:numPr>
                <w:ilvl w:val="0"/>
                <w:numId w:val="23"/>
              </w:numPr>
              <w:tabs>
                <w:tab w:val="left" w:pos="317"/>
              </w:tabs>
              <w:ind w:left="34" w:firstLine="141"/>
              <w:jc w:val="both"/>
              <w:rPr>
                <w:rFonts w:ascii="Times New Roman" w:hAnsi="Times New Roman" w:cs="Times New Roman"/>
                <w:sz w:val="24"/>
                <w:szCs w:val="24"/>
              </w:rPr>
            </w:pPr>
            <w:r w:rsidRPr="003C17F6">
              <w:rPr>
                <w:rFonts w:ascii="Times New Roman" w:hAnsi="Times New Roman" w:cs="Times New Roman"/>
                <w:sz w:val="24"/>
                <w:szCs w:val="24"/>
              </w:rPr>
              <w:t xml:space="preserve">ASI </w:t>
            </w:r>
            <w:r w:rsidRPr="003C17F6">
              <w:rPr>
                <w:rFonts w:ascii="Times New Roman" w:hAnsi="Times New Roman" w:cs="Times New Roman"/>
                <w:sz w:val="24"/>
                <w:szCs w:val="24"/>
                <w:lang w:val="kk-KZ"/>
              </w:rPr>
              <w:t>шығыстар саны</w:t>
            </w:r>
            <w:r w:rsidRPr="003C17F6">
              <w:rPr>
                <w:rFonts w:ascii="Times New Roman" w:hAnsi="Times New Roman" w:cs="Times New Roman"/>
                <w:sz w:val="24"/>
                <w:szCs w:val="24"/>
              </w:rPr>
              <w:t xml:space="preserve">: 2, 75 Ом </w:t>
            </w:r>
            <w:r w:rsidRPr="003C17F6">
              <w:rPr>
                <w:rFonts w:ascii="Times New Roman" w:hAnsi="Times New Roman" w:cs="Times New Roman"/>
                <w:sz w:val="24"/>
                <w:szCs w:val="24"/>
                <w:lang w:val="kk-KZ"/>
              </w:rPr>
              <w:t>кем емес</w:t>
            </w:r>
            <w:r w:rsidRPr="003C17F6">
              <w:rPr>
                <w:rFonts w:ascii="Times New Roman" w:hAnsi="Times New Roman" w:cs="Times New Roman"/>
                <w:sz w:val="24"/>
                <w:szCs w:val="24"/>
              </w:rPr>
              <w:t>, BNC;</w:t>
            </w:r>
          </w:p>
          <w:p w:rsidR="00BE3A45" w:rsidRPr="003C17F6" w:rsidRDefault="00BE3A45" w:rsidP="00BE3A45">
            <w:pPr>
              <w:pStyle w:val="a4"/>
              <w:numPr>
                <w:ilvl w:val="0"/>
                <w:numId w:val="23"/>
              </w:numPr>
              <w:tabs>
                <w:tab w:val="left" w:pos="317"/>
              </w:tabs>
              <w:ind w:left="34" w:firstLine="141"/>
              <w:jc w:val="both"/>
              <w:rPr>
                <w:rFonts w:ascii="Times New Roman" w:hAnsi="Times New Roman" w:cs="Times New Roman"/>
                <w:sz w:val="24"/>
                <w:szCs w:val="24"/>
              </w:rPr>
            </w:pPr>
            <w:r w:rsidRPr="003C17F6">
              <w:rPr>
                <w:rFonts w:ascii="Times New Roman" w:hAnsi="Times New Roman" w:cs="Times New Roman"/>
                <w:sz w:val="24"/>
                <w:szCs w:val="24"/>
                <w:lang w:val="kk-KZ"/>
              </w:rPr>
              <w:t>кері ысырап</w:t>
            </w:r>
            <w:r w:rsidRPr="003C17F6">
              <w:rPr>
                <w:rFonts w:ascii="Times New Roman" w:hAnsi="Times New Roman" w:cs="Times New Roman"/>
                <w:sz w:val="24"/>
                <w:szCs w:val="24"/>
              </w:rPr>
              <w:t>:  &gt;18дБ;</w:t>
            </w:r>
          </w:p>
          <w:p w:rsidR="00BE3A45" w:rsidRPr="003C17F6" w:rsidRDefault="00BE3A45" w:rsidP="00BE3A45">
            <w:pPr>
              <w:pStyle w:val="a4"/>
              <w:numPr>
                <w:ilvl w:val="0"/>
                <w:numId w:val="23"/>
              </w:numPr>
              <w:tabs>
                <w:tab w:val="left" w:pos="317"/>
              </w:tabs>
              <w:ind w:left="34" w:firstLine="141"/>
              <w:jc w:val="both"/>
              <w:rPr>
                <w:rFonts w:ascii="Times New Roman" w:hAnsi="Times New Roman" w:cs="Times New Roman"/>
                <w:sz w:val="24"/>
                <w:szCs w:val="24"/>
              </w:rPr>
            </w:pPr>
            <w:r w:rsidRPr="003C17F6">
              <w:rPr>
                <w:rFonts w:ascii="Times New Roman" w:hAnsi="Times New Roman" w:cs="Times New Roman"/>
                <w:sz w:val="24"/>
                <w:szCs w:val="24"/>
                <w:lang w:val="kk-KZ"/>
              </w:rPr>
              <w:t>деректер пішімі</w:t>
            </w:r>
            <w:r w:rsidRPr="003C17F6">
              <w:rPr>
                <w:rFonts w:ascii="Times New Roman" w:hAnsi="Times New Roman" w:cs="Times New Roman"/>
                <w:sz w:val="24"/>
                <w:szCs w:val="24"/>
              </w:rPr>
              <w:t>: 188 байт;</w:t>
            </w:r>
          </w:p>
          <w:p w:rsidR="00BE3A45" w:rsidRPr="003C17F6" w:rsidRDefault="00BE3A45" w:rsidP="00BE3A45">
            <w:pPr>
              <w:pStyle w:val="a4"/>
              <w:numPr>
                <w:ilvl w:val="0"/>
                <w:numId w:val="23"/>
              </w:numPr>
              <w:tabs>
                <w:tab w:val="left" w:pos="317"/>
              </w:tabs>
              <w:ind w:left="34" w:firstLine="141"/>
              <w:jc w:val="both"/>
              <w:rPr>
                <w:rFonts w:ascii="Times New Roman" w:hAnsi="Times New Roman" w:cs="Times New Roman"/>
                <w:sz w:val="24"/>
                <w:szCs w:val="24"/>
              </w:rPr>
            </w:pPr>
            <w:r w:rsidRPr="003C17F6">
              <w:rPr>
                <w:rFonts w:ascii="Times New Roman" w:hAnsi="Times New Roman" w:cs="Times New Roman"/>
                <w:sz w:val="24"/>
                <w:szCs w:val="24"/>
              </w:rPr>
              <w:t>максимал</w:t>
            </w:r>
            <w:r w:rsidRPr="003C17F6">
              <w:rPr>
                <w:rFonts w:ascii="Times New Roman" w:hAnsi="Times New Roman" w:cs="Times New Roman"/>
                <w:sz w:val="24"/>
                <w:szCs w:val="24"/>
                <w:lang w:val="kk-KZ"/>
              </w:rPr>
              <w:t>ды кі</w:t>
            </w:r>
            <w:proofErr w:type="gramStart"/>
            <w:r w:rsidRPr="003C17F6">
              <w:rPr>
                <w:rFonts w:ascii="Times New Roman" w:hAnsi="Times New Roman" w:cs="Times New Roman"/>
                <w:sz w:val="24"/>
                <w:szCs w:val="24"/>
                <w:lang w:val="kk-KZ"/>
              </w:rPr>
              <w:t>р</w:t>
            </w:r>
            <w:proofErr w:type="gramEnd"/>
            <w:r w:rsidRPr="003C17F6">
              <w:rPr>
                <w:rFonts w:ascii="Times New Roman" w:hAnsi="Times New Roman" w:cs="Times New Roman"/>
                <w:sz w:val="24"/>
                <w:szCs w:val="24"/>
                <w:lang w:val="kk-KZ"/>
              </w:rPr>
              <w:t xml:space="preserve">іс </w:t>
            </w:r>
            <w:r w:rsidRPr="003C17F6">
              <w:rPr>
                <w:rFonts w:ascii="Times New Roman" w:hAnsi="Times New Roman" w:cs="Times New Roman"/>
                <w:sz w:val="24"/>
                <w:szCs w:val="24"/>
              </w:rPr>
              <w:t>битрейт: 120 Мбит/с;</w:t>
            </w:r>
          </w:p>
          <w:p w:rsidR="00BE3A45" w:rsidRPr="003C17F6" w:rsidRDefault="00BE3A45" w:rsidP="0012078B">
            <w:pPr>
              <w:pStyle w:val="a4"/>
              <w:tabs>
                <w:tab w:val="left" w:pos="317"/>
              </w:tabs>
              <w:ind w:left="175"/>
              <w:jc w:val="both"/>
              <w:rPr>
                <w:rFonts w:ascii="Times New Roman" w:hAnsi="Times New Roman" w:cs="Times New Roman"/>
                <w:sz w:val="24"/>
                <w:szCs w:val="24"/>
              </w:rPr>
            </w:pPr>
          </w:p>
          <w:p w:rsidR="00BE3A45" w:rsidRPr="003C17F6" w:rsidRDefault="00BE3A45" w:rsidP="0012078B">
            <w:pPr>
              <w:tabs>
                <w:tab w:val="left" w:pos="317"/>
              </w:tabs>
              <w:jc w:val="both"/>
              <w:rPr>
                <w:rFonts w:ascii="Times New Roman" w:eastAsia="Calibri" w:hAnsi="Times New Roman" w:cs="Times New Roman"/>
                <w:b/>
                <w:sz w:val="24"/>
                <w:szCs w:val="24"/>
              </w:rPr>
            </w:pPr>
            <w:r w:rsidRPr="003C17F6">
              <w:rPr>
                <w:rFonts w:ascii="Times New Roman" w:eastAsia="Calibri" w:hAnsi="Times New Roman" w:cs="Times New Roman"/>
                <w:b/>
                <w:sz w:val="24"/>
                <w:szCs w:val="24"/>
                <w:lang w:val="kk-KZ"/>
              </w:rPr>
              <w:t>Жабық арналарды декодтау</w:t>
            </w:r>
            <w:r w:rsidRPr="003C17F6">
              <w:rPr>
                <w:rFonts w:ascii="Times New Roman" w:eastAsia="Calibri" w:hAnsi="Times New Roman" w:cs="Times New Roman"/>
                <w:b/>
                <w:sz w:val="24"/>
                <w:szCs w:val="24"/>
              </w:rPr>
              <w:t>:</w:t>
            </w:r>
          </w:p>
          <w:p w:rsidR="00BE3A45" w:rsidRPr="003C17F6" w:rsidRDefault="00BE3A45" w:rsidP="00BE3A45">
            <w:pPr>
              <w:pStyle w:val="a4"/>
              <w:numPr>
                <w:ilvl w:val="0"/>
                <w:numId w:val="23"/>
              </w:numPr>
              <w:tabs>
                <w:tab w:val="left" w:pos="317"/>
              </w:tabs>
              <w:ind w:left="34" w:firstLine="141"/>
              <w:jc w:val="both"/>
              <w:rPr>
                <w:rFonts w:ascii="Times New Roman" w:hAnsi="Times New Roman" w:cs="Times New Roman"/>
                <w:sz w:val="24"/>
                <w:szCs w:val="24"/>
              </w:rPr>
            </w:pPr>
            <w:r w:rsidRPr="003C17F6">
              <w:rPr>
                <w:rFonts w:ascii="Times New Roman" w:hAnsi="Times New Roman" w:cs="Times New Roman"/>
                <w:sz w:val="24"/>
                <w:szCs w:val="24"/>
              </w:rPr>
              <w:t xml:space="preserve">DVB CI </w:t>
            </w:r>
            <w:r w:rsidRPr="003C17F6">
              <w:rPr>
                <w:rFonts w:ascii="Times New Roman" w:hAnsi="Times New Roman" w:cs="Times New Roman"/>
                <w:sz w:val="24"/>
                <w:szCs w:val="24"/>
                <w:lang w:val="kk-KZ"/>
              </w:rPr>
              <w:t>ұяшықтар саны</w:t>
            </w:r>
            <w:r w:rsidRPr="003C17F6">
              <w:rPr>
                <w:rFonts w:ascii="Times New Roman" w:hAnsi="Times New Roman" w:cs="Times New Roman"/>
                <w:sz w:val="24"/>
                <w:szCs w:val="24"/>
              </w:rPr>
              <w:t>:</w:t>
            </w:r>
            <w:r w:rsidRPr="003C17F6">
              <w:rPr>
                <w:rFonts w:ascii="Times New Roman" w:hAnsi="Times New Roman" w:cs="Times New Roman"/>
                <w:sz w:val="24"/>
                <w:szCs w:val="24"/>
                <w:lang w:val="kk-KZ"/>
              </w:rPr>
              <w:t xml:space="preserve"> кем дегенде</w:t>
            </w:r>
            <w:r w:rsidRPr="003C17F6">
              <w:rPr>
                <w:rFonts w:ascii="Times New Roman" w:hAnsi="Times New Roman" w:cs="Times New Roman"/>
                <w:sz w:val="24"/>
                <w:szCs w:val="24"/>
              </w:rPr>
              <w:t xml:space="preserve"> 2;</w:t>
            </w:r>
          </w:p>
          <w:p w:rsidR="00BE3A45" w:rsidRPr="003C17F6" w:rsidRDefault="00BE3A45" w:rsidP="00BE3A45">
            <w:pPr>
              <w:pStyle w:val="a4"/>
              <w:numPr>
                <w:ilvl w:val="0"/>
                <w:numId w:val="23"/>
              </w:numPr>
              <w:tabs>
                <w:tab w:val="left" w:pos="317"/>
              </w:tabs>
              <w:ind w:left="34" w:firstLine="141"/>
              <w:jc w:val="both"/>
              <w:rPr>
                <w:rFonts w:ascii="Times New Roman" w:hAnsi="Times New Roman" w:cs="Times New Roman"/>
                <w:sz w:val="24"/>
                <w:szCs w:val="24"/>
                <w:lang w:val="en-US"/>
              </w:rPr>
            </w:pPr>
            <w:r w:rsidRPr="003C17F6">
              <w:rPr>
                <w:rFonts w:ascii="Times New Roman" w:hAnsi="Times New Roman" w:cs="Times New Roman"/>
                <w:sz w:val="24"/>
                <w:szCs w:val="24"/>
                <w:lang w:val="kk-KZ"/>
              </w:rPr>
              <w:t>көпарналы</w:t>
            </w:r>
            <w:r w:rsidRPr="003C17F6">
              <w:rPr>
                <w:rFonts w:ascii="Times New Roman" w:hAnsi="Times New Roman" w:cs="Times New Roman"/>
                <w:sz w:val="24"/>
                <w:szCs w:val="24"/>
                <w:lang w:val="en-US"/>
              </w:rPr>
              <w:t xml:space="preserve"> CAM</w:t>
            </w:r>
            <w:r w:rsidRPr="003C17F6">
              <w:rPr>
                <w:rFonts w:ascii="Times New Roman" w:hAnsi="Times New Roman" w:cs="Times New Roman"/>
                <w:sz w:val="24"/>
                <w:szCs w:val="24"/>
                <w:lang w:val="kk-KZ"/>
              </w:rPr>
              <w:t xml:space="preserve"> қажет</w:t>
            </w:r>
            <w:r w:rsidRPr="003C17F6">
              <w:rPr>
                <w:rFonts w:ascii="Times New Roman" w:hAnsi="Times New Roman" w:cs="Times New Roman"/>
                <w:sz w:val="24"/>
                <w:szCs w:val="24"/>
                <w:lang w:val="en-US"/>
              </w:rPr>
              <w:t>:</w:t>
            </w:r>
            <w:r w:rsidRPr="003C17F6">
              <w:rPr>
                <w:rFonts w:ascii="Times New Roman" w:hAnsi="Times New Roman" w:cs="Times New Roman"/>
                <w:sz w:val="24"/>
                <w:szCs w:val="24"/>
                <w:lang w:val="en-US"/>
              </w:rPr>
              <w:tab/>
            </w:r>
            <w:r w:rsidRPr="003C17F6">
              <w:rPr>
                <w:rFonts w:ascii="Times New Roman" w:hAnsi="Times New Roman" w:cs="Times New Roman"/>
                <w:sz w:val="24"/>
                <w:szCs w:val="24"/>
                <w:lang w:val="en-US"/>
              </w:rPr>
              <w:tab/>
              <w:t xml:space="preserve">NPTVS </w:t>
            </w:r>
            <w:r w:rsidRPr="003C17F6">
              <w:rPr>
                <w:rFonts w:ascii="Times New Roman" w:eastAsia="Calibri" w:hAnsi="Times New Roman" w:cs="Times New Roman"/>
                <w:sz w:val="24"/>
                <w:szCs w:val="24"/>
                <w:lang w:val="en-US"/>
              </w:rPr>
              <w:t>Irdeto Cloacked CA</w:t>
            </w:r>
          </w:p>
          <w:p w:rsidR="00BE3A45" w:rsidRPr="003C17F6" w:rsidRDefault="00BE3A45" w:rsidP="0012078B">
            <w:pPr>
              <w:pStyle w:val="a4"/>
              <w:tabs>
                <w:tab w:val="left" w:pos="317"/>
              </w:tabs>
              <w:ind w:left="175"/>
              <w:jc w:val="both"/>
              <w:rPr>
                <w:rFonts w:ascii="Times New Roman" w:hAnsi="Times New Roman" w:cs="Times New Roman"/>
                <w:sz w:val="24"/>
                <w:szCs w:val="24"/>
                <w:lang w:val="en-US"/>
              </w:rPr>
            </w:pPr>
          </w:p>
          <w:p w:rsidR="00BE3A45" w:rsidRPr="003C17F6" w:rsidRDefault="00BE3A45" w:rsidP="0012078B">
            <w:pPr>
              <w:tabs>
                <w:tab w:val="left" w:pos="317"/>
              </w:tabs>
              <w:jc w:val="both"/>
              <w:rPr>
                <w:rFonts w:ascii="Times New Roman" w:eastAsia="Calibri" w:hAnsi="Times New Roman" w:cs="Times New Roman"/>
                <w:b/>
                <w:sz w:val="24"/>
                <w:szCs w:val="24"/>
              </w:rPr>
            </w:pPr>
            <w:r w:rsidRPr="003C17F6">
              <w:rPr>
                <w:rFonts w:ascii="Times New Roman" w:eastAsia="Calibri" w:hAnsi="Times New Roman" w:cs="Times New Roman"/>
                <w:b/>
                <w:sz w:val="24"/>
                <w:szCs w:val="24"/>
              </w:rPr>
              <w:t>Мониторинг</w:t>
            </w:r>
            <w:r w:rsidRPr="003C17F6">
              <w:rPr>
                <w:rFonts w:ascii="Times New Roman" w:eastAsia="Calibri" w:hAnsi="Times New Roman" w:cs="Times New Roman"/>
                <w:b/>
                <w:sz w:val="24"/>
                <w:szCs w:val="24"/>
                <w:lang w:val="kk-KZ"/>
              </w:rPr>
              <w:t>теу және басқару</w:t>
            </w:r>
            <w:r w:rsidRPr="003C17F6">
              <w:rPr>
                <w:rFonts w:ascii="Times New Roman" w:eastAsia="Calibri" w:hAnsi="Times New Roman" w:cs="Times New Roman"/>
                <w:b/>
                <w:sz w:val="24"/>
                <w:szCs w:val="24"/>
              </w:rPr>
              <w:t>:</w:t>
            </w:r>
          </w:p>
          <w:p w:rsidR="00BE3A45" w:rsidRPr="003C17F6" w:rsidRDefault="00BE3A45" w:rsidP="00BE3A45">
            <w:pPr>
              <w:pStyle w:val="a4"/>
              <w:numPr>
                <w:ilvl w:val="0"/>
                <w:numId w:val="23"/>
              </w:numPr>
              <w:tabs>
                <w:tab w:val="left" w:pos="317"/>
              </w:tabs>
              <w:ind w:left="34" w:firstLine="141"/>
              <w:jc w:val="both"/>
              <w:rPr>
                <w:rFonts w:ascii="Times New Roman" w:hAnsi="Times New Roman" w:cs="Times New Roman"/>
                <w:sz w:val="24"/>
                <w:szCs w:val="24"/>
                <w:lang w:val="en-US"/>
              </w:rPr>
            </w:pPr>
            <w:r w:rsidRPr="003C17F6">
              <w:rPr>
                <w:rFonts w:ascii="Times New Roman" w:hAnsi="Times New Roman" w:cs="Times New Roman"/>
                <w:sz w:val="24"/>
                <w:szCs w:val="24"/>
                <w:lang w:val="en-US"/>
              </w:rPr>
              <w:t xml:space="preserve">Ethernet: IP </w:t>
            </w:r>
            <w:r w:rsidRPr="003C17F6">
              <w:rPr>
                <w:rFonts w:ascii="Times New Roman" w:hAnsi="Times New Roman" w:cs="Times New Roman"/>
                <w:sz w:val="24"/>
                <w:szCs w:val="24"/>
              </w:rPr>
              <w:t>порт</w:t>
            </w:r>
            <w:r w:rsidRPr="003C17F6">
              <w:rPr>
                <w:rFonts w:ascii="Times New Roman" w:hAnsi="Times New Roman" w:cs="Times New Roman"/>
                <w:sz w:val="24"/>
                <w:szCs w:val="24"/>
                <w:lang w:val="en-US"/>
              </w:rPr>
              <w:t>, RJ45, LAN;</w:t>
            </w:r>
          </w:p>
          <w:p w:rsidR="00BE3A45" w:rsidRPr="003C17F6" w:rsidRDefault="00BE3A45" w:rsidP="00BE3A45">
            <w:pPr>
              <w:pStyle w:val="a4"/>
              <w:numPr>
                <w:ilvl w:val="0"/>
                <w:numId w:val="23"/>
              </w:numPr>
              <w:tabs>
                <w:tab w:val="left" w:pos="317"/>
              </w:tabs>
              <w:ind w:left="34" w:firstLine="141"/>
              <w:jc w:val="both"/>
              <w:rPr>
                <w:rFonts w:ascii="Times New Roman" w:hAnsi="Times New Roman" w:cs="Times New Roman"/>
                <w:sz w:val="24"/>
                <w:szCs w:val="24"/>
                <w:lang w:val="en-US"/>
              </w:rPr>
            </w:pPr>
            <w:r w:rsidRPr="003C17F6">
              <w:rPr>
                <w:rFonts w:ascii="Times New Roman" w:hAnsi="Times New Roman" w:cs="Times New Roman"/>
                <w:sz w:val="24"/>
                <w:szCs w:val="24"/>
                <w:lang w:val="kk-KZ"/>
              </w:rPr>
              <w:t>Пішім</w:t>
            </w:r>
            <w:r w:rsidRPr="003C17F6">
              <w:rPr>
                <w:rFonts w:ascii="Times New Roman" w:hAnsi="Times New Roman" w:cs="Times New Roman"/>
                <w:sz w:val="24"/>
                <w:szCs w:val="24"/>
                <w:lang w:val="en-US"/>
              </w:rPr>
              <w:t xml:space="preserve"> 10/100</w:t>
            </w:r>
            <w:r w:rsidRPr="003C17F6">
              <w:rPr>
                <w:rFonts w:ascii="Times New Roman" w:hAnsi="Times New Roman" w:cs="Times New Roman"/>
                <w:sz w:val="24"/>
                <w:szCs w:val="24"/>
              </w:rPr>
              <w:t>М</w:t>
            </w:r>
            <w:r w:rsidRPr="003C17F6">
              <w:rPr>
                <w:rFonts w:ascii="Times New Roman" w:hAnsi="Times New Roman" w:cs="Times New Roman"/>
                <w:sz w:val="24"/>
                <w:szCs w:val="24"/>
                <w:lang w:val="en-US"/>
              </w:rPr>
              <w:t>, TCP/IP, SNMP, web-</w:t>
            </w:r>
            <w:r w:rsidRPr="003C17F6">
              <w:rPr>
                <w:rFonts w:ascii="Times New Roman" w:hAnsi="Times New Roman" w:cs="Times New Roman"/>
                <w:sz w:val="24"/>
                <w:szCs w:val="24"/>
              </w:rPr>
              <w:t>сервер</w:t>
            </w:r>
            <w:r w:rsidRPr="003C17F6">
              <w:rPr>
                <w:rFonts w:ascii="Times New Roman" w:hAnsi="Times New Roman" w:cs="Times New Roman"/>
                <w:sz w:val="24"/>
                <w:szCs w:val="24"/>
                <w:lang w:val="en-US"/>
              </w:rPr>
              <w:t>;</w:t>
            </w:r>
          </w:p>
          <w:p w:rsidR="00BE3A45" w:rsidRPr="003C17F6" w:rsidRDefault="00BE3A45" w:rsidP="00BE3A45">
            <w:pPr>
              <w:pStyle w:val="a4"/>
              <w:numPr>
                <w:ilvl w:val="0"/>
                <w:numId w:val="23"/>
              </w:numPr>
              <w:tabs>
                <w:tab w:val="left" w:pos="317"/>
              </w:tabs>
              <w:ind w:left="34" w:firstLine="141"/>
              <w:jc w:val="both"/>
              <w:rPr>
                <w:rFonts w:ascii="Times New Roman" w:hAnsi="Times New Roman" w:cs="Times New Roman"/>
                <w:sz w:val="24"/>
                <w:szCs w:val="24"/>
                <w:lang w:val="en-US"/>
              </w:rPr>
            </w:pPr>
            <w:r w:rsidRPr="003C17F6">
              <w:rPr>
                <w:rFonts w:ascii="Times New Roman" w:hAnsi="Times New Roman" w:cs="Times New Roman"/>
                <w:sz w:val="24"/>
                <w:szCs w:val="24"/>
                <w:lang w:val="kk-KZ"/>
              </w:rPr>
              <w:t>қателер туралы хабарлау</w:t>
            </w:r>
            <w:r w:rsidRPr="003C17F6">
              <w:rPr>
                <w:rFonts w:ascii="Times New Roman" w:hAnsi="Times New Roman" w:cs="Times New Roman"/>
                <w:sz w:val="24"/>
                <w:szCs w:val="24"/>
              </w:rPr>
              <w:t>;</w:t>
            </w:r>
          </w:p>
          <w:p w:rsidR="00BE3A45" w:rsidRPr="003C17F6" w:rsidRDefault="00BE3A45" w:rsidP="0012078B">
            <w:pPr>
              <w:pStyle w:val="a4"/>
              <w:tabs>
                <w:tab w:val="left" w:pos="317"/>
              </w:tabs>
              <w:ind w:left="175"/>
              <w:jc w:val="both"/>
              <w:rPr>
                <w:rFonts w:ascii="Times New Roman" w:hAnsi="Times New Roman" w:cs="Times New Roman"/>
                <w:sz w:val="24"/>
                <w:szCs w:val="24"/>
                <w:lang w:val="en-US"/>
              </w:rPr>
            </w:pPr>
          </w:p>
          <w:p w:rsidR="00BE3A45" w:rsidRPr="003C17F6" w:rsidRDefault="00BE3A45" w:rsidP="0012078B">
            <w:pPr>
              <w:tabs>
                <w:tab w:val="left" w:pos="317"/>
              </w:tabs>
              <w:jc w:val="both"/>
              <w:rPr>
                <w:rFonts w:ascii="Times New Roman" w:eastAsia="Calibri" w:hAnsi="Times New Roman" w:cs="Times New Roman"/>
                <w:b/>
                <w:sz w:val="24"/>
                <w:szCs w:val="24"/>
              </w:rPr>
            </w:pPr>
            <w:r w:rsidRPr="003C17F6">
              <w:rPr>
                <w:rFonts w:ascii="Times New Roman" w:eastAsia="Calibri" w:hAnsi="Times New Roman" w:cs="Times New Roman"/>
                <w:b/>
                <w:sz w:val="24"/>
                <w:szCs w:val="24"/>
                <w:lang w:val="kk-KZ"/>
              </w:rPr>
              <w:t>Жалпы</w:t>
            </w:r>
            <w:r w:rsidRPr="003C17F6">
              <w:rPr>
                <w:rFonts w:ascii="Times New Roman" w:eastAsia="Calibri" w:hAnsi="Times New Roman" w:cs="Times New Roman"/>
                <w:b/>
                <w:sz w:val="24"/>
                <w:szCs w:val="24"/>
              </w:rPr>
              <w:t xml:space="preserve"> параметр</w:t>
            </w:r>
            <w:r w:rsidRPr="003C17F6">
              <w:rPr>
                <w:rFonts w:ascii="Times New Roman" w:eastAsia="Calibri" w:hAnsi="Times New Roman" w:cs="Times New Roman"/>
                <w:b/>
                <w:sz w:val="24"/>
                <w:szCs w:val="24"/>
                <w:lang w:val="kk-KZ"/>
              </w:rPr>
              <w:t>лер</w:t>
            </w:r>
            <w:r w:rsidRPr="003C17F6">
              <w:rPr>
                <w:rFonts w:ascii="Times New Roman" w:eastAsia="Calibri" w:hAnsi="Times New Roman" w:cs="Times New Roman"/>
                <w:b/>
                <w:sz w:val="24"/>
                <w:szCs w:val="24"/>
              </w:rPr>
              <w:t>:</w:t>
            </w:r>
          </w:p>
          <w:p w:rsidR="00BE3A45" w:rsidRPr="003C17F6" w:rsidRDefault="00BE3A45" w:rsidP="00BE3A45">
            <w:pPr>
              <w:pStyle w:val="a4"/>
              <w:numPr>
                <w:ilvl w:val="0"/>
                <w:numId w:val="23"/>
              </w:numPr>
              <w:tabs>
                <w:tab w:val="left" w:pos="317"/>
              </w:tabs>
              <w:ind w:left="34" w:firstLine="141"/>
              <w:jc w:val="both"/>
              <w:rPr>
                <w:rFonts w:ascii="Times New Roman" w:hAnsi="Times New Roman" w:cs="Times New Roman"/>
                <w:sz w:val="24"/>
                <w:szCs w:val="24"/>
              </w:rPr>
            </w:pPr>
            <w:r w:rsidRPr="003C17F6">
              <w:rPr>
                <w:rFonts w:ascii="Times New Roman" w:hAnsi="Times New Roman" w:cs="Times New Roman"/>
                <w:sz w:val="24"/>
                <w:szCs w:val="24"/>
                <w:lang w:val="kk-KZ"/>
              </w:rPr>
              <w:t>Қоректендіру кернеуі</w:t>
            </w:r>
            <w:r w:rsidRPr="003C17F6">
              <w:rPr>
                <w:rFonts w:ascii="Times New Roman" w:hAnsi="Times New Roman" w:cs="Times New Roman"/>
                <w:sz w:val="24"/>
                <w:szCs w:val="24"/>
              </w:rPr>
              <w:t>:</w:t>
            </w:r>
            <w:r w:rsidRPr="003C17F6">
              <w:rPr>
                <w:rFonts w:ascii="Times New Roman" w:hAnsi="Times New Roman" w:cs="Times New Roman"/>
                <w:sz w:val="24"/>
                <w:szCs w:val="24"/>
              </w:rPr>
              <w:tab/>
            </w:r>
            <w:r w:rsidRPr="003C17F6">
              <w:rPr>
                <w:rFonts w:ascii="Times New Roman" w:hAnsi="Times New Roman" w:cs="Times New Roman"/>
                <w:sz w:val="24"/>
                <w:szCs w:val="24"/>
              </w:rPr>
              <w:tab/>
            </w:r>
            <w:r w:rsidRPr="003C17F6">
              <w:rPr>
                <w:rFonts w:ascii="Times New Roman" w:hAnsi="Times New Roman" w:cs="Times New Roman"/>
                <w:sz w:val="24"/>
                <w:szCs w:val="24"/>
              </w:rPr>
              <w:tab/>
            </w:r>
            <w:r w:rsidRPr="003C17F6">
              <w:rPr>
                <w:rFonts w:ascii="Times New Roman" w:hAnsi="Times New Roman" w:cs="Times New Roman"/>
                <w:sz w:val="24"/>
                <w:szCs w:val="24"/>
              </w:rPr>
              <w:tab/>
              <w:t>100÷240 В, 50/60 Гц;</w:t>
            </w:r>
          </w:p>
          <w:p w:rsidR="00BE3A45" w:rsidRPr="003C17F6" w:rsidRDefault="00BE3A45" w:rsidP="00BE3A45">
            <w:pPr>
              <w:pStyle w:val="a4"/>
              <w:numPr>
                <w:ilvl w:val="0"/>
                <w:numId w:val="23"/>
              </w:numPr>
              <w:tabs>
                <w:tab w:val="left" w:pos="317"/>
              </w:tabs>
              <w:ind w:left="34" w:firstLine="141"/>
              <w:jc w:val="both"/>
              <w:rPr>
                <w:rFonts w:ascii="Times New Roman" w:hAnsi="Times New Roman" w:cs="Times New Roman"/>
                <w:sz w:val="24"/>
                <w:szCs w:val="24"/>
              </w:rPr>
            </w:pPr>
            <w:r w:rsidRPr="003C17F6">
              <w:rPr>
                <w:rFonts w:ascii="Times New Roman" w:hAnsi="Times New Roman" w:cs="Times New Roman"/>
                <w:sz w:val="24"/>
                <w:szCs w:val="24"/>
                <w:lang w:val="kk-KZ"/>
              </w:rPr>
              <w:t>Тұтынылатын қуат</w:t>
            </w:r>
            <w:r w:rsidRPr="003C17F6">
              <w:rPr>
                <w:rFonts w:ascii="Times New Roman" w:hAnsi="Times New Roman" w:cs="Times New Roman"/>
                <w:sz w:val="24"/>
                <w:szCs w:val="24"/>
              </w:rPr>
              <w:t xml:space="preserve">: </w:t>
            </w:r>
            <w:r w:rsidRPr="003C17F6">
              <w:rPr>
                <w:rFonts w:ascii="Times New Roman" w:hAnsi="Times New Roman" w:cs="Times New Roman"/>
                <w:sz w:val="24"/>
                <w:szCs w:val="24"/>
                <w:lang w:val="kk-KZ"/>
              </w:rPr>
              <w:t>ең көбі</w:t>
            </w:r>
            <w:r w:rsidRPr="003C17F6">
              <w:rPr>
                <w:rFonts w:ascii="Times New Roman" w:hAnsi="Times New Roman" w:cs="Times New Roman"/>
                <w:sz w:val="24"/>
                <w:szCs w:val="24"/>
              </w:rPr>
              <w:t xml:space="preserve"> 100 Вт;</w:t>
            </w:r>
          </w:p>
          <w:p w:rsidR="00BE3A45" w:rsidRPr="003C17F6" w:rsidRDefault="00BE3A45" w:rsidP="00BE3A45">
            <w:pPr>
              <w:pStyle w:val="a4"/>
              <w:numPr>
                <w:ilvl w:val="0"/>
                <w:numId w:val="23"/>
              </w:numPr>
              <w:tabs>
                <w:tab w:val="left" w:pos="317"/>
              </w:tabs>
              <w:ind w:left="34" w:firstLine="141"/>
              <w:jc w:val="both"/>
              <w:rPr>
                <w:rFonts w:ascii="Times New Roman" w:hAnsi="Times New Roman" w:cs="Times New Roman"/>
                <w:sz w:val="24"/>
                <w:szCs w:val="24"/>
              </w:rPr>
            </w:pPr>
            <w:r w:rsidRPr="003C17F6">
              <w:rPr>
                <w:rFonts w:ascii="Times New Roman" w:hAnsi="Times New Roman" w:cs="Times New Roman"/>
                <w:sz w:val="24"/>
                <w:szCs w:val="24"/>
              </w:rPr>
              <w:t>Габарит</w:t>
            </w:r>
            <w:r w:rsidRPr="003C17F6">
              <w:rPr>
                <w:rFonts w:ascii="Times New Roman" w:hAnsi="Times New Roman" w:cs="Times New Roman"/>
                <w:sz w:val="24"/>
                <w:szCs w:val="24"/>
                <w:lang w:val="kk-KZ"/>
              </w:rPr>
              <w:t>тер</w:t>
            </w:r>
            <w:r w:rsidRPr="003C17F6">
              <w:rPr>
                <w:rFonts w:ascii="Times New Roman" w:hAnsi="Times New Roman" w:cs="Times New Roman"/>
                <w:sz w:val="24"/>
                <w:szCs w:val="24"/>
              </w:rPr>
              <w:t>: 1 RU</w:t>
            </w:r>
            <w:r w:rsidRPr="003C17F6">
              <w:rPr>
                <w:rFonts w:ascii="Times New Roman" w:hAnsi="Times New Roman" w:cs="Times New Roman"/>
                <w:sz w:val="24"/>
                <w:szCs w:val="24"/>
                <w:lang w:val="en-NZ"/>
              </w:rPr>
              <w:t xml:space="preserve"> </w:t>
            </w:r>
            <w:r w:rsidRPr="003C17F6">
              <w:rPr>
                <w:rFonts w:ascii="Times New Roman" w:eastAsia="Calibri" w:hAnsi="Times New Roman" w:cs="Times New Roman"/>
                <w:sz w:val="24"/>
                <w:szCs w:val="24"/>
                <w:lang w:val="kk-KZ"/>
              </w:rPr>
              <w:t>артық емес</w:t>
            </w:r>
            <w:r w:rsidRPr="003C17F6">
              <w:rPr>
                <w:rFonts w:ascii="Times New Roman" w:hAnsi="Times New Roman" w:cs="Times New Roman"/>
                <w:sz w:val="24"/>
                <w:szCs w:val="24"/>
                <w:lang w:val="kk-KZ"/>
              </w:rPr>
              <w:t>.</w:t>
            </w:r>
          </w:p>
          <w:p w:rsidR="00BE3A45" w:rsidRPr="003C17F6" w:rsidRDefault="00BE3A45" w:rsidP="0012078B">
            <w:pPr>
              <w:pStyle w:val="HTML"/>
              <w:shd w:val="clear" w:color="auto" w:fill="F8F9FA"/>
              <w:rPr>
                <w:rStyle w:val="y2iqfc"/>
                <w:rFonts w:ascii="Times New Roman" w:hAnsi="Times New Roman" w:cs="Times New Roman"/>
                <w:b/>
                <w:sz w:val="24"/>
                <w:szCs w:val="24"/>
                <w:lang w:val="en-NZ"/>
              </w:rPr>
            </w:pPr>
          </w:p>
          <w:p w:rsidR="00BE3A45" w:rsidRPr="003C17F6" w:rsidRDefault="00BE3A45" w:rsidP="0012078B">
            <w:pPr>
              <w:pStyle w:val="HTML"/>
              <w:shd w:val="clear" w:color="auto" w:fill="F8F9FA"/>
              <w:rPr>
                <w:rStyle w:val="y2iqfc"/>
                <w:rFonts w:ascii="Times New Roman" w:hAnsi="Times New Roman" w:cs="Times New Roman"/>
                <w:b/>
                <w:sz w:val="24"/>
                <w:szCs w:val="24"/>
                <w:lang w:val="kk-KZ"/>
              </w:rPr>
            </w:pPr>
            <w:r w:rsidRPr="003C17F6">
              <w:rPr>
                <w:rStyle w:val="y2iqfc"/>
                <w:rFonts w:ascii="Times New Roman" w:hAnsi="Times New Roman" w:cs="Times New Roman"/>
                <w:b/>
                <w:sz w:val="24"/>
                <w:szCs w:val="24"/>
                <w:lang w:val="kk-KZ"/>
              </w:rPr>
              <w:t>SFP модулінің өнімділігіне қойылатын талаптар</w:t>
            </w:r>
          </w:p>
          <w:p w:rsidR="00BE3A45" w:rsidRPr="003C17F6" w:rsidRDefault="00BE3A45" w:rsidP="0012078B">
            <w:pPr>
              <w:pStyle w:val="HTML"/>
              <w:shd w:val="clear" w:color="auto" w:fill="F8F9FA"/>
              <w:rPr>
                <w:rStyle w:val="y2iqfc"/>
                <w:rFonts w:ascii="Times New Roman" w:hAnsi="Times New Roman" w:cs="Times New Roman"/>
                <w:sz w:val="24"/>
                <w:szCs w:val="24"/>
                <w:lang w:val="kk-KZ"/>
              </w:rPr>
            </w:pPr>
            <w:r w:rsidRPr="003C17F6">
              <w:rPr>
                <w:rStyle w:val="y2iqfc"/>
                <w:rFonts w:ascii="Times New Roman" w:hAnsi="Times New Roman" w:cs="Times New Roman"/>
                <w:sz w:val="24"/>
                <w:szCs w:val="24"/>
                <w:lang w:val="kk-KZ"/>
              </w:rPr>
              <w:sym w:font="Symbol" w:char="F02A"/>
            </w:r>
            <w:r w:rsidRPr="003C17F6">
              <w:rPr>
                <w:rStyle w:val="y2iqfc"/>
                <w:rFonts w:ascii="Times New Roman" w:hAnsi="Times New Roman" w:cs="Times New Roman"/>
                <w:sz w:val="24"/>
                <w:szCs w:val="24"/>
                <w:lang w:val="kk-KZ"/>
              </w:rPr>
              <w:t xml:space="preserve"> Түрі - мыс</w:t>
            </w:r>
          </w:p>
          <w:p w:rsidR="00BE3A45" w:rsidRPr="003C17F6" w:rsidRDefault="00BE3A45" w:rsidP="0012078B">
            <w:pPr>
              <w:pStyle w:val="HTML"/>
              <w:shd w:val="clear" w:color="auto" w:fill="F8F9FA"/>
              <w:rPr>
                <w:rStyle w:val="y2iqfc"/>
                <w:rFonts w:ascii="Times New Roman" w:hAnsi="Times New Roman" w:cs="Times New Roman"/>
                <w:sz w:val="24"/>
                <w:szCs w:val="24"/>
                <w:lang w:val="kk-KZ"/>
              </w:rPr>
            </w:pPr>
            <w:r w:rsidRPr="003C17F6">
              <w:rPr>
                <w:rStyle w:val="y2iqfc"/>
                <w:rFonts w:ascii="Times New Roman" w:hAnsi="Times New Roman" w:cs="Times New Roman"/>
                <w:sz w:val="24"/>
                <w:szCs w:val="24"/>
                <w:lang w:val="kk-KZ"/>
              </w:rPr>
              <w:sym w:font="Symbol" w:char="F02A"/>
            </w:r>
            <w:r w:rsidRPr="003C17F6">
              <w:rPr>
                <w:rStyle w:val="y2iqfc"/>
                <w:rFonts w:ascii="Times New Roman" w:hAnsi="Times New Roman" w:cs="Times New Roman"/>
                <w:sz w:val="24"/>
                <w:szCs w:val="24"/>
                <w:lang w:val="kk-KZ"/>
              </w:rPr>
              <w:t xml:space="preserve"> Форма факторы - SFP 1GbE RJ -45</w:t>
            </w:r>
          </w:p>
          <w:p w:rsidR="00BE3A45" w:rsidRPr="003C17F6" w:rsidRDefault="00BE3A45" w:rsidP="0012078B">
            <w:pPr>
              <w:pStyle w:val="HTML"/>
              <w:shd w:val="clear" w:color="auto" w:fill="F8F9FA"/>
              <w:rPr>
                <w:rStyle w:val="y2iqfc"/>
                <w:rFonts w:ascii="Times New Roman" w:hAnsi="Times New Roman" w:cs="Times New Roman"/>
                <w:sz w:val="24"/>
                <w:szCs w:val="24"/>
                <w:lang w:val="kk-KZ"/>
              </w:rPr>
            </w:pPr>
            <w:r w:rsidRPr="003C17F6">
              <w:rPr>
                <w:rStyle w:val="y2iqfc"/>
                <w:rFonts w:ascii="Times New Roman" w:hAnsi="Times New Roman" w:cs="Times New Roman"/>
                <w:sz w:val="24"/>
                <w:szCs w:val="24"/>
                <w:lang w:val="kk-KZ"/>
              </w:rPr>
              <w:sym w:font="Symbol" w:char="F02A"/>
            </w:r>
            <w:r w:rsidRPr="003C17F6">
              <w:rPr>
                <w:rStyle w:val="y2iqfc"/>
                <w:rFonts w:ascii="Times New Roman" w:hAnsi="Times New Roman" w:cs="Times New Roman"/>
                <w:sz w:val="24"/>
                <w:szCs w:val="24"/>
                <w:lang w:val="kk-KZ"/>
              </w:rPr>
              <w:t xml:space="preserve"> Кабель түрі - пассивті мыс кабелі</w:t>
            </w:r>
          </w:p>
          <w:p w:rsidR="00BE3A45" w:rsidRPr="003C17F6" w:rsidRDefault="00BE3A45" w:rsidP="0012078B">
            <w:pPr>
              <w:pStyle w:val="HTML"/>
              <w:shd w:val="clear" w:color="auto" w:fill="F8F9FA"/>
              <w:rPr>
                <w:rStyle w:val="y2iqfc"/>
                <w:rFonts w:ascii="Times New Roman" w:hAnsi="Times New Roman" w:cs="Times New Roman"/>
                <w:sz w:val="24"/>
                <w:szCs w:val="24"/>
                <w:lang w:val="kk-KZ"/>
              </w:rPr>
            </w:pPr>
            <w:r w:rsidRPr="003C17F6">
              <w:rPr>
                <w:rStyle w:val="y2iqfc"/>
                <w:rFonts w:ascii="Times New Roman" w:hAnsi="Times New Roman" w:cs="Times New Roman"/>
                <w:sz w:val="24"/>
                <w:szCs w:val="24"/>
                <w:lang w:val="kk-KZ"/>
              </w:rPr>
              <w:sym w:font="Symbol" w:char="F02A"/>
            </w:r>
            <w:r w:rsidRPr="003C17F6">
              <w:rPr>
                <w:rStyle w:val="y2iqfc"/>
                <w:rFonts w:ascii="Times New Roman" w:hAnsi="Times New Roman" w:cs="Times New Roman"/>
                <w:sz w:val="24"/>
                <w:szCs w:val="24"/>
                <w:lang w:val="kk-KZ"/>
              </w:rPr>
              <w:t xml:space="preserve"> Деректерді беру жылдамдығы -1 Гбит / с</w:t>
            </w:r>
          </w:p>
          <w:p w:rsidR="00BE3A45" w:rsidRPr="003C17F6" w:rsidRDefault="00BE3A45" w:rsidP="0012078B">
            <w:pPr>
              <w:pStyle w:val="HTML"/>
              <w:shd w:val="clear" w:color="auto" w:fill="F8F9FA"/>
              <w:rPr>
                <w:rStyle w:val="y2iqfc"/>
                <w:rFonts w:ascii="Times New Roman" w:hAnsi="Times New Roman" w:cs="Times New Roman"/>
                <w:sz w:val="24"/>
                <w:szCs w:val="24"/>
                <w:lang w:val="kk-KZ"/>
              </w:rPr>
            </w:pPr>
            <w:r w:rsidRPr="003C17F6">
              <w:rPr>
                <w:rStyle w:val="y2iqfc"/>
                <w:rFonts w:ascii="Times New Roman" w:hAnsi="Times New Roman" w:cs="Times New Roman"/>
                <w:sz w:val="24"/>
                <w:szCs w:val="24"/>
                <w:lang w:val="kk-KZ"/>
              </w:rPr>
              <w:sym w:font="Symbol" w:char="F02A"/>
            </w:r>
            <w:r w:rsidRPr="003C17F6">
              <w:rPr>
                <w:rStyle w:val="y2iqfc"/>
                <w:rFonts w:ascii="Times New Roman" w:hAnsi="Times New Roman" w:cs="Times New Roman"/>
                <w:sz w:val="24"/>
                <w:szCs w:val="24"/>
                <w:lang w:val="kk-KZ"/>
              </w:rPr>
              <w:t xml:space="preserve"> Өткізу қашықтығы - 100 м кем емес</w:t>
            </w:r>
          </w:p>
          <w:p w:rsidR="00BE3A45" w:rsidRPr="003C17F6" w:rsidRDefault="00BE3A45" w:rsidP="0012078B">
            <w:pPr>
              <w:pStyle w:val="HTML"/>
              <w:shd w:val="clear" w:color="auto" w:fill="F8F9FA"/>
              <w:rPr>
                <w:rStyle w:val="y2iqfc"/>
                <w:rFonts w:ascii="Times New Roman" w:hAnsi="Times New Roman" w:cs="Times New Roman"/>
                <w:sz w:val="24"/>
                <w:szCs w:val="24"/>
                <w:lang w:val="kk-KZ"/>
              </w:rPr>
            </w:pPr>
            <w:r w:rsidRPr="003C17F6">
              <w:rPr>
                <w:rStyle w:val="y2iqfc"/>
                <w:rFonts w:ascii="Times New Roman" w:hAnsi="Times New Roman" w:cs="Times New Roman"/>
                <w:sz w:val="24"/>
                <w:szCs w:val="24"/>
                <w:lang w:val="kk-KZ"/>
              </w:rPr>
              <w:sym w:font="Symbol" w:char="F02A"/>
            </w:r>
            <w:r w:rsidRPr="003C17F6">
              <w:rPr>
                <w:rStyle w:val="y2iqfc"/>
                <w:rFonts w:ascii="Times New Roman" w:hAnsi="Times New Roman" w:cs="Times New Roman"/>
                <w:sz w:val="24"/>
                <w:szCs w:val="24"/>
                <w:lang w:val="kk-KZ"/>
              </w:rPr>
              <w:t xml:space="preserve"> Коннектор қосқышы -RJ -45</w:t>
            </w:r>
          </w:p>
          <w:p w:rsidR="00BE3A45" w:rsidRPr="003C17F6" w:rsidRDefault="00BE3A45" w:rsidP="0012078B">
            <w:pPr>
              <w:pStyle w:val="HTML"/>
              <w:shd w:val="clear" w:color="auto" w:fill="F8F9FA"/>
              <w:rPr>
                <w:rFonts w:ascii="Times New Roman" w:hAnsi="Times New Roman" w:cs="Times New Roman"/>
                <w:sz w:val="24"/>
                <w:szCs w:val="24"/>
              </w:rPr>
            </w:pPr>
            <w:r w:rsidRPr="003C17F6">
              <w:rPr>
                <w:rStyle w:val="y2iqfc"/>
                <w:rFonts w:ascii="Times New Roman" w:hAnsi="Times New Roman" w:cs="Times New Roman"/>
                <w:sz w:val="24"/>
                <w:szCs w:val="24"/>
                <w:lang w:val="kk-KZ"/>
              </w:rPr>
              <w:sym w:font="Symbol" w:char="F02A"/>
            </w:r>
            <w:r w:rsidRPr="003C17F6">
              <w:rPr>
                <w:rStyle w:val="y2iqfc"/>
                <w:rFonts w:ascii="Times New Roman" w:hAnsi="Times New Roman" w:cs="Times New Roman"/>
                <w:sz w:val="24"/>
                <w:szCs w:val="24"/>
                <w:lang w:val="kk-KZ"/>
              </w:rPr>
              <w:t xml:space="preserve"> Жұмыс температурасы, ° C - 0-70</w:t>
            </w:r>
          </w:p>
          <w:p w:rsidR="00BE3A45" w:rsidRPr="003C17F6" w:rsidRDefault="00BE3A45" w:rsidP="0012078B">
            <w:pPr>
              <w:jc w:val="both"/>
              <w:rPr>
                <w:rFonts w:ascii="Times New Roman" w:hAnsi="Times New Roman" w:cs="Times New Roman"/>
                <w:sz w:val="24"/>
                <w:szCs w:val="24"/>
              </w:rPr>
            </w:pPr>
          </w:p>
          <w:p w:rsidR="00BE3A45" w:rsidRPr="003C17F6" w:rsidRDefault="00BE3A45" w:rsidP="00BE3A45">
            <w:pPr>
              <w:pStyle w:val="a4"/>
              <w:numPr>
                <w:ilvl w:val="0"/>
                <w:numId w:val="32"/>
              </w:numPr>
              <w:jc w:val="both"/>
              <w:rPr>
                <w:rFonts w:ascii="Times New Roman" w:eastAsia="Calibri" w:hAnsi="Times New Roman" w:cs="Times New Roman"/>
                <w:b/>
                <w:sz w:val="24"/>
                <w:szCs w:val="24"/>
              </w:rPr>
            </w:pPr>
            <w:r w:rsidRPr="003C17F6">
              <w:rPr>
                <w:rFonts w:ascii="Times New Roman" w:hAnsi="Times New Roman" w:cs="Times New Roman"/>
                <w:b/>
                <w:sz w:val="24"/>
                <w:szCs w:val="24"/>
                <w:lang w:val="kk-KZ"/>
              </w:rPr>
              <w:t>М</w:t>
            </w:r>
            <w:r w:rsidRPr="003C17F6">
              <w:rPr>
                <w:rFonts w:ascii="Times New Roman" w:eastAsia="Calibri" w:hAnsi="Times New Roman" w:cs="Times New Roman"/>
                <w:b/>
                <w:sz w:val="24"/>
                <w:szCs w:val="24"/>
              </w:rPr>
              <w:t>ультискрин</w:t>
            </w:r>
            <w:r w:rsidRPr="003C17F6">
              <w:rPr>
                <w:rFonts w:ascii="Times New Roman" w:eastAsia="Calibri" w:hAnsi="Times New Roman" w:cs="Times New Roman"/>
                <w:b/>
                <w:sz w:val="24"/>
                <w:szCs w:val="24"/>
                <w:lang w:val="kk-KZ"/>
              </w:rPr>
              <w:t xml:space="preserve"> жүйесіне қойылатын талаптар</w:t>
            </w:r>
          </w:p>
          <w:p w:rsidR="00BE3A45" w:rsidRPr="003C17F6" w:rsidRDefault="00BE3A45" w:rsidP="0012078B">
            <w:pPr>
              <w:pStyle w:val="a4"/>
              <w:ind w:left="360"/>
              <w:jc w:val="both"/>
              <w:rPr>
                <w:rFonts w:ascii="Times New Roman" w:hAnsi="Times New Roman" w:cs="Times New Roman"/>
                <w:sz w:val="24"/>
                <w:szCs w:val="24"/>
                <w:lang w:val="kk-KZ"/>
              </w:rPr>
            </w:pPr>
            <w:r w:rsidRPr="003C17F6">
              <w:rPr>
                <w:rFonts w:ascii="Times New Roman" w:hAnsi="Times New Roman" w:cs="Times New Roman"/>
                <w:sz w:val="24"/>
                <w:szCs w:val="24"/>
                <w:lang w:val="kk-KZ"/>
              </w:rPr>
              <w:t>Жеткізуші</w:t>
            </w:r>
            <w:r w:rsidRPr="003C17F6">
              <w:rPr>
                <w:rFonts w:ascii="Times New Roman" w:hAnsi="Times New Roman" w:cs="Times New Roman"/>
                <w:sz w:val="24"/>
                <w:szCs w:val="24"/>
              </w:rPr>
              <w:t xml:space="preserve"> DVB-T2 цифрлық эфирлік теле</w:t>
            </w:r>
            <w:r w:rsidRPr="003C17F6">
              <w:rPr>
                <w:rFonts w:ascii="Times New Roman" w:hAnsi="Times New Roman" w:cs="Times New Roman"/>
                <w:sz w:val="24"/>
                <w:szCs w:val="24"/>
                <w:lang w:val="kk-KZ"/>
              </w:rPr>
              <w:t>визия</w:t>
            </w:r>
            <w:r w:rsidRPr="003C17F6">
              <w:rPr>
                <w:rFonts w:ascii="Times New Roman" w:hAnsi="Times New Roman" w:cs="Times New Roman"/>
                <w:sz w:val="24"/>
                <w:szCs w:val="24"/>
              </w:rPr>
              <w:t xml:space="preserve"> арналарында бейне және аудио сигналдардың болуы мен сапасын автоматтандырылған бақылауға арналған бағдарламалық-аппараттық кешенді жеткізуді</w:t>
            </w:r>
            <w:r w:rsidRPr="003C17F6">
              <w:rPr>
                <w:rFonts w:ascii="Times New Roman" w:hAnsi="Times New Roman" w:cs="Times New Roman"/>
                <w:sz w:val="24"/>
                <w:szCs w:val="24"/>
                <w:lang w:val="kk-KZ"/>
              </w:rPr>
              <w:t xml:space="preserve"> </w:t>
            </w:r>
            <w:r w:rsidRPr="003C17F6">
              <w:rPr>
                <w:rFonts w:ascii="Times New Roman" w:hAnsi="Times New Roman" w:cs="Times New Roman"/>
                <w:sz w:val="24"/>
                <w:szCs w:val="24"/>
              </w:rPr>
              <w:t>қамтамасыз етуі тиіс.</w:t>
            </w:r>
          </w:p>
          <w:p w:rsidR="00BE3A45" w:rsidRPr="003C17F6" w:rsidRDefault="00BE3A45" w:rsidP="0012078B">
            <w:pPr>
              <w:pStyle w:val="a4"/>
              <w:ind w:left="360"/>
              <w:jc w:val="both"/>
              <w:rPr>
                <w:rFonts w:ascii="Times New Roman" w:hAnsi="Times New Roman" w:cs="Times New Roman"/>
                <w:sz w:val="24"/>
                <w:szCs w:val="24"/>
                <w:lang w:val="kk-KZ"/>
              </w:rPr>
            </w:pPr>
          </w:p>
          <w:p w:rsidR="00BE3A45" w:rsidRPr="003C17F6" w:rsidRDefault="00BE3A45" w:rsidP="00BE3A45">
            <w:pPr>
              <w:pStyle w:val="a4"/>
              <w:numPr>
                <w:ilvl w:val="1"/>
                <w:numId w:val="32"/>
              </w:numPr>
              <w:jc w:val="both"/>
              <w:rPr>
                <w:rFonts w:ascii="Times New Roman" w:eastAsia="Calibri" w:hAnsi="Times New Roman" w:cs="Times New Roman"/>
                <w:b/>
                <w:sz w:val="24"/>
                <w:szCs w:val="24"/>
                <w:lang w:val="kk-KZ"/>
              </w:rPr>
            </w:pPr>
            <w:r w:rsidRPr="003C17F6">
              <w:rPr>
                <w:rFonts w:ascii="Times New Roman" w:eastAsia="Calibri" w:hAnsi="Times New Roman" w:cs="Times New Roman"/>
                <w:b/>
                <w:sz w:val="24"/>
                <w:szCs w:val="24"/>
                <w:lang w:val="kk-KZ"/>
              </w:rPr>
              <w:t xml:space="preserve"> Кешеннің құрамына мыналар кіруі тиіс:</w:t>
            </w:r>
          </w:p>
          <w:p w:rsidR="00BE3A45" w:rsidRPr="003C17F6" w:rsidRDefault="00BE3A45" w:rsidP="00BE3A45">
            <w:pPr>
              <w:pStyle w:val="a4"/>
              <w:numPr>
                <w:ilvl w:val="0"/>
                <w:numId w:val="34"/>
              </w:numPr>
              <w:tabs>
                <w:tab w:val="left" w:pos="317"/>
              </w:tabs>
              <w:jc w:val="both"/>
              <w:rPr>
                <w:rFonts w:ascii="Times New Roman" w:hAnsi="Times New Roman" w:cs="Times New Roman"/>
                <w:sz w:val="24"/>
                <w:szCs w:val="24"/>
                <w:lang w:val="kk-KZ"/>
              </w:rPr>
            </w:pPr>
            <w:r w:rsidRPr="003C17F6">
              <w:rPr>
                <w:rFonts w:ascii="Times New Roman" w:hAnsi="Times New Roman" w:cs="Times New Roman"/>
                <w:sz w:val="24"/>
                <w:szCs w:val="24"/>
                <w:lang w:val="kk-KZ"/>
              </w:rPr>
              <w:t>Оператордың жұмыс станциясы</w:t>
            </w:r>
          </w:p>
          <w:p w:rsidR="00BE3A45" w:rsidRPr="003C17F6" w:rsidRDefault="00BE3A45" w:rsidP="00BE3A45">
            <w:pPr>
              <w:pStyle w:val="a4"/>
              <w:numPr>
                <w:ilvl w:val="0"/>
                <w:numId w:val="34"/>
              </w:numPr>
              <w:tabs>
                <w:tab w:val="left" w:pos="317"/>
              </w:tabs>
              <w:jc w:val="both"/>
              <w:rPr>
                <w:rFonts w:ascii="Times New Roman" w:hAnsi="Times New Roman" w:cs="Times New Roman"/>
                <w:sz w:val="24"/>
                <w:szCs w:val="24"/>
                <w:lang w:val="kk-KZ"/>
              </w:rPr>
            </w:pPr>
            <w:r w:rsidRPr="003C17F6">
              <w:rPr>
                <w:rFonts w:ascii="Times New Roman" w:hAnsi="Times New Roman" w:cs="Times New Roman"/>
                <w:sz w:val="24"/>
                <w:szCs w:val="24"/>
                <w:lang w:val="kk-KZ"/>
              </w:rPr>
              <w:t>ЦЭТВ 30ТВ бағдарламаларын (28SD+2HD) визуалды бақылауға арналған электрондық кілті бар лицензия</w:t>
            </w:r>
          </w:p>
          <w:p w:rsidR="00BE3A45" w:rsidRPr="003C17F6" w:rsidRDefault="00BE3A45" w:rsidP="0012078B">
            <w:pPr>
              <w:jc w:val="both"/>
              <w:rPr>
                <w:rFonts w:ascii="Times New Roman" w:eastAsia="Calibri" w:hAnsi="Times New Roman" w:cs="Times New Roman"/>
                <w:b/>
                <w:sz w:val="24"/>
                <w:szCs w:val="24"/>
                <w:lang w:val="kk-KZ"/>
              </w:rPr>
            </w:pPr>
          </w:p>
          <w:p w:rsidR="00BE3A45" w:rsidRPr="003C17F6" w:rsidRDefault="00BE3A45" w:rsidP="00BE3A45">
            <w:pPr>
              <w:pStyle w:val="a4"/>
              <w:numPr>
                <w:ilvl w:val="1"/>
                <w:numId w:val="32"/>
              </w:numPr>
              <w:jc w:val="both"/>
              <w:rPr>
                <w:rFonts w:ascii="Times New Roman" w:eastAsia="Calibri" w:hAnsi="Times New Roman" w:cs="Times New Roman"/>
                <w:b/>
                <w:sz w:val="24"/>
                <w:szCs w:val="24"/>
                <w:lang w:val="kk-KZ"/>
              </w:rPr>
            </w:pPr>
            <w:r w:rsidRPr="003C17F6">
              <w:rPr>
                <w:rFonts w:ascii="Times New Roman" w:eastAsia="Calibri" w:hAnsi="Times New Roman" w:cs="Times New Roman"/>
                <w:b/>
                <w:sz w:val="24"/>
                <w:szCs w:val="24"/>
                <w:lang w:val="kk-KZ"/>
              </w:rPr>
              <w:t xml:space="preserve"> Оператордың жұмыс станциясына қойылатын талаптар, сипаттамалар (ең кемі):</w:t>
            </w:r>
          </w:p>
          <w:p w:rsidR="00BE3A45" w:rsidRPr="003C17F6" w:rsidRDefault="00BE3A45" w:rsidP="00BE3A45">
            <w:pPr>
              <w:pStyle w:val="a4"/>
              <w:numPr>
                <w:ilvl w:val="0"/>
                <w:numId w:val="24"/>
              </w:numPr>
              <w:tabs>
                <w:tab w:val="left" w:pos="317"/>
              </w:tabs>
              <w:suppressAutoHyphens/>
              <w:ind w:left="34" w:firstLine="141"/>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Процессор х86_64 кемі 4 (төрт) ядро,  3400 МГц-тен кем емес жиілікпен;</w:t>
            </w:r>
          </w:p>
          <w:p w:rsidR="00BE3A45" w:rsidRPr="003C17F6" w:rsidRDefault="00BE3A45" w:rsidP="00BE3A45">
            <w:pPr>
              <w:pStyle w:val="a4"/>
              <w:numPr>
                <w:ilvl w:val="0"/>
                <w:numId w:val="24"/>
              </w:numPr>
              <w:tabs>
                <w:tab w:val="left" w:pos="317"/>
              </w:tabs>
              <w:suppressAutoHyphens/>
              <w:ind w:left="34" w:firstLine="141"/>
              <w:jc w:val="both"/>
              <w:rPr>
                <w:rFonts w:ascii="Times New Roman" w:eastAsia="Calibri" w:hAnsi="Times New Roman" w:cs="Times New Roman"/>
                <w:sz w:val="24"/>
                <w:szCs w:val="24"/>
                <w:lang w:val="kk-KZ"/>
              </w:rPr>
            </w:pPr>
            <w:r w:rsidRPr="003C17F6">
              <w:rPr>
                <w:rFonts w:ascii="Times New Roman" w:hAnsi="Times New Roman" w:cs="Times New Roman"/>
                <w:sz w:val="24"/>
                <w:szCs w:val="24"/>
                <w:lang w:val="kk-KZ"/>
              </w:rPr>
              <w:t>Операциялық жүйе Windows  үйлесімді 64-разрядты нұсқа</w:t>
            </w:r>
            <w:r w:rsidRPr="003C17F6">
              <w:rPr>
                <w:rFonts w:ascii="Times New Roman" w:eastAsia="Calibri" w:hAnsi="Times New Roman" w:cs="Times New Roman"/>
                <w:sz w:val="24"/>
                <w:szCs w:val="24"/>
                <w:lang w:val="kk-KZ"/>
              </w:rPr>
              <w:t>;</w:t>
            </w:r>
          </w:p>
          <w:p w:rsidR="00BE3A45" w:rsidRPr="003C17F6" w:rsidRDefault="00BE3A45" w:rsidP="00BE3A45">
            <w:pPr>
              <w:pStyle w:val="a4"/>
              <w:numPr>
                <w:ilvl w:val="0"/>
                <w:numId w:val="24"/>
              </w:numPr>
              <w:tabs>
                <w:tab w:val="left" w:pos="317"/>
              </w:tabs>
              <w:suppressAutoHyphens/>
              <w:ind w:left="34" w:firstLine="141"/>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8 Гбайт 2 екіарналы жад DDR3 SDRAM (1333 МГц)</w:t>
            </w:r>
          </w:p>
          <w:p w:rsidR="00BE3A45" w:rsidRPr="003C17F6" w:rsidRDefault="00BE3A45" w:rsidP="00BE3A45">
            <w:pPr>
              <w:pStyle w:val="a4"/>
              <w:numPr>
                <w:ilvl w:val="0"/>
                <w:numId w:val="24"/>
              </w:numPr>
              <w:tabs>
                <w:tab w:val="left" w:pos="317"/>
              </w:tabs>
              <w:suppressAutoHyphens/>
              <w:ind w:left="34" w:firstLine="141"/>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 xml:space="preserve">Диск салғыш 16х компакт-диск/DVD-диск (DVD+/-RW), екіқабатты дискілерге жазу мүмкіндігімен. </w:t>
            </w:r>
          </w:p>
          <w:p w:rsidR="00BE3A45" w:rsidRPr="003C17F6" w:rsidRDefault="00BE3A45" w:rsidP="00BE3A45">
            <w:pPr>
              <w:pStyle w:val="a4"/>
              <w:numPr>
                <w:ilvl w:val="0"/>
                <w:numId w:val="24"/>
              </w:numPr>
              <w:tabs>
                <w:tab w:val="left" w:pos="317"/>
              </w:tabs>
              <w:suppressAutoHyphens/>
              <w:ind w:left="34" w:firstLine="141"/>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Қатты диск HDD – кемі 1 Тбайт.</w:t>
            </w:r>
          </w:p>
          <w:p w:rsidR="00BE3A45" w:rsidRPr="003C17F6" w:rsidRDefault="00BE3A45" w:rsidP="00BE3A45">
            <w:pPr>
              <w:pStyle w:val="a4"/>
              <w:numPr>
                <w:ilvl w:val="0"/>
                <w:numId w:val="24"/>
              </w:numPr>
              <w:tabs>
                <w:tab w:val="left" w:pos="317"/>
              </w:tabs>
              <w:suppressAutoHyphens/>
              <w:ind w:left="34" w:firstLine="141"/>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Бейнекарта, ядроның кемі 700 МГц тактілік жиілігімен, процессордың кемі 5,6 ГГц жиілінімен, DDR3 жадымен, кемі 1 Гбайт сыйымдылықпен, шығыс кемі  2 мониторға.</w:t>
            </w:r>
          </w:p>
          <w:p w:rsidR="00BE3A45" w:rsidRPr="003C17F6" w:rsidRDefault="00BE3A45" w:rsidP="0012078B">
            <w:pPr>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Қоректендіру блогы: 115/230В~, 50/60 Гц;</w:t>
            </w:r>
          </w:p>
          <w:p w:rsidR="00BE3A45" w:rsidRPr="003C17F6" w:rsidRDefault="00BE3A45" w:rsidP="0012078B">
            <w:pPr>
              <w:jc w:val="both"/>
              <w:rPr>
                <w:rFonts w:ascii="Times New Roman" w:eastAsia="Calibri" w:hAnsi="Times New Roman" w:cs="Times New Roman"/>
                <w:sz w:val="24"/>
                <w:szCs w:val="24"/>
                <w:lang w:val="kk-KZ"/>
              </w:rPr>
            </w:pPr>
          </w:p>
          <w:p w:rsidR="00BE3A45" w:rsidRPr="003C17F6" w:rsidRDefault="00BE3A45" w:rsidP="0012078B">
            <w:pPr>
              <w:jc w:val="both"/>
              <w:rPr>
                <w:rFonts w:ascii="Times New Roman" w:eastAsia="Calibri" w:hAnsi="Times New Roman" w:cs="Times New Roman"/>
                <w:b/>
                <w:sz w:val="24"/>
                <w:szCs w:val="24"/>
                <w:lang w:val="kk-KZ"/>
              </w:rPr>
            </w:pPr>
            <w:r w:rsidRPr="003C17F6">
              <w:rPr>
                <w:rFonts w:ascii="Times New Roman" w:eastAsia="Calibri" w:hAnsi="Times New Roman" w:cs="Times New Roman"/>
                <w:sz w:val="24"/>
                <w:szCs w:val="24"/>
                <w:lang w:val="kk-KZ"/>
              </w:rPr>
              <w:t xml:space="preserve">Оператор мониторлары </w:t>
            </w:r>
            <w:r w:rsidRPr="003C17F6">
              <w:rPr>
                <w:rFonts w:ascii="Times New Roman" w:eastAsia="Calibri" w:hAnsi="Times New Roman" w:cs="Times New Roman"/>
                <w:b/>
                <w:sz w:val="24"/>
                <w:szCs w:val="24"/>
                <w:lang w:val="kk-KZ"/>
              </w:rPr>
              <w:t>(ең кемі):</w:t>
            </w:r>
          </w:p>
          <w:p w:rsidR="00BE3A45" w:rsidRPr="003C17F6" w:rsidRDefault="00BE3A45" w:rsidP="0012078B">
            <w:pPr>
              <w:jc w:val="both"/>
              <w:rPr>
                <w:rFonts w:ascii="Times New Roman" w:eastAsia="Calibri" w:hAnsi="Times New Roman" w:cs="Times New Roman"/>
                <w:sz w:val="24"/>
                <w:szCs w:val="24"/>
                <w:lang w:val="kk-KZ"/>
              </w:rPr>
            </w:pPr>
          </w:p>
          <w:p w:rsidR="00BE3A45" w:rsidRPr="003C17F6" w:rsidRDefault="00BE3A45" w:rsidP="00BE3A45">
            <w:pPr>
              <w:pStyle w:val="a4"/>
              <w:numPr>
                <w:ilvl w:val="0"/>
                <w:numId w:val="35"/>
              </w:numPr>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Панель өлшемі: Көрінетін аймақ - кемінде 61 см (24 дюйм)</w:t>
            </w:r>
          </w:p>
          <w:p w:rsidR="00BE3A45" w:rsidRPr="003C17F6" w:rsidRDefault="00BE3A45" w:rsidP="00BE3A45">
            <w:pPr>
              <w:pStyle w:val="a4"/>
              <w:numPr>
                <w:ilvl w:val="0"/>
                <w:numId w:val="35"/>
              </w:numPr>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Суреттің аспектілік қатынасы: кең экран (16: 9)</w:t>
            </w:r>
          </w:p>
          <w:p w:rsidR="00BE3A45" w:rsidRPr="003C17F6" w:rsidRDefault="00BE3A45" w:rsidP="00BE3A45">
            <w:pPr>
              <w:pStyle w:val="a4"/>
              <w:numPr>
                <w:ilvl w:val="0"/>
                <w:numId w:val="35"/>
              </w:numPr>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Панель түрі: IPS - жазықтықты ауыстыру</w:t>
            </w:r>
          </w:p>
          <w:p w:rsidR="00BE3A45" w:rsidRPr="003C17F6" w:rsidRDefault="00BE3A45" w:rsidP="00BE3A45">
            <w:pPr>
              <w:pStyle w:val="a4"/>
              <w:numPr>
                <w:ilvl w:val="0"/>
                <w:numId w:val="35"/>
              </w:numPr>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Оңтайлы ажыратымдылық: 1920 х 1200  60 Гцта</w:t>
            </w:r>
          </w:p>
          <w:p w:rsidR="00BE3A45" w:rsidRPr="003C17F6" w:rsidRDefault="00BE3A45" w:rsidP="00BE3A45">
            <w:pPr>
              <w:pStyle w:val="a4"/>
              <w:numPr>
                <w:ilvl w:val="0"/>
                <w:numId w:val="35"/>
              </w:numPr>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Контраст коэффициенті: 1000 -нан 1 -ге дейін (әдеттегі)</w:t>
            </w:r>
          </w:p>
          <w:p w:rsidR="00BE3A45" w:rsidRPr="003C17F6" w:rsidRDefault="00BE3A45" w:rsidP="00BE3A45">
            <w:pPr>
              <w:pStyle w:val="a4"/>
              <w:numPr>
                <w:ilvl w:val="0"/>
                <w:numId w:val="35"/>
              </w:numPr>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Жауап беру уақыты: 6 мс (сұрдан сұрға дейін) (әдеттегі)</w:t>
            </w:r>
          </w:p>
          <w:p w:rsidR="00BE3A45" w:rsidRPr="003C17F6" w:rsidRDefault="00BE3A45" w:rsidP="00BE3A45">
            <w:pPr>
              <w:pStyle w:val="a4"/>
              <w:numPr>
                <w:ilvl w:val="0"/>
                <w:numId w:val="35"/>
              </w:numPr>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Макс. Көру бұрышы (тік және көлденең): 170 ° тік / 170 ° көлденең</w:t>
            </w:r>
          </w:p>
          <w:p w:rsidR="00BE3A45" w:rsidRPr="003C17F6" w:rsidRDefault="00BE3A45" w:rsidP="00BE3A45">
            <w:pPr>
              <w:pStyle w:val="a4"/>
              <w:numPr>
                <w:ilvl w:val="0"/>
                <w:numId w:val="35"/>
              </w:numPr>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Түсті қолдау: 16,7 миллион түс</w:t>
            </w:r>
          </w:p>
          <w:p w:rsidR="00BE3A45" w:rsidRPr="003C17F6" w:rsidRDefault="00BE3A45" w:rsidP="00BE3A45">
            <w:pPr>
              <w:pStyle w:val="a4"/>
              <w:numPr>
                <w:ilvl w:val="0"/>
                <w:numId w:val="35"/>
              </w:numPr>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Нүкте өлшемі: 0,27 мм артық емес</w:t>
            </w:r>
          </w:p>
          <w:p w:rsidR="00BE3A45" w:rsidRPr="003C17F6" w:rsidRDefault="00BE3A45" w:rsidP="00BE3A45">
            <w:pPr>
              <w:pStyle w:val="a4"/>
              <w:numPr>
                <w:ilvl w:val="0"/>
                <w:numId w:val="35"/>
              </w:numPr>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Ішкі өңдеу: 12 биттік</w:t>
            </w:r>
          </w:p>
          <w:p w:rsidR="00BE3A45" w:rsidRPr="003C17F6" w:rsidRDefault="00BE3A45" w:rsidP="00BE3A45">
            <w:pPr>
              <w:pStyle w:val="a4"/>
              <w:numPr>
                <w:ilvl w:val="0"/>
                <w:numId w:val="35"/>
              </w:numPr>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Түсті жаңғырту саласындағы салалық стандарттарды қолдау және сақтау: Adobe RGB (қамту 96%); sRGB NTSC түс гаммасының 72% эмуляциялайды (100% қамту);</w:t>
            </w:r>
          </w:p>
          <w:p w:rsidR="00BE3A45" w:rsidRPr="003C17F6" w:rsidRDefault="00BE3A45" w:rsidP="0012078B">
            <w:pPr>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Құрылғы түрі: кең экранды жалпақ панельді дисплей</w:t>
            </w:r>
          </w:p>
          <w:p w:rsidR="00BE3A45" w:rsidRPr="003C17F6" w:rsidRDefault="00BE3A45" w:rsidP="0012078B">
            <w:pPr>
              <w:jc w:val="both"/>
              <w:rPr>
                <w:rFonts w:ascii="Times New Roman" w:eastAsia="Calibri" w:hAnsi="Times New Roman" w:cs="Times New Roman"/>
                <w:sz w:val="24"/>
                <w:szCs w:val="24"/>
                <w:lang w:val="kk-KZ"/>
              </w:rPr>
            </w:pPr>
          </w:p>
          <w:p w:rsidR="00BE3A45" w:rsidRPr="003C17F6" w:rsidRDefault="00BE3A45" w:rsidP="00BE3A45">
            <w:pPr>
              <w:pStyle w:val="a4"/>
              <w:numPr>
                <w:ilvl w:val="0"/>
                <w:numId w:val="32"/>
              </w:numPr>
              <w:jc w:val="both"/>
              <w:rPr>
                <w:rFonts w:ascii="Times New Roman" w:eastAsia="Calibri" w:hAnsi="Times New Roman" w:cs="Times New Roman"/>
                <w:b/>
                <w:sz w:val="24"/>
                <w:szCs w:val="24"/>
                <w:lang w:val="kk-KZ"/>
              </w:rPr>
            </w:pPr>
            <w:r w:rsidRPr="003C17F6">
              <w:rPr>
                <w:rFonts w:ascii="Times New Roman" w:eastAsia="Calibri" w:hAnsi="Times New Roman" w:cs="Times New Roman"/>
                <w:b/>
                <w:sz w:val="24"/>
                <w:szCs w:val="24"/>
                <w:lang w:val="kk-KZ"/>
              </w:rPr>
              <w:t xml:space="preserve">DVB-T2 </w:t>
            </w:r>
            <w:r w:rsidRPr="003C17F6">
              <w:rPr>
                <w:rFonts w:ascii="Times New Roman" w:hAnsi="Times New Roman" w:cs="Times New Roman"/>
                <w:b/>
                <w:sz w:val="24"/>
                <w:szCs w:val="24"/>
                <w:lang w:val="kk-KZ"/>
              </w:rPr>
              <w:t>сигнал сапасын бақылау талдауышына қойылатын талаптар</w:t>
            </w:r>
            <w:r w:rsidRPr="003C17F6">
              <w:rPr>
                <w:rFonts w:ascii="Times New Roman" w:eastAsia="Calibri" w:hAnsi="Times New Roman" w:cs="Times New Roman"/>
                <w:b/>
                <w:sz w:val="24"/>
                <w:szCs w:val="24"/>
                <w:lang w:val="kk-KZ"/>
              </w:rPr>
              <w:t xml:space="preserve"> (RF </w:t>
            </w:r>
            <w:r w:rsidRPr="003C17F6">
              <w:rPr>
                <w:rFonts w:ascii="Times New Roman" w:eastAsia="Calibri" w:hAnsi="Times New Roman" w:cs="Times New Roman"/>
                <w:b/>
                <w:sz w:val="24"/>
                <w:szCs w:val="24"/>
                <w:lang w:val="kk-KZ"/>
              </w:rPr>
              <w:lastRenderedPageBreak/>
              <w:t xml:space="preserve">және Көлік ағыны) </w:t>
            </w:r>
          </w:p>
          <w:p w:rsidR="00BE3A45" w:rsidRPr="003C17F6" w:rsidRDefault="00BE3A45" w:rsidP="0012078B">
            <w:pPr>
              <w:pStyle w:val="3"/>
              <w:numPr>
                <w:ilvl w:val="0"/>
                <w:numId w:val="0"/>
              </w:numPr>
              <w:tabs>
                <w:tab w:val="left" w:pos="317"/>
              </w:tabs>
              <w:jc w:val="both"/>
              <w:outlineLvl w:val="2"/>
              <w:rPr>
                <w:rFonts w:eastAsia="Calibri"/>
                <w:b w:val="0"/>
                <w:szCs w:val="24"/>
                <w:lang w:val="kk-KZ"/>
              </w:rPr>
            </w:pPr>
            <w:r w:rsidRPr="003C17F6">
              <w:rPr>
                <w:rFonts w:eastAsia="Calibri"/>
                <w:b w:val="0"/>
                <w:szCs w:val="24"/>
                <w:lang w:val="kk-KZ"/>
              </w:rPr>
              <w:t xml:space="preserve">DVB-T2 </w:t>
            </w:r>
            <w:r w:rsidRPr="003C17F6">
              <w:rPr>
                <w:b w:val="0"/>
                <w:szCs w:val="24"/>
                <w:lang w:val="kk-KZ"/>
              </w:rPr>
              <w:t>сигнал сапасын бақылау талдауышында</w:t>
            </w:r>
            <w:r w:rsidRPr="003C17F6">
              <w:rPr>
                <w:rFonts w:eastAsia="Calibri"/>
                <w:b w:val="0"/>
                <w:szCs w:val="24"/>
                <w:lang w:val="kk-KZ"/>
              </w:rPr>
              <w:t xml:space="preserve"> (RF және Көлік ағыны) сәйкестік сертификаты болуы тиіс.</w:t>
            </w:r>
          </w:p>
          <w:p w:rsidR="00BE3A45" w:rsidRPr="003C17F6" w:rsidRDefault="00BE3A45" w:rsidP="0012078B">
            <w:pPr>
              <w:rPr>
                <w:rFonts w:ascii="Times New Roman" w:hAnsi="Times New Roman" w:cs="Times New Roman"/>
                <w:sz w:val="24"/>
                <w:szCs w:val="24"/>
                <w:lang w:val="kk-KZ"/>
              </w:rPr>
            </w:pPr>
            <w:r w:rsidRPr="003C17F6">
              <w:rPr>
                <w:rFonts w:ascii="Times New Roman" w:hAnsi="Times New Roman" w:cs="Times New Roman"/>
                <w:sz w:val="24"/>
                <w:szCs w:val="24"/>
                <w:lang w:val="kk-KZ"/>
              </w:rPr>
              <w:t>Ұсынылатын жабдық дайындаушы зауытта жиналуы және зауыттық пломбылары болуы тиіс.</w:t>
            </w:r>
          </w:p>
          <w:p w:rsidR="00BE3A45" w:rsidRPr="003C17F6" w:rsidRDefault="00BE3A45" w:rsidP="0012078B">
            <w:pPr>
              <w:rPr>
                <w:rFonts w:ascii="Times New Roman" w:hAnsi="Times New Roman" w:cs="Times New Roman"/>
                <w:sz w:val="24"/>
                <w:szCs w:val="24"/>
                <w:lang w:val="kk-KZ"/>
              </w:rPr>
            </w:pPr>
            <w:r w:rsidRPr="003C17F6">
              <w:rPr>
                <w:rFonts w:ascii="Times New Roman" w:hAnsi="Times New Roman" w:cs="Times New Roman"/>
                <w:sz w:val="24"/>
                <w:szCs w:val="24"/>
                <w:lang w:val="kk-KZ"/>
              </w:rPr>
              <w:t>Сигнал сапасын бақылау талдауышында жергілікті бірыңғай орталықтандырылған жүйе арқылы басқару мүмкіндігі болуы тиіс.</w:t>
            </w:r>
          </w:p>
          <w:p w:rsidR="00BE3A45" w:rsidRPr="003C17F6" w:rsidRDefault="00BE3A45" w:rsidP="0012078B">
            <w:pPr>
              <w:rPr>
                <w:rFonts w:ascii="Times New Roman" w:hAnsi="Times New Roman" w:cs="Times New Roman"/>
                <w:sz w:val="24"/>
                <w:szCs w:val="24"/>
                <w:lang w:val="kk-KZ"/>
              </w:rPr>
            </w:pPr>
          </w:p>
          <w:p w:rsidR="00BE3A45" w:rsidRPr="003C17F6" w:rsidRDefault="00BE3A45" w:rsidP="0012078B">
            <w:pPr>
              <w:rPr>
                <w:rFonts w:ascii="Times New Roman" w:eastAsia="Calibri" w:hAnsi="Times New Roman" w:cs="Times New Roman"/>
                <w:b/>
                <w:sz w:val="24"/>
                <w:szCs w:val="24"/>
              </w:rPr>
            </w:pPr>
            <w:r w:rsidRPr="003C17F6">
              <w:rPr>
                <w:rFonts w:ascii="Times New Roman" w:eastAsia="Calibri" w:hAnsi="Times New Roman" w:cs="Times New Roman"/>
                <w:b/>
                <w:sz w:val="24"/>
                <w:szCs w:val="24"/>
                <w:lang w:val="kk-KZ"/>
              </w:rPr>
              <w:t>Талдауыштың а</w:t>
            </w:r>
            <w:r w:rsidRPr="003C17F6">
              <w:rPr>
                <w:rFonts w:ascii="Times New Roman" w:eastAsia="Calibri" w:hAnsi="Times New Roman" w:cs="Times New Roman"/>
                <w:b/>
                <w:sz w:val="24"/>
                <w:szCs w:val="24"/>
              </w:rPr>
              <w:t>ппарат</w:t>
            </w:r>
            <w:r w:rsidRPr="003C17F6">
              <w:rPr>
                <w:rFonts w:ascii="Times New Roman" w:eastAsia="Calibri" w:hAnsi="Times New Roman" w:cs="Times New Roman"/>
                <w:b/>
                <w:sz w:val="24"/>
                <w:szCs w:val="24"/>
                <w:lang w:val="kk-KZ"/>
              </w:rPr>
              <w:t>тық модульдері</w:t>
            </w:r>
            <w:r w:rsidRPr="003C17F6">
              <w:rPr>
                <w:rFonts w:ascii="Times New Roman" w:eastAsia="Calibri" w:hAnsi="Times New Roman" w:cs="Times New Roman"/>
                <w:b/>
                <w:sz w:val="24"/>
                <w:szCs w:val="24"/>
              </w:rPr>
              <w:t>:</w:t>
            </w:r>
          </w:p>
          <w:p w:rsidR="00BE3A45" w:rsidRPr="003C17F6" w:rsidRDefault="00BE3A45" w:rsidP="00BE3A45">
            <w:pPr>
              <w:pStyle w:val="a4"/>
              <w:numPr>
                <w:ilvl w:val="0"/>
                <w:numId w:val="25"/>
              </w:numPr>
              <w:tabs>
                <w:tab w:val="left" w:pos="-2"/>
                <w:tab w:val="left" w:pos="281"/>
              </w:tabs>
              <w:suppressAutoHyphens/>
              <w:ind w:left="-2" w:firstLine="2"/>
              <w:jc w:val="both"/>
              <w:rPr>
                <w:rFonts w:ascii="Times New Roman" w:hAnsi="Times New Roman" w:cs="Times New Roman"/>
                <w:sz w:val="24"/>
                <w:szCs w:val="24"/>
              </w:rPr>
            </w:pPr>
            <w:r w:rsidRPr="003C17F6">
              <w:rPr>
                <w:rFonts w:ascii="Times New Roman" w:hAnsi="Times New Roman" w:cs="Times New Roman"/>
                <w:sz w:val="24"/>
                <w:szCs w:val="24"/>
                <w:lang w:val="kk-KZ"/>
              </w:rPr>
              <w:t>т</w:t>
            </w:r>
            <w:r w:rsidRPr="003C17F6">
              <w:rPr>
                <w:rFonts w:ascii="Times New Roman" w:hAnsi="Times New Roman" w:cs="Times New Roman"/>
                <w:sz w:val="24"/>
                <w:szCs w:val="24"/>
              </w:rPr>
              <w:t>аратқыштың калибрленген бағытталған тармақтағышынан шыққан шығыс DVB-T2 сигналының параметрлерін аппараттық талдауыш.</w:t>
            </w:r>
          </w:p>
          <w:p w:rsidR="00BE3A45" w:rsidRPr="003C17F6" w:rsidRDefault="00BE3A45" w:rsidP="0012078B">
            <w:pPr>
              <w:rPr>
                <w:rFonts w:ascii="Times New Roman" w:hAnsi="Times New Roman" w:cs="Times New Roman"/>
                <w:sz w:val="24"/>
                <w:szCs w:val="24"/>
                <w:lang w:val="kk-KZ"/>
              </w:rPr>
            </w:pPr>
            <w:r w:rsidRPr="003C17F6">
              <w:rPr>
                <w:rFonts w:ascii="Times New Roman" w:hAnsi="Times New Roman" w:cs="Times New Roman"/>
                <w:sz w:val="24"/>
                <w:szCs w:val="24"/>
              </w:rPr>
              <w:t>*модуль – MPEG-</w:t>
            </w:r>
            <w:r w:rsidRPr="003C17F6">
              <w:rPr>
                <w:rFonts w:ascii="Times New Roman" w:hAnsi="Times New Roman" w:cs="Times New Roman"/>
                <w:sz w:val="24"/>
                <w:szCs w:val="24"/>
                <w:lang w:val="kk-KZ"/>
              </w:rPr>
              <w:t>2 көлік ағындарының бағдарламалы</w:t>
            </w:r>
            <w:proofErr w:type="gramStart"/>
            <w:r w:rsidRPr="003C17F6">
              <w:rPr>
                <w:rFonts w:ascii="Times New Roman" w:hAnsi="Times New Roman" w:cs="Times New Roman"/>
                <w:sz w:val="24"/>
                <w:szCs w:val="24"/>
                <w:lang w:val="kk-KZ"/>
              </w:rPr>
              <w:t>қ-</w:t>
            </w:r>
            <w:proofErr w:type="gramEnd"/>
            <w:r w:rsidRPr="003C17F6">
              <w:rPr>
                <w:rFonts w:ascii="Times New Roman" w:hAnsi="Times New Roman" w:cs="Times New Roman"/>
                <w:sz w:val="24"/>
                <w:szCs w:val="24"/>
                <w:lang w:val="kk-KZ"/>
              </w:rPr>
              <w:t>аппараттық талдауышы</w:t>
            </w:r>
            <w:r w:rsidRPr="003C17F6">
              <w:rPr>
                <w:rFonts w:ascii="Times New Roman" w:hAnsi="Times New Roman" w:cs="Times New Roman"/>
                <w:sz w:val="24"/>
                <w:szCs w:val="24"/>
              </w:rPr>
              <w:t>.</w:t>
            </w:r>
          </w:p>
          <w:p w:rsidR="00BE3A45" w:rsidRPr="003C17F6" w:rsidRDefault="00BE3A45" w:rsidP="0012078B">
            <w:pPr>
              <w:rPr>
                <w:rFonts w:ascii="Times New Roman" w:hAnsi="Times New Roman" w:cs="Times New Roman"/>
                <w:sz w:val="24"/>
                <w:szCs w:val="24"/>
              </w:rPr>
            </w:pPr>
          </w:p>
          <w:p w:rsidR="00BE3A45" w:rsidRPr="003C17F6" w:rsidRDefault="00BE3A45" w:rsidP="0012078B">
            <w:pPr>
              <w:rPr>
                <w:rFonts w:ascii="Times New Roman" w:eastAsia="Calibri" w:hAnsi="Times New Roman" w:cs="Times New Roman"/>
                <w:b/>
                <w:sz w:val="24"/>
                <w:szCs w:val="24"/>
              </w:rPr>
            </w:pPr>
            <w:r w:rsidRPr="003C17F6">
              <w:rPr>
                <w:rFonts w:ascii="Times New Roman" w:eastAsia="Calibri" w:hAnsi="Times New Roman" w:cs="Times New Roman"/>
                <w:b/>
                <w:sz w:val="24"/>
                <w:szCs w:val="24"/>
              </w:rPr>
              <w:t>MPEG-2 кө</w:t>
            </w:r>
            <w:proofErr w:type="gramStart"/>
            <w:r w:rsidRPr="003C17F6">
              <w:rPr>
                <w:rFonts w:ascii="Times New Roman" w:eastAsia="Calibri" w:hAnsi="Times New Roman" w:cs="Times New Roman"/>
                <w:b/>
                <w:sz w:val="24"/>
                <w:szCs w:val="24"/>
              </w:rPr>
              <w:t>л</w:t>
            </w:r>
            <w:proofErr w:type="gramEnd"/>
            <w:r w:rsidRPr="003C17F6">
              <w:rPr>
                <w:rFonts w:ascii="Times New Roman" w:eastAsia="Calibri" w:hAnsi="Times New Roman" w:cs="Times New Roman"/>
                <w:b/>
                <w:sz w:val="24"/>
                <w:szCs w:val="24"/>
              </w:rPr>
              <w:t>ік ағынының</w:t>
            </w:r>
            <w:r w:rsidRPr="003C17F6">
              <w:rPr>
                <w:rFonts w:ascii="Times New Roman" w:eastAsia="Calibri" w:hAnsi="Times New Roman" w:cs="Times New Roman"/>
                <w:b/>
                <w:sz w:val="24"/>
                <w:szCs w:val="24"/>
                <w:lang w:val="kk-KZ"/>
              </w:rPr>
              <w:t xml:space="preserve"> талдауышы</w:t>
            </w:r>
            <w:r w:rsidRPr="003C17F6">
              <w:rPr>
                <w:rFonts w:ascii="Times New Roman" w:eastAsia="Calibri" w:hAnsi="Times New Roman" w:cs="Times New Roman"/>
                <w:b/>
                <w:sz w:val="24"/>
                <w:szCs w:val="24"/>
              </w:rPr>
              <w:t>:</w:t>
            </w:r>
          </w:p>
          <w:p w:rsidR="00BE3A45" w:rsidRPr="003C17F6" w:rsidRDefault="00BE3A45" w:rsidP="0012078B">
            <w:pPr>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rPr>
              <w:t xml:space="preserve">   *</w:t>
            </w:r>
            <w:r w:rsidRPr="003C17F6">
              <w:rPr>
                <w:rFonts w:ascii="Times New Roman" w:hAnsi="Times New Roman" w:cs="Times New Roman"/>
                <w:sz w:val="24"/>
                <w:szCs w:val="24"/>
              </w:rPr>
              <w:t xml:space="preserve"> </w:t>
            </w:r>
            <w:r w:rsidRPr="003C17F6">
              <w:rPr>
                <w:rFonts w:ascii="Times New Roman" w:eastAsia="Calibri" w:hAnsi="Times New Roman" w:cs="Times New Roman"/>
                <w:sz w:val="24"/>
                <w:szCs w:val="24"/>
                <w:lang w:val="kk-KZ"/>
              </w:rPr>
              <w:t>қоректену элементтері немесе жабдықтың өзі стандарттың талаптарына сәйкес IEC 60950-1 стандарты бойынша сертификатталған болуы керек.</w:t>
            </w:r>
          </w:p>
          <w:p w:rsidR="00BE3A45" w:rsidRPr="003C17F6" w:rsidRDefault="00BE3A45" w:rsidP="00BE3A45">
            <w:pPr>
              <w:numPr>
                <w:ilvl w:val="0"/>
                <w:numId w:val="27"/>
              </w:numPr>
              <w:tabs>
                <w:tab w:val="left" w:pos="317"/>
              </w:tabs>
              <w:suppressAutoHyphens/>
              <w:ind w:left="-2" w:firstLine="0"/>
              <w:contextualSpacing/>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DVB-T2 таратқыш модуляторының кірісіндегі көлік ағынын талдау үшін пайдаланылатын екі кіріс порты, оның фрагментін файлға кемінде 30 секунд жазу мүмкіндігі болуы тиіс. Жазба кіріктірілген немесе сайт бақылаушысына қосылған ақпарат тасығышта жүргізілуі керек. Таратқышта кіріс сигналын бақылауға арналған ағытпа болмаған жағдайда, талдауышқа көлік ағынын беру үшін сертификатталған пассивті тармақтағыш қолдануы қажет;</w:t>
            </w:r>
          </w:p>
          <w:p w:rsidR="00BE3A45" w:rsidRPr="003C17F6" w:rsidRDefault="00BE3A45" w:rsidP="00BE3A45">
            <w:pPr>
              <w:numPr>
                <w:ilvl w:val="0"/>
                <w:numId w:val="27"/>
              </w:numPr>
              <w:tabs>
                <w:tab w:val="left" w:pos="317"/>
              </w:tabs>
              <w:suppressAutoHyphens/>
              <w:ind w:left="-2" w:firstLine="0"/>
              <w:contextualSpacing/>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қате пайда болған кезде «Trap» сигналын қалыптастыра отырып, көлік ағынында PID ауыстырылуын немесе жоғалуын бақылау;</w:t>
            </w:r>
          </w:p>
          <w:p w:rsidR="00BE3A45" w:rsidRPr="003C17F6" w:rsidRDefault="00BE3A45" w:rsidP="00BE3A45">
            <w:pPr>
              <w:numPr>
                <w:ilvl w:val="0"/>
                <w:numId w:val="27"/>
              </w:numPr>
              <w:tabs>
                <w:tab w:val="left" w:pos="317"/>
              </w:tabs>
              <w:suppressAutoHyphens/>
              <w:ind w:left="-2" w:firstLine="0"/>
              <w:contextualSpacing/>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MPEG-2 көлік ағынының параметрлерін бақылау, содан кейін бұл ақпаратты мониторинг жүйесіне беру және параметрлердің әрқайсысы үшін қате пайда болған кезде «Trap» сигналын қалыптастыру. Көлік ағынын аспаптық талдау, кіріс деректер жоқ.</w:t>
            </w:r>
          </w:p>
          <w:p w:rsidR="00BE3A45" w:rsidRPr="003C17F6" w:rsidRDefault="00BE3A45" w:rsidP="0012078B">
            <w:pPr>
              <w:tabs>
                <w:tab w:val="left" w:pos="317"/>
                <w:tab w:val="left" w:pos="708"/>
              </w:tabs>
              <w:suppressAutoHyphens/>
              <w:ind w:left="34" w:firstLine="141"/>
              <w:jc w:val="both"/>
              <w:rPr>
                <w:rFonts w:ascii="Times New Roman" w:hAnsi="Times New Roman" w:cs="Times New Roman"/>
                <w:sz w:val="24"/>
                <w:szCs w:val="24"/>
                <w:lang w:val="kk-KZ"/>
              </w:rPr>
            </w:pPr>
            <w:r w:rsidRPr="003C17F6">
              <w:rPr>
                <w:rFonts w:ascii="Times New Roman" w:hAnsi="Times New Roman" w:cs="Times New Roman"/>
                <w:sz w:val="24"/>
                <w:szCs w:val="24"/>
                <w:lang w:val="kk-KZ"/>
              </w:rPr>
              <w:t>ағын құрылымы қателері (ETSI TR 101 290, 1 басымдық):</w:t>
            </w:r>
          </w:p>
          <w:p w:rsidR="00BE3A45" w:rsidRPr="003C17F6" w:rsidRDefault="00BE3A45" w:rsidP="00BE3A45">
            <w:pPr>
              <w:numPr>
                <w:ilvl w:val="2"/>
                <w:numId w:val="27"/>
              </w:numPr>
              <w:tabs>
                <w:tab w:val="left" w:pos="317"/>
                <w:tab w:val="left" w:pos="708"/>
              </w:tabs>
              <w:suppressAutoHyphens/>
              <w:ind w:left="34" w:firstLine="141"/>
              <w:contextualSpacing/>
              <w:jc w:val="both"/>
              <w:rPr>
                <w:rFonts w:ascii="Times New Roman" w:hAnsi="Times New Roman" w:cs="Times New Roman"/>
                <w:sz w:val="24"/>
                <w:szCs w:val="24"/>
              </w:rPr>
            </w:pPr>
            <w:r w:rsidRPr="003C17F6">
              <w:rPr>
                <w:rFonts w:ascii="Times New Roman" w:eastAsia="Calibri" w:hAnsi="Times New Roman" w:cs="Times New Roman"/>
                <w:sz w:val="24"/>
                <w:szCs w:val="24"/>
              </w:rPr>
              <w:t>TS_sync_loss</w:t>
            </w:r>
          </w:p>
          <w:p w:rsidR="00BE3A45" w:rsidRPr="003C17F6" w:rsidRDefault="00BE3A45" w:rsidP="00BE3A45">
            <w:pPr>
              <w:numPr>
                <w:ilvl w:val="2"/>
                <w:numId w:val="27"/>
              </w:numPr>
              <w:tabs>
                <w:tab w:val="left" w:pos="317"/>
                <w:tab w:val="left" w:pos="708"/>
              </w:tabs>
              <w:suppressAutoHyphens/>
              <w:ind w:left="34" w:firstLine="141"/>
              <w:contextualSpacing/>
              <w:jc w:val="both"/>
              <w:rPr>
                <w:rFonts w:ascii="Times New Roman" w:hAnsi="Times New Roman" w:cs="Times New Roman"/>
                <w:sz w:val="24"/>
                <w:szCs w:val="24"/>
              </w:rPr>
            </w:pPr>
            <w:r w:rsidRPr="003C17F6">
              <w:rPr>
                <w:rFonts w:ascii="Times New Roman" w:eastAsia="Calibri" w:hAnsi="Times New Roman" w:cs="Times New Roman"/>
                <w:sz w:val="24"/>
                <w:szCs w:val="24"/>
              </w:rPr>
              <w:t>Sync_byte_error</w:t>
            </w:r>
          </w:p>
          <w:p w:rsidR="00BE3A45" w:rsidRPr="003C17F6" w:rsidRDefault="00BE3A45" w:rsidP="00BE3A45">
            <w:pPr>
              <w:numPr>
                <w:ilvl w:val="2"/>
                <w:numId w:val="27"/>
              </w:numPr>
              <w:tabs>
                <w:tab w:val="left" w:pos="317"/>
                <w:tab w:val="left" w:pos="708"/>
              </w:tabs>
              <w:suppressAutoHyphens/>
              <w:ind w:left="34" w:firstLine="141"/>
              <w:contextualSpacing/>
              <w:jc w:val="both"/>
              <w:rPr>
                <w:rFonts w:ascii="Times New Roman" w:hAnsi="Times New Roman" w:cs="Times New Roman"/>
                <w:sz w:val="24"/>
                <w:szCs w:val="24"/>
              </w:rPr>
            </w:pPr>
            <w:r w:rsidRPr="003C17F6">
              <w:rPr>
                <w:rFonts w:ascii="Times New Roman" w:eastAsia="Calibri" w:hAnsi="Times New Roman" w:cs="Times New Roman"/>
                <w:sz w:val="24"/>
                <w:szCs w:val="24"/>
              </w:rPr>
              <w:t>PAT_error</w:t>
            </w:r>
          </w:p>
          <w:p w:rsidR="00BE3A45" w:rsidRPr="003C17F6" w:rsidRDefault="00BE3A45" w:rsidP="00BE3A45">
            <w:pPr>
              <w:numPr>
                <w:ilvl w:val="2"/>
                <w:numId w:val="27"/>
              </w:numPr>
              <w:tabs>
                <w:tab w:val="left" w:pos="317"/>
                <w:tab w:val="left" w:pos="708"/>
              </w:tabs>
              <w:suppressAutoHyphens/>
              <w:ind w:left="34" w:firstLine="141"/>
              <w:contextualSpacing/>
              <w:jc w:val="both"/>
              <w:rPr>
                <w:rFonts w:ascii="Times New Roman" w:hAnsi="Times New Roman" w:cs="Times New Roman"/>
                <w:sz w:val="24"/>
                <w:szCs w:val="24"/>
              </w:rPr>
            </w:pPr>
            <w:r w:rsidRPr="003C17F6">
              <w:rPr>
                <w:rFonts w:ascii="Times New Roman" w:eastAsia="Calibri" w:hAnsi="Times New Roman" w:cs="Times New Roman"/>
                <w:sz w:val="24"/>
                <w:szCs w:val="24"/>
              </w:rPr>
              <w:t>PAT_error_2</w:t>
            </w:r>
          </w:p>
          <w:p w:rsidR="00BE3A45" w:rsidRPr="003C17F6" w:rsidRDefault="00BE3A45" w:rsidP="00BE3A45">
            <w:pPr>
              <w:numPr>
                <w:ilvl w:val="2"/>
                <w:numId w:val="27"/>
              </w:numPr>
              <w:tabs>
                <w:tab w:val="left" w:pos="317"/>
                <w:tab w:val="left" w:pos="708"/>
              </w:tabs>
              <w:suppressAutoHyphens/>
              <w:ind w:left="34" w:firstLine="141"/>
              <w:contextualSpacing/>
              <w:jc w:val="both"/>
              <w:rPr>
                <w:rFonts w:ascii="Times New Roman" w:hAnsi="Times New Roman" w:cs="Times New Roman"/>
                <w:sz w:val="24"/>
                <w:szCs w:val="24"/>
              </w:rPr>
            </w:pPr>
            <w:r w:rsidRPr="003C17F6">
              <w:rPr>
                <w:rFonts w:ascii="Times New Roman" w:eastAsia="Calibri" w:hAnsi="Times New Roman" w:cs="Times New Roman"/>
                <w:sz w:val="24"/>
                <w:szCs w:val="24"/>
              </w:rPr>
              <w:t>Continuity_count_error</w:t>
            </w:r>
          </w:p>
          <w:p w:rsidR="00BE3A45" w:rsidRPr="003C17F6" w:rsidRDefault="00BE3A45" w:rsidP="00BE3A45">
            <w:pPr>
              <w:numPr>
                <w:ilvl w:val="2"/>
                <w:numId w:val="27"/>
              </w:numPr>
              <w:tabs>
                <w:tab w:val="left" w:pos="317"/>
                <w:tab w:val="left" w:pos="708"/>
              </w:tabs>
              <w:suppressAutoHyphens/>
              <w:ind w:left="34" w:firstLine="141"/>
              <w:contextualSpacing/>
              <w:jc w:val="both"/>
              <w:rPr>
                <w:rFonts w:ascii="Times New Roman" w:hAnsi="Times New Roman" w:cs="Times New Roman"/>
                <w:sz w:val="24"/>
                <w:szCs w:val="24"/>
              </w:rPr>
            </w:pPr>
            <w:r w:rsidRPr="003C17F6">
              <w:rPr>
                <w:rFonts w:ascii="Times New Roman" w:eastAsia="Calibri" w:hAnsi="Times New Roman" w:cs="Times New Roman"/>
                <w:sz w:val="24"/>
                <w:szCs w:val="24"/>
              </w:rPr>
              <w:t>PMT_error</w:t>
            </w:r>
          </w:p>
          <w:p w:rsidR="00BE3A45" w:rsidRPr="003C17F6" w:rsidRDefault="00BE3A45" w:rsidP="00BE3A45">
            <w:pPr>
              <w:numPr>
                <w:ilvl w:val="2"/>
                <w:numId w:val="27"/>
              </w:numPr>
              <w:tabs>
                <w:tab w:val="left" w:pos="317"/>
                <w:tab w:val="left" w:pos="708"/>
              </w:tabs>
              <w:suppressAutoHyphens/>
              <w:ind w:left="34" w:firstLine="141"/>
              <w:contextualSpacing/>
              <w:jc w:val="both"/>
              <w:rPr>
                <w:rFonts w:ascii="Times New Roman" w:hAnsi="Times New Roman" w:cs="Times New Roman"/>
                <w:sz w:val="24"/>
                <w:szCs w:val="24"/>
              </w:rPr>
            </w:pPr>
            <w:r w:rsidRPr="003C17F6">
              <w:rPr>
                <w:rFonts w:ascii="Times New Roman" w:eastAsia="Calibri" w:hAnsi="Times New Roman" w:cs="Times New Roman"/>
                <w:sz w:val="24"/>
                <w:szCs w:val="24"/>
              </w:rPr>
              <w:t>PMT_error_2</w:t>
            </w:r>
          </w:p>
          <w:p w:rsidR="00BE3A45" w:rsidRPr="003C17F6" w:rsidRDefault="00BE3A45" w:rsidP="00BE3A45">
            <w:pPr>
              <w:numPr>
                <w:ilvl w:val="2"/>
                <w:numId w:val="27"/>
              </w:numPr>
              <w:tabs>
                <w:tab w:val="left" w:pos="317"/>
                <w:tab w:val="left" w:pos="708"/>
              </w:tabs>
              <w:suppressAutoHyphens/>
              <w:ind w:left="34" w:firstLine="141"/>
              <w:contextualSpacing/>
              <w:jc w:val="both"/>
              <w:rPr>
                <w:rFonts w:ascii="Times New Roman" w:hAnsi="Times New Roman" w:cs="Times New Roman"/>
                <w:sz w:val="24"/>
                <w:szCs w:val="24"/>
              </w:rPr>
            </w:pPr>
            <w:r w:rsidRPr="003C17F6">
              <w:rPr>
                <w:rFonts w:ascii="Times New Roman" w:eastAsia="Calibri" w:hAnsi="Times New Roman" w:cs="Times New Roman"/>
                <w:sz w:val="24"/>
                <w:szCs w:val="24"/>
              </w:rPr>
              <w:t>PID_error</w:t>
            </w:r>
          </w:p>
          <w:p w:rsidR="00BE3A45" w:rsidRPr="003C17F6" w:rsidRDefault="00BE3A45" w:rsidP="0012078B">
            <w:pPr>
              <w:tabs>
                <w:tab w:val="left" w:pos="317"/>
                <w:tab w:val="left" w:pos="708"/>
              </w:tabs>
              <w:suppressAutoHyphens/>
              <w:ind w:left="34" w:firstLine="141"/>
              <w:jc w:val="both"/>
              <w:rPr>
                <w:rFonts w:ascii="Times New Roman" w:hAnsi="Times New Roman" w:cs="Times New Roman"/>
                <w:sz w:val="24"/>
                <w:szCs w:val="24"/>
              </w:rPr>
            </w:pPr>
            <w:r w:rsidRPr="003C17F6">
              <w:rPr>
                <w:rFonts w:ascii="Times New Roman" w:hAnsi="Times New Roman" w:cs="Times New Roman"/>
                <w:sz w:val="24"/>
                <w:szCs w:val="24"/>
                <w:lang w:val="kk-KZ"/>
              </w:rPr>
              <w:t xml:space="preserve">ағын құрылымы қателері </w:t>
            </w:r>
            <w:r w:rsidRPr="003C17F6">
              <w:rPr>
                <w:rFonts w:ascii="Times New Roman" w:hAnsi="Times New Roman" w:cs="Times New Roman"/>
                <w:sz w:val="24"/>
                <w:szCs w:val="24"/>
              </w:rPr>
              <w:t xml:space="preserve">(ETSI TR 101 290, 2 </w:t>
            </w:r>
            <w:r w:rsidRPr="003C17F6">
              <w:rPr>
                <w:rFonts w:ascii="Times New Roman" w:hAnsi="Times New Roman" w:cs="Times New Roman"/>
                <w:sz w:val="24"/>
                <w:szCs w:val="24"/>
                <w:lang w:val="kk-KZ"/>
              </w:rPr>
              <w:t>басымдық</w:t>
            </w:r>
            <w:r w:rsidRPr="003C17F6">
              <w:rPr>
                <w:rFonts w:ascii="Times New Roman" w:hAnsi="Times New Roman" w:cs="Times New Roman"/>
                <w:sz w:val="24"/>
                <w:szCs w:val="24"/>
              </w:rPr>
              <w:t>):</w:t>
            </w:r>
          </w:p>
          <w:p w:rsidR="00BE3A45" w:rsidRPr="003C17F6" w:rsidRDefault="00BE3A45" w:rsidP="00BE3A45">
            <w:pPr>
              <w:numPr>
                <w:ilvl w:val="2"/>
                <w:numId w:val="27"/>
              </w:numPr>
              <w:tabs>
                <w:tab w:val="left" w:pos="317"/>
                <w:tab w:val="left" w:pos="708"/>
              </w:tabs>
              <w:suppressAutoHyphens/>
              <w:ind w:left="34" w:firstLine="141"/>
              <w:contextualSpacing/>
              <w:jc w:val="both"/>
              <w:rPr>
                <w:rFonts w:ascii="Times New Roman" w:hAnsi="Times New Roman" w:cs="Times New Roman"/>
                <w:sz w:val="24"/>
                <w:szCs w:val="24"/>
              </w:rPr>
            </w:pPr>
            <w:r w:rsidRPr="003C17F6">
              <w:rPr>
                <w:rFonts w:ascii="Times New Roman" w:eastAsia="Calibri" w:hAnsi="Times New Roman" w:cs="Times New Roman"/>
                <w:sz w:val="24"/>
                <w:szCs w:val="24"/>
              </w:rPr>
              <w:lastRenderedPageBreak/>
              <w:t>Transport_error</w:t>
            </w:r>
          </w:p>
          <w:p w:rsidR="00BE3A45" w:rsidRPr="003C17F6" w:rsidRDefault="00BE3A45" w:rsidP="00BE3A45">
            <w:pPr>
              <w:numPr>
                <w:ilvl w:val="2"/>
                <w:numId w:val="27"/>
              </w:numPr>
              <w:tabs>
                <w:tab w:val="left" w:pos="317"/>
                <w:tab w:val="left" w:pos="708"/>
              </w:tabs>
              <w:suppressAutoHyphens/>
              <w:ind w:left="34" w:firstLine="141"/>
              <w:contextualSpacing/>
              <w:jc w:val="both"/>
              <w:rPr>
                <w:rFonts w:ascii="Times New Roman" w:hAnsi="Times New Roman" w:cs="Times New Roman"/>
                <w:sz w:val="24"/>
                <w:szCs w:val="24"/>
              </w:rPr>
            </w:pPr>
            <w:r w:rsidRPr="003C17F6">
              <w:rPr>
                <w:rFonts w:ascii="Times New Roman" w:eastAsia="Calibri" w:hAnsi="Times New Roman" w:cs="Times New Roman"/>
                <w:sz w:val="24"/>
                <w:szCs w:val="24"/>
              </w:rPr>
              <w:t>CRC_error</w:t>
            </w:r>
          </w:p>
          <w:p w:rsidR="00BE3A45" w:rsidRPr="003C17F6" w:rsidRDefault="00BE3A45" w:rsidP="00BE3A45">
            <w:pPr>
              <w:numPr>
                <w:ilvl w:val="2"/>
                <w:numId w:val="27"/>
              </w:numPr>
              <w:tabs>
                <w:tab w:val="left" w:pos="317"/>
                <w:tab w:val="left" w:pos="708"/>
              </w:tabs>
              <w:suppressAutoHyphens/>
              <w:ind w:left="34" w:firstLine="141"/>
              <w:contextualSpacing/>
              <w:jc w:val="both"/>
              <w:rPr>
                <w:rFonts w:ascii="Times New Roman" w:hAnsi="Times New Roman" w:cs="Times New Roman"/>
                <w:sz w:val="24"/>
                <w:szCs w:val="24"/>
              </w:rPr>
            </w:pPr>
            <w:r w:rsidRPr="003C17F6">
              <w:rPr>
                <w:rFonts w:ascii="Times New Roman" w:eastAsia="Calibri" w:hAnsi="Times New Roman" w:cs="Times New Roman"/>
                <w:sz w:val="24"/>
                <w:szCs w:val="24"/>
              </w:rPr>
              <w:t>PCR_error</w:t>
            </w:r>
          </w:p>
          <w:p w:rsidR="00BE3A45" w:rsidRPr="003C17F6" w:rsidRDefault="00BE3A45" w:rsidP="00BE3A45">
            <w:pPr>
              <w:numPr>
                <w:ilvl w:val="2"/>
                <w:numId w:val="27"/>
              </w:numPr>
              <w:tabs>
                <w:tab w:val="left" w:pos="317"/>
                <w:tab w:val="left" w:pos="708"/>
              </w:tabs>
              <w:suppressAutoHyphens/>
              <w:ind w:left="34" w:firstLine="141"/>
              <w:contextualSpacing/>
              <w:jc w:val="both"/>
              <w:rPr>
                <w:rFonts w:ascii="Times New Roman" w:hAnsi="Times New Roman" w:cs="Times New Roman"/>
                <w:sz w:val="24"/>
                <w:szCs w:val="24"/>
              </w:rPr>
            </w:pPr>
            <w:r w:rsidRPr="003C17F6">
              <w:rPr>
                <w:rFonts w:ascii="Times New Roman" w:eastAsia="Calibri" w:hAnsi="Times New Roman" w:cs="Times New Roman"/>
                <w:sz w:val="24"/>
                <w:szCs w:val="24"/>
              </w:rPr>
              <w:t>PCR_repetition_error</w:t>
            </w:r>
          </w:p>
          <w:p w:rsidR="00BE3A45" w:rsidRPr="003C17F6" w:rsidRDefault="00BE3A45" w:rsidP="00BE3A45">
            <w:pPr>
              <w:numPr>
                <w:ilvl w:val="2"/>
                <w:numId w:val="27"/>
              </w:numPr>
              <w:tabs>
                <w:tab w:val="left" w:pos="317"/>
                <w:tab w:val="left" w:pos="708"/>
              </w:tabs>
              <w:suppressAutoHyphens/>
              <w:ind w:left="34" w:firstLine="141"/>
              <w:contextualSpacing/>
              <w:jc w:val="both"/>
              <w:rPr>
                <w:rFonts w:ascii="Times New Roman" w:hAnsi="Times New Roman" w:cs="Times New Roman"/>
                <w:sz w:val="24"/>
                <w:szCs w:val="24"/>
              </w:rPr>
            </w:pPr>
            <w:r w:rsidRPr="003C17F6">
              <w:rPr>
                <w:rFonts w:ascii="Times New Roman" w:eastAsia="Calibri" w:hAnsi="Times New Roman" w:cs="Times New Roman"/>
                <w:sz w:val="24"/>
                <w:szCs w:val="24"/>
              </w:rPr>
              <w:t>PCR_discontinuity_indicator_error</w:t>
            </w:r>
          </w:p>
          <w:p w:rsidR="00BE3A45" w:rsidRPr="003C17F6" w:rsidRDefault="00BE3A45" w:rsidP="00BE3A45">
            <w:pPr>
              <w:numPr>
                <w:ilvl w:val="2"/>
                <w:numId w:val="27"/>
              </w:numPr>
              <w:tabs>
                <w:tab w:val="left" w:pos="317"/>
                <w:tab w:val="left" w:pos="708"/>
              </w:tabs>
              <w:suppressAutoHyphens/>
              <w:ind w:left="34" w:firstLine="141"/>
              <w:contextualSpacing/>
              <w:jc w:val="both"/>
              <w:rPr>
                <w:rFonts w:ascii="Times New Roman" w:hAnsi="Times New Roman" w:cs="Times New Roman"/>
                <w:sz w:val="24"/>
                <w:szCs w:val="24"/>
              </w:rPr>
            </w:pPr>
            <w:r w:rsidRPr="003C17F6">
              <w:rPr>
                <w:rFonts w:ascii="Times New Roman" w:eastAsia="Calibri" w:hAnsi="Times New Roman" w:cs="Times New Roman"/>
                <w:sz w:val="24"/>
                <w:szCs w:val="24"/>
                <w:lang w:val="en-US"/>
              </w:rPr>
              <w:t>PCR_accuracy_error</w:t>
            </w:r>
          </w:p>
          <w:p w:rsidR="00BE3A45" w:rsidRPr="003C17F6" w:rsidRDefault="00BE3A45" w:rsidP="00BE3A45">
            <w:pPr>
              <w:numPr>
                <w:ilvl w:val="2"/>
                <w:numId w:val="27"/>
              </w:numPr>
              <w:tabs>
                <w:tab w:val="left" w:pos="317"/>
                <w:tab w:val="left" w:pos="708"/>
              </w:tabs>
              <w:suppressAutoHyphens/>
              <w:ind w:left="34" w:firstLine="141"/>
              <w:contextualSpacing/>
              <w:jc w:val="both"/>
              <w:rPr>
                <w:rFonts w:ascii="Times New Roman" w:hAnsi="Times New Roman" w:cs="Times New Roman"/>
                <w:sz w:val="24"/>
                <w:szCs w:val="24"/>
              </w:rPr>
            </w:pPr>
            <w:r w:rsidRPr="003C17F6">
              <w:rPr>
                <w:rFonts w:ascii="Times New Roman" w:eastAsia="Calibri" w:hAnsi="Times New Roman" w:cs="Times New Roman"/>
                <w:sz w:val="24"/>
                <w:szCs w:val="24"/>
              </w:rPr>
              <w:t>PTS_error</w:t>
            </w:r>
          </w:p>
          <w:p w:rsidR="00BE3A45" w:rsidRPr="003C17F6" w:rsidRDefault="00BE3A45" w:rsidP="00BE3A45">
            <w:pPr>
              <w:numPr>
                <w:ilvl w:val="2"/>
                <w:numId w:val="27"/>
              </w:numPr>
              <w:tabs>
                <w:tab w:val="left" w:pos="317"/>
                <w:tab w:val="left" w:pos="708"/>
              </w:tabs>
              <w:suppressAutoHyphens/>
              <w:ind w:left="34" w:firstLine="141"/>
              <w:contextualSpacing/>
              <w:jc w:val="both"/>
              <w:rPr>
                <w:rFonts w:ascii="Times New Roman" w:hAnsi="Times New Roman" w:cs="Times New Roman"/>
                <w:sz w:val="24"/>
                <w:szCs w:val="24"/>
              </w:rPr>
            </w:pPr>
            <w:r w:rsidRPr="003C17F6">
              <w:rPr>
                <w:rFonts w:ascii="Times New Roman" w:eastAsia="Calibri" w:hAnsi="Times New Roman" w:cs="Times New Roman"/>
                <w:sz w:val="24"/>
                <w:szCs w:val="24"/>
                <w:lang w:val="en-US"/>
              </w:rPr>
              <w:t>CAT_error</w:t>
            </w:r>
          </w:p>
          <w:p w:rsidR="00BE3A45" w:rsidRPr="003C17F6" w:rsidRDefault="00BE3A45" w:rsidP="0012078B">
            <w:pPr>
              <w:tabs>
                <w:tab w:val="left" w:pos="317"/>
                <w:tab w:val="left" w:pos="708"/>
              </w:tabs>
              <w:suppressAutoHyphens/>
              <w:ind w:left="34" w:firstLine="141"/>
              <w:jc w:val="both"/>
              <w:rPr>
                <w:rFonts w:ascii="Times New Roman" w:hAnsi="Times New Roman" w:cs="Times New Roman"/>
                <w:sz w:val="24"/>
                <w:szCs w:val="24"/>
              </w:rPr>
            </w:pPr>
            <w:r w:rsidRPr="003C17F6">
              <w:rPr>
                <w:rFonts w:ascii="Times New Roman" w:hAnsi="Times New Roman" w:cs="Times New Roman"/>
                <w:sz w:val="24"/>
                <w:szCs w:val="24"/>
              </w:rPr>
              <w:t xml:space="preserve">ағын құрылымы қателері (ETSI TR 101 290, 3 </w:t>
            </w:r>
            <w:r w:rsidRPr="003C17F6">
              <w:rPr>
                <w:rFonts w:ascii="Times New Roman" w:hAnsi="Times New Roman" w:cs="Times New Roman"/>
                <w:sz w:val="24"/>
                <w:szCs w:val="24"/>
                <w:lang w:val="kk-KZ"/>
              </w:rPr>
              <w:t>басымдық</w:t>
            </w:r>
            <w:r w:rsidRPr="003C17F6">
              <w:rPr>
                <w:rFonts w:ascii="Times New Roman" w:hAnsi="Times New Roman" w:cs="Times New Roman"/>
                <w:sz w:val="24"/>
                <w:szCs w:val="24"/>
              </w:rPr>
              <w:t xml:space="preserve">) </w:t>
            </w:r>
          </w:p>
          <w:p w:rsidR="00BE3A45" w:rsidRPr="003C17F6" w:rsidRDefault="00BE3A45" w:rsidP="00BE3A45">
            <w:pPr>
              <w:numPr>
                <w:ilvl w:val="0"/>
                <w:numId w:val="27"/>
              </w:numPr>
              <w:tabs>
                <w:tab w:val="left" w:pos="317"/>
              </w:tabs>
              <w:suppressAutoHyphens/>
              <w:ind w:left="-2" w:firstLine="0"/>
              <w:contextualSpacing/>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қашықтан қол жеткізу және басқару интерфейсі болуы керек;</w:t>
            </w:r>
          </w:p>
          <w:p w:rsidR="00BE3A45" w:rsidRPr="003C17F6" w:rsidRDefault="00BE3A45" w:rsidP="00BE3A45">
            <w:pPr>
              <w:numPr>
                <w:ilvl w:val="0"/>
                <w:numId w:val="27"/>
              </w:numPr>
              <w:tabs>
                <w:tab w:val="left" w:pos="317"/>
              </w:tabs>
              <w:suppressAutoHyphens/>
              <w:ind w:left="-2" w:firstLine="0"/>
              <w:contextualSpacing/>
              <w:jc w:val="both"/>
              <w:rPr>
                <w:rFonts w:ascii="Times New Roman" w:hAnsi="Times New Roman" w:cs="Times New Roman"/>
                <w:sz w:val="24"/>
                <w:szCs w:val="24"/>
                <w:lang w:val="kk-KZ"/>
              </w:rPr>
            </w:pPr>
            <w:r w:rsidRPr="003C17F6">
              <w:rPr>
                <w:rFonts w:ascii="Times New Roman" w:eastAsia="Calibri" w:hAnsi="Times New Roman" w:cs="Times New Roman"/>
                <w:sz w:val="24"/>
                <w:szCs w:val="24"/>
                <w:lang w:val="kk-KZ"/>
              </w:rPr>
              <w:t>сервистің көлік ағынында SCTE 35 таңбаларының болуын аспаптық талдау (өңірлік хабар таратуды ойып салу жабдығын орнату көзделетін РТС-қа орнатуға арналған жүйелер үшін);</w:t>
            </w:r>
          </w:p>
          <w:p w:rsidR="00BE3A45" w:rsidRPr="003C17F6" w:rsidRDefault="00BE3A45" w:rsidP="00BE3A45">
            <w:pPr>
              <w:numPr>
                <w:ilvl w:val="0"/>
                <w:numId w:val="27"/>
              </w:numPr>
              <w:tabs>
                <w:tab w:val="left" w:pos="317"/>
              </w:tabs>
              <w:suppressAutoHyphens/>
              <w:ind w:left="-2" w:firstLine="0"/>
              <w:contextualSpacing/>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Көлік ағынын жазуға арналған ақпарат тасығыштың көлемі кемінде 64 гигабайт болуы тиіс. Бұл ретте жеке арнаны жазған жағдайда мұндай арнаға ақпарат тасығыштың кемінде 32 гигабайт көлемі бөлінуі тиіс.</w:t>
            </w:r>
          </w:p>
          <w:p w:rsidR="00BE3A45" w:rsidRPr="003C17F6" w:rsidRDefault="00BE3A45" w:rsidP="00BE3A45">
            <w:pPr>
              <w:numPr>
                <w:ilvl w:val="0"/>
                <w:numId w:val="27"/>
              </w:numPr>
              <w:tabs>
                <w:tab w:val="left" w:pos="317"/>
              </w:tabs>
              <w:suppressAutoHyphens/>
              <w:ind w:left="-2" w:firstLine="0"/>
              <w:contextualSpacing/>
              <w:jc w:val="both"/>
              <w:rPr>
                <w:rFonts w:ascii="Times New Roman" w:eastAsia="Calibri" w:hAnsi="Times New Roman" w:cs="Times New Roman"/>
                <w:sz w:val="24"/>
                <w:szCs w:val="24"/>
                <w:lang w:val="kk-KZ"/>
              </w:rPr>
            </w:pPr>
            <w:r w:rsidRPr="003C17F6">
              <w:rPr>
                <w:rFonts w:ascii="Times New Roman" w:eastAsia="Calibri" w:hAnsi="Times New Roman" w:cs="Times New Roman"/>
                <w:sz w:val="24"/>
                <w:szCs w:val="24"/>
                <w:lang w:val="kk-KZ"/>
              </w:rPr>
              <w:t>Оқиға немесе SNMP командасы бойынша ағынды жазу мүмкіндігі болуы керек.</w:t>
            </w:r>
          </w:p>
          <w:p w:rsidR="00BE3A45" w:rsidRPr="003C17F6" w:rsidRDefault="00BE3A45" w:rsidP="0012078B">
            <w:pPr>
              <w:tabs>
                <w:tab w:val="left" w:pos="317"/>
              </w:tabs>
              <w:suppressAutoHyphens/>
              <w:ind w:left="175"/>
              <w:contextualSpacing/>
              <w:jc w:val="both"/>
              <w:rPr>
                <w:rFonts w:ascii="Times New Roman" w:eastAsia="Calibri" w:hAnsi="Times New Roman" w:cs="Times New Roman"/>
                <w:sz w:val="24"/>
                <w:szCs w:val="24"/>
                <w:lang w:val="kk-KZ"/>
              </w:rPr>
            </w:pPr>
          </w:p>
          <w:p w:rsidR="00BE3A45" w:rsidRPr="003C17F6" w:rsidRDefault="00BE3A45" w:rsidP="0012078B">
            <w:pPr>
              <w:tabs>
                <w:tab w:val="left" w:pos="317"/>
              </w:tabs>
              <w:suppressAutoHyphens/>
              <w:contextualSpacing/>
              <w:jc w:val="both"/>
              <w:rPr>
                <w:rFonts w:ascii="Times New Roman" w:eastAsia="Calibri" w:hAnsi="Times New Roman" w:cs="Times New Roman"/>
                <w:b/>
                <w:sz w:val="24"/>
                <w:szCs w:val="24"/>
              </w:rPr>
            </w:pPr>
            <w:r w:rsidRPr="003C17F6">
              <w:rPr>
                <w:rFonts w:ascii="Times New Roman" w:eastAsia="Calibri" w:hAnsi="Times New Roman" w:cs="Times New Roman"/>
                <w:b/>
                <w:sz w:val="24"/>
                <w:szCs w:val="24"/>
              </w:rPr>
              <w:t>DVB-T2 сигнал</w:t>
            </w:r>
            <w:r w:rsidRPr="003C17F6">
              <w:rPr>
                <w:rFonts w:ascii="Times New Roman" w:eastAsia="Calibri" w:hAnsi="Times New Roman" w:cs="Times New Roman"/>
                <w:b/>
                <w:sz w:val="24"/>
                <w:szCs w:val="24"/>
                <w:lang w:val="kk-KZ"/>
              </w:rPr>
              <w:t xml:space="preserve"> талдауышы</w:t>
            </w:r>
            <w:r w:rsidRPr="003C17F6">
              <w:rPr>
                <w:rFonts w:ascii="Times New Roman" w:eastAsia="Calibri" w:hAnsi="Times New Roman" w:cs="Times New Roman"/>
                <w:b/>
                <w:sz w:val="24"/>
                <w:szCs w:val="24"/>
              </w:rPr>
              <w:t>:</w:t>
            </w:r>
          </w:p>
          <w:p w:rsidR="00BE3A45" w:rsidRPr="003C17F6" w:rsidRDefault="00BE3A45" w:rsidP="00BE3A45">
            <w:pPr>
              <w:pStyle w:val="a4"/>
              <w:numPr>
                <w:ilvl w:val="0"/>
                <w:numId w:val="26"/>
              </w:numPr>
              <w:tabs>
                <w:tab w:val="left" w:pos="317"/>
              </w:tabs>
              <w:autoSpaceDE w:val="0"/>
              <w:autoSpaceDN w:val="0"/>
              <w:adjustRightInd w:val="0"/>
              <w:ind w:left="-2" w:firstLine="0"/>
              <w:jc w:val="both"/>
              <w:rPr>
                <w:rFonts w:ascii="Times New Roman" w:eastAsia="Calibri" w:hAnsi="Times New Roman" w:cs="Times New Roman"/>
                <w:sz w:val="24"/>
                <w:szCs w:val="24"/>
              </w:rPr>
            </w:pPr>
            <w:r w:rsidRPr="003C17F6">
              <w:rPr>
                <w:rFonts w:ascii="Times New Roman" w:eastAsia="Calibri" w:hAnsi="Times New Roman" w:cs="Times New Roman"/>
                <w:sz w:val="24"/>
                <w:szCs w:val="24"/>
              </w:rPr>
              <w:t xml:space="preserve">Екі </w:t>
            </w:r>
            <w:proofErr w:type="gramStart"/>
            <w:r w:rsidRPr="003C17F6">
              <w:rPr>
                <w:rFonts w:ascii="Times New Roman" w:eastAsia="Calibri" w:hAnsi="Times New Roman" w:cs="Times New Roman"/>
                <w:sz w:val="24"/>
                <w:szCs w:val="24"/>
              </w:rPr>
              <w:t>жиіл</w:t>
            </w:r>
            <w:proofErr w:type="gramEnd"/>
            <w:r w:rsidRPr="003C17F6">
              <w:rPr>
                <w:rFonts w:ascii="Times New Roman" w:eastAsia="Calibri" w:hAnsi="Times New Roman" w:cs="Times New Roman"/>
                <w:sz w:val="24"/>
                <w:szCs w:val="24"/>
              </w:rPr>
              <w:t>ікті (екі таратқышты) үздіксіз ба</w:t>
            </w:r>
            <w:r w:rsidRPr="003C17F6">
              <w:rPr>
                <w:rFonts w:ascii="Times New Roman" w:eastAsia="Calibri" w:hAnsi="Times New Roman" w:cs="Times New Roman"/>
                <w:sz w:val="24"/>
                <w:szCs w:val="24"/>
                <w:lang w:val="kk-KZ"/>
              </w:rPr>
              <w:t>қылау</w:t>
            </w:r>
            <w:r w:rsidRPr="003C17F6">
              <w:rPr>
                <w:rFonts w:ascii="Times New Roman" w:eastAsia="Calibri" w:hAnsi="Times New Roman" w:cs="Times New Roman"/>
                <w:sz w:val="24"/>
                <w:szCs w:val="24"/>
              </w:rPr>
              <w:t xml:space="preserve">ға және сигналдың DVB-T2 сапасын өлшеуге арналған екі RF </w:t>
            </w:r>
            <w:r w:rsidRPr="003C17F6">
              <w:rPr>
                <w:rFonts w:ascii="Times New Roman" w:eastAsia="Calibri" w:hAnsi="Times New Roman" w:cs="Times New Roman"/>
                <w:sz w:val="24"/>
                <w:szCs w:val="24"/>
                <w:lang w:val="kk-KZ"/>
              </w:rPr>
              <w:t>ағытпасы</w:t>
            </w:r>
            <w:r w:rsidRPr="003C17F6">
              <w:rPr>
                <w:rFonts w:ascii="Times New Roman" w:eastAsia="Calibri" w:hAnsi="Times New Roman" w:cs="Times New Roman"/>
                <w:sz w:val="24"/>
                <w:szCs w:val="24"/>
              </w:rPr>
              <w:t xml:space="preserve"> болуы керек.</w:t>
            </w:r>
          </w:p>
          <w:p w:rsidR="00BE3A45" w:rsidRPr="003C17F6" w:rsidRDefault="00BE3A45" w:rsidP="00BE3A45">
            <w:pPr>
              <w:pStyle w:val="a4"/>
              <w:numPr>
                <w:ilvl w:val="0"/>
                <w:numId w:val="26"/>
              </w:numPr>
              <w:tabs>
                <w:tab w:val="left" w:pos="317"/>
              </w:tabs>
              <w:autoSpaceDE w:val="0"/>
              <w:autoSpaceDN w:val="0"/>
              <w:adjustRightInd w:val="0"/>
              <w:ind w:left="-2" w:firstLine="0"/>
              <w:jc w:val="both"/>
              <w:rPr>
                <w:rFonts w:ascii="Times New Roman" w:hAnsi="Times New Roman" w:cs="Times New Roman"/>
                <w:sz w:val="24"/>
                <w:szCs w:val="24"/>
              </w:rPr>
            </w:pPr>
            <w:r w:rsidRPr="003C17F6">
              <w:rPr>
                <w:rFonts w:ascii="Times New Roman" w:eastAsia="Calibri" w:hAnsi="Times New Roman" w:cs="Times New Roman"/>
                <w:sz w:val="24"/>
                <w:szCs w:val="24"/>
                <w:lang w:val="kk-KZ"/>
              </w:rPr>
              <w:t xml:space="preserve">Цифрлық </w:t>
            </w:r>
            <w:r w:rsidRPr="003C17F6">
              <w:rPr>
                <w:rFonts w:ascii="Times New Roman" w:eastAsia="Calibri" w:hAnsi="Times New Roman" w:cs="Times New Roman"/>
                <w:sz w:val="24"/>
                <w:szCs w:val="24"/>
              </w:rPr>
              <w:t xml:space="preserve">таратқыштың шығыс параметрлерін өлшеу үшін </w:t>
            </w:r>
            <w:r w:rsidRPr="003C17F6">
              <w:rPr>
                <w:rFonts w:ascii="Times New Roman" w:eastAsia="Calibri" w:hAnsi="Times New Roman" w:cs="Times New Roman"/>
                <w:sz w:val="24"/>
                <w:szCs w:val="24"/>
                <w:lang w:val="kk-KZ"/>
              </w:rPr>
              <w:t>талдауышты</w:t>
            </w:r>
            <w:r w:rsidRPr="003C17F6">
              <w:rPr>
                <w:rFonts w:ascii="Times New Roman" w:eastAsia="Calibri" w:hAnsi="Times New Roman" w:cs="Times New Roman"/>
                <w:sz w:val="24"/>
                <w:szCs w:val="24"/>
              </w:rPr>
              <w:t xml:space="preserve"> стандартты бағытталған тармақтағышқа қосуға қосымша сертификатталған (калибрленген) құрылғыларды (аттенюаторларды) қолдануға жол беріледі және</w:t>
            </w:r>
            <w:r w:rsidRPr="003C17F6">
              <w:rPr>
                <w:rFonts w:ascii="Times New Roman" w:eastAsia="Calibri" w:hAnsi="Times New Roman" w:cs="Times New Roman"/>
                <w:sz w:val="24"/>
                <w:szCs w:val="24"/>
                <w:lang w:val="kk-KZ"/>
              </w:rPr>
              <w:t xml:space="preserve"> </w:t>
            </w:r>
            <w:r w:rsidRPr="003C17F6">
              <w:rPr>
                <w:rFonts w:ascii="Times New Roman" w:eastAsia="Calibri" w:hAnsi="Times New Roman" w:cs="Times New Roman"/>
                <w:sz w:val="24"/>
                <w:szCs w:val="24"/>
              </w:rPr>
              <w:t>3дб-дан +1дб-ға дейін</w:t>
            </w:r>
            <w:r w:rsidRPr="003C17F6">
              <w:rPr>
                <w:rFonts w:ascii="Times New Roman" w:eastAsia="Calibri" w:hAnsi="Times New Roman" w:cs="Times New Roman"/>
                <w:sz w:val="24"/>
                <w:szCs w:val="24"/>
                <w:lang w:val="kk-KZ"/>
              </w:rPr>
              <w:t>гі шектегі</w:t>
            </w:r>
            <w:r w:rsidRPr="003C17F6">
              <w:rPr>
                <w:rFonts w:ascii="Times New Roman" w:eastAsia="Calibri" w:hAnsi="Times New Roman" w:cs="Times New Roman"/>
                <w:sz w:val="24"/>
                <w:szCs w:val="24"/>
              </w:rPr>
              <w:t xml:space="preserve"> таратқыштың </w:t>
            </w:r>
            <w:r w:rsidRPr="003C17F6">
              <w:rPr>
                <w:rFonts w:ascii="Times New Roman" w:eastAsia="Calibri" w:hAnsi="Times New Roman" w:cs="Times New Roman"/>
                <w:sz w:val="24"/>
                <w:szCs w:val="24"/>
                <w:lang w:val="kk-KZ"/>
              </w:rPr>
              <w:t>ш</w:t>
            </w:r>
            <w:r w:rsidRPr="003C17F6">
              <w:rPr>
                <w:rFonts w:ascii="Times New Roman" w:eastAsia="Calibri" w:hAnsi="Times New Roman" w:cs="Times New Roman"/>
                <w:sz w:val="24"/>
                <w:szCs w:val="24"/>
              </w:rPr>
              <w:t>ығыс қуатының деңгейі өзгерген кезде ±2 дБ өлшеудің талап етілетін дәлдігін қамтамасыз ет</w:t>
            </w:r>
            <w:r w:rsidRPr="003C17F6">
              <w:rPr>
                <w:rFonts w:ascii="Times New Roman" w:eastAsia="Calibri" w:hAnsi="Times New Roman" w:cs="Times New Roman"/>
                <w:sz w:val="24"/>
                <w:szCs w:val="24"/>
                <w:lang w:val="kk-KZ"/>
              </w:rPr>
              <w:t>у</w:t>
            </w:r>
            <w:r w:rsidRPr="003C17F6">
              <w:rPr>
                <w:rFonts w:ascii="Times New Roman" w:eastAsia="Calibri" w:hAnsi="Times New Roman" w:cs="Times New Roman"/>
                <w:sz w:val="24"/>
                <w:szCs w:val="24"/>
              </w:rPr>
              <w:t xml:space="preserve">. Таратқыштың </w:t>
            </w:r>
            <w:r w:rsidRPr="003C17F6">
              <w:rPr>
                <w:rFonts w:ascii="Times New Roman" w:eastAsia="Calibri" w:hAnsi="Times New Roman" w:cs="Times New Roman"/>
                <w:sz w:val="24"/>
                <w:szCs w:val="24"/>
                <w:lang w:val="kk-KZ"/>
              </w:rPr>
              <w:t>ш</w:t>
            </w:r>
            <w:r w:rsidRPr="003C17F6">
              <w:rPr>
                <w:rFonts w:ascii="Times New Roman" w:eastAsia="Calibri" w:hAnsi="Times New Roman" w:cs="Times New Roman"/>
                <w:sz w:val="24"/>
                <w:szCs w:val="24"/>
              </w:rPr>
              <w:t xml:space="preserve">ығыс жолында </w:t>
            </w:r>
            <w:r w:rsidRPr="003C17F6">
              <w:rPr>
                <w:rFonts w:ascii="Times New Roman" w:eastAsia="Calibri" w:hAnsi="Times New Roman" w:cs="Times New Roman"/>
                <w:sz w:val="24"/>
                <w:szCs w:val="24"/>
                <w:lang w:val="kk-KZ"/>
              </w:rPr>
              <w:t xml:space="preserve">бағытталған </w:t>
            </w:r>
            <w:r w:rsidRPr="003C17F6">
              <w:rPr>
                <w:rFonts w:ascii="Times New Roman" w:eastAsia="Calibri" w:hAnsi="Times New Roman" w:cs="Times New Roman"/>
                <w:sz w:val="24"/>
                <w:szCs w:val="24"/>
              </w:rPr>
              <w:t>тармақта</w:t>
            </w:r>
            <w:r w:rsidRPr="003C17F6">
              <w:rPr>
                <w:rFonts w:ascii="Times New Roman" w:eastAsia="Calibri" w:hAnsi="Times New Roman" w:cs="Times New Roman"/>
                <w:sz w:val="24"/>
                <w:szCs w:val="24"/>
                <w:lang w:val="kk-KZ"/>
              </w:rPr>
              <w:t>ғыштардың</w:t>
            </w:r>
            <w:r w:rsidRPr="003C17F6">
              <w:rPr>
                <w:rFonts w:ascii="Times New Roman" w:eastAsia="Calibri" w:hAnsi="Times New Roman" w:cs="Times New Roman"/>
                <w:sz w:val="24"/>
                <w:szCs w:val="24"/>
              </w:rPr>
              <w:t xml:space="preserve"> болуын </w:t>
            </w:r>
            <w:r w:rsidRPr="003C17F6">
              <w:rPr>
                <w:rFonts w:ascii="Times New Roman" w:eastAsia="Calibri" w:hAnsi="Times New Roman" w:cs="Times New Roman"/>
                <w:sz w:val="24"/>
                <w:szCs w:val="24"/>
                <w:lang w:val="kk-KZ"/>
              </w:rPr>
              <w:t>Ж</w:t>
            </w:r>
            <w:r w:rsidRPr="003C17F6">
              <w:rPr>
                <w:rFonts w:ascii="Times New Roman" w:eastAsia="Calibri" w:hAnsi="Times New Roman" w:cs="Times New Roman"/>
                <w:sz w:val="24"/>
                <w:szCs w:val="24"/>
              </w:rPr>
              <w:t xml:space="preserve">еткізуші қамтамасыз етуі </w:t>
            </w:r>
            <w:proofErr w:type="gramStart"/>
            <w:r w:rsidRPr="003C17F6">
              <w:rPr>
                <w:rFonts w:ascii="Times New Roman" w:eastAsia="Calibri" w:hAnsi="Times New Roman" w:cs="Times New Roman"/>
                <w:sz w:val="24"/>
                <w:szCs w:val="24"/>
              </w:rPr>
              <w:t>тиіс</w:t>
            </w:r>
            <w:proofErr w:type="gramEnd"/>
            <w:r w:rsidRPr="003C17F6">
              <w:rPr>
                <w:rFonts w:ascii="Times New Roman" w:eastAsia="Calibri" w:hAnsi="Times New Roman" w:cs="Times New Roman"/>
                <w:sz w:val="24"/>
                <w:szCs w:val="24"/>
              </w:rPr>
              <w:t>.</w:t>
            </w:r>
          </w:p>
          <w:p w:rsidR="00BE3A45" w:rsidRPr="003C17F6" w:rsidRDefault="00BE3A45" w:rsidP="00BE3A45">
            <w:pPr>
              <w:pStyle w:val="a4"/>
              <w:numPr>
                <w:ilvl w:val="0"/>
                <w:numId w:val="26"/>
              </w:numPr>
              <w:tabs>
                <w:tab w:val="left" w:pos="317"/>
              </w:tabs>
              <w:autoSpaceDE w:val="0"/>
              <w:autoSpaceDN w:val="0"/>
              <w:adjustRightInd w:val="0"/>
              <w:ind w:left="-2" w:firstLine="0"/>
              <w:jc w:val="both"/>
              <w:rPr>
                <w:rFonts w:ascii="Times New Roman" w:hAnsi="Times New Roman" w:cs="Times New Roman"/>
                <w:sz w:val="24"/>
                <w:szCs w:val="24"/>
              </w:rPr>
            </w:pPr>
            <w:r w:rsidRPr="003C17F6">
              <w:rPr>
                <w:rFonts w:ascii="Times New Roman" w:eastAsia="Calibri" w:hAnsi="Times New Roman" w:cs="Times New Roman"/>
                <w:sz w:val="24"/>
                <w:szCs w:val="24"/>
              </w:rPr>
              <w:t xml:space="preserve">IP және ASI көлік ағындарын алға жылжыту мүмкіндігі болуы </w:t>
            </w:r>
            <w:proofErr w:type="gramStart"/>
            <w:r w:rsidRPr="003C17F6">
              <w:rPr>
                <w:rFonts w:ascii="Times New Roman" w:eastAsia="Calibri" w:hAnsi="Times New Roman" w:cs="Times New Roman"/>
                <w:sz w:val="24"/>
                <w:szCs w:val="24"/>
                <w:lang w:val="kk-KZ"/>
              </w:rPr>
              <w:t>тиіс</w:t>
            </w:r>
            <w:proofErr w:type="gramEnd"/>
            <w:r w:rsidRPr="003C17F6">
              <w:rPr>
                <w:rFonts w:ascii="Times New Roman" w:eastAsia="Calibri" w:hAnsi="Times New Roman" w:cs="Times New Roman"/>
                <w:sz w:val="24"/>
                <w:szCs w:val="24"/>
                <w:lang w:val="kk-KZ"/>
              </w:rPr>
              <w:t>.</w:t>
            </w:r>
          </w:p>
          <w:p w:rsidR="00BE3A45" w:rsidRPr="003C17F6" w:rsidRDefault="00BE3A45" w:rsidP="0012078B">
            <w:pPr>
              <w:tabs>
                <w:tab w:val="left" w:pos="317"/>
              </w:tabs>
              <w:suppressAutoHyphens/>
              <w:contextualSpacing/>
              <w:jc w:val="both"/>
              <w:rPr>
                <w:rFonts w:ascii="Times New Roman" w:eastAsia="Calibri" w:hAnsi="Times New Roman" w:cs="Times New Roman"/>
                <w:b/>
                <w:sz w:val="24"/>
                <w:szCs w:val="24"/>
              </w:rPr>
            </w:pPr>
          </w:p>
          <w:p w:rsidR="00BE3A45" w:rsidRPr="003C17F6" w:rsidRDefault="00BE3A45" w:rsidP="0012078B">
            <w:pPr>
              <w:tabs>
                <w:tab w:val="left" w:pos="317"/>
              </w:tabs>
              <w:suppressAutoHyphens/>
              <w:contextualSpacing/>
              <w:jc w:val="both"/>
              <w:rPr>
                <w:rFonts w:ascii="Times New Roman" w:eastAsia="Calibri" w:hAnsi="Times New Roman" w:cs="Times New Roman"/>
                <w:b/>
                <w:sz w:val="24"/>
                <w:szCs w:val="24"/>
              </w:rPr>
            </w:pPr>
            <w:r w:rsidRPr="003C17F6">
              <w:rPr>
                <w:rFonts w:ascii="Times New Roman" w:eastAsia="Calibri" w:hAnsi="Times New Roman" w:cs="Times New Roman"/>
                <w:b/>
                <w:sz w:val="24"/>
                <w:szCs w:val="24"/>
                <w:lang w:val="kk-KZ"/>
              </w:rPr>
              <w:t>Талдауыш мына</w:t>
            </w:r>
            <w:r w:rsidRPr="003C17F6">
              <w:rPr>
                <w:rFonts w:ascii="Times New Roman" w:eastAsia="Calibri" w:hAnsi="Times New Roman" w:cs="Times New Roman"/>
                <w:b/>
                <w:sz w:val="24"/>
                <w:szCs w:val="24"/>
              </w:rPr>
              <w:t xml:space="preserve"> параметрлерді өлшеуге мүмкіндік бер</w:t>
            </w:r>
            <w:r w:rsidRPr="003C17F6">
              <w:rPr>
                <w:rFonts w:ascii="Times New Roman" w:eastAsia="Calibri" w:hAnsi="Times New Roman" w:cs="Times New Roman"/>
                <w:b/>
                <w:sz w:val="24"/>
                <w:szCs w:val="24"/>
                <w:lang w:val="kk-KZ"/>
              </w:rPr>
              <w:t>іп,</w:t>
            </w:r>
            <w:r w:rsidRPr="003C17F6">
              <w:rPr>
                <w:rFonts w:ascii="Times New Roman" w:eastAsia="Calibri" w:hAnsi="Times New Roman" w:cs="Times New Roman"/>
                <w:b/>
                <w:sz w:val="24"/>
                <w:szCs w:val="24"/>
              </w:rPr>
              <w:t xml:space="preserve"> содан кейін бұл ақпаратты мониторинг жүйесіне жібер</w:t>
            </w:r>
            <w:r w:rsidRPr="003C17F6">
              <w:rPr>
                <w:rFonts w:ascii="Times New Roman" w:eastAsia="Calibri" w:hAnsi="Times New Roman" w:cs="Times New Roman"/>
                <w:b/>
                <w:sz w:val="24"/>
                <w:szCs w:val="24"/>
                <w:lang w:val="kk-KZ"/>
              </w:rPr>
              <w:t xml:space="preserve">уі </w:t>
            </w:r>
            <w:r w:rsidRPr="003C17F6">
              <w:rPr>
                <w:rFonts w:ascii="Times New Roman" w:eastAsia="Calibri" w:hAnsi="Times New Roman" w:cs="Times New Roman"/>
                <w:b/>
                <w:sz w:val="24"/>
                <w:szCs w:val="24"/>
              </w:rPr>
              <w:t xml:space="preserve">және параметрлердің әрқайсысында қате пайда болған кезде </w:t>
            </w:r>
            <w:r w:rsidRPr="003C17F6">
              <w:rPr>
                <w:rFonts w:ascii="Times New Roman" w:eastAsia="Calibri" w:hAnsi="Times New Roman" w:cs="Times New Roman"/>
                <w:b/>
                <w:sz w:val="24"/>
                <w:szCs w:val="24"/>
                <w:lang w:val="kk-KZ"/>
              </w:rPr>
              <w:t>«</w:t>
            </w:r>
            <w:r w:rsidRPr="003C17F6">
              <w:rPr>
                <w:rFonts w:ascii="Times New Roman" w:eastAsia="Calibri" w:hAnsi="Times New Roman" w:cs="Times New Roman"/>
                <w:b/>
                <w:sz w:val="24"/>
                <w:szCs w:val="24"/>
              </w:rPr>
              <w:t>Trap</w:t>
            </w:r>
            <w:r w:rsidRPr="003C17F6">
              <w:rPr>
                <w:rFonts w:ascii="Times New Roman" w:eastAsia="Calibri" w:hAnsi="Times New Roman" w:cs="Times New Roman"/>
                <w:b/>
                <w:sz w:val="24"/>
                <w:szCs w:val="24"/>
                <w:lang w:val="kk-KZ"/>
              </w:rPr>
              <w:t>»</w:t>
            </w:r>
            <w:r w:rsidRPr="003C17F6">
              <w:rPr>
                <w:rFonts w:ascii="Times New Roman" w:eastAsia="Calibri" w:hAnsi="Times New Roman" w:cs="Times New Roman"/>
                <w:b/>
                <w:sz w:val="24"/>
                <w:szCs w:val="24"/>
              </w:rPr>
              <w:t xml:space="preserve"> сигналын қалыптастыр</w:t>
            </w:r>
            <w:r w:rsidRPr="003C17F6">
              <w:rPr>
                <w:rFonts w:ascii="Times New Roman" w:eastAsia="Calibri" w:hAnsi="Times New Roman" w:cs="Times New Roman"/>
                <w:b/>
                <w:sz w:val="24"/>
                <w:szCs w:val="24"/>
                <w:lang w:val="kk-KZ"/>
              </w:rPr>
              <w:t>уы тиіс</w:t>
            </w:r>
            <w:r w:rsidRPr="003C17F6">
              <w:rPr>
                <w:rFonts w:ascii="Times New Roman" w:eastAsia="Calibri" w:hAnsi="Times New Roman" w:cs="Times New Roman"/>
                <w:b/>
                <w:sz w:val="24"/>
                <w:szCs w:val="24"/>
              </w:rPr>
              <w:t>:</w:t>
            </w:r>
          </w:p>
          <w:p w:rsidR="00BE3A45" w:rsidRPr="003C17F6" w:rsidRDefault="00BE3A45" w:rsidP="00BE3A45">
            <w:pPr>
              <w:keepNext/>
              <w:numPr>
                <w:ilvl w:val="0"/>
                <w:numId w:val="28"/>
              </w:numPr>
              <w:tabs>
                <w:tab w:val="left" w:pos="317"/>
              </w:tabs>
              <w:ind w:left="-2" w:firstLine="0"/>
              <w:jc w:val="both"/>
              <w:outlineLvl w:val="3"/>
              <w:rPr>
                <w:rFonts w:ascii="Times New Roman" w:eastAsia="Calibri" w:hAnsi="Times New Roman" w:cs="Times New Roman"/>
                <w:sz w:val="24"/>
                <w:szCs w:val="24"/>
              </w:rPr>
            </w:pPr>
            <w:r w:rsidRPr="003C17F6">
              <w:rPr>
                <w:rFonts w:ascii="Times New Roman" w:eastAsia="Calibri" w:hAnsi="Times New Roman" w:cs="Times New Roman"/>
                <w:sz w:val="24"/>
                <w:szCs w:val="24"/>
              </w:rPr>
              <w:t>(RF Level) Қабылдағыштың кі</w:t>
            </w:r>
            <w:proofErr w:type="gramStart"/>
            <w:r w:rsidRPr="003C17F6">
              <w:rPr>
                <w:rFonts w:ascii="Times New Roman" w:eastAsia="Calibri" w:hAnsi="Times New Roman" w:cs="Times New Roman"/>
                <w:sz w:val="24"/>
                <w:szCs w:val="24"/>
              </w:rPr>
              <w:t>р</w:t>
            </w:r>
            <w:proofErr w:type="gramEnd"/>
            <w:r w:rsidRPr="003C17F6">
              <w:rPr>
                <w:rFonts w:ascii="Times New Roman" w:eastAsia="Calibri" w:hAnsi="Times New Roman" w:cs="Times New Roman"/>
                <w:sz w:val="24"/>
                <w:szCs w:val="24"/>
              </w:rPr>
              <w:t xml:space="preserve">ісіндегі кіріс сигналының деңгейі (-90 .. -20dBm); </w:t>
            </w:r>
          </w:p>
          <w:p w:rsidR="00BE3A45" w:rsidRPr="003C17F6" w:rsidRDefault="00BE3A45" w:rsidP="00BE3A45">
            <w:pPr>
              <w:keepNext/>
              <w:numPr>
                <w:ilvl w:val="0"/>
                <w:numId w:val="28"/>
              </w:numPr>
              <w:tabs>
                <w:tab w:val="left" w:pos="317"/>
              </w:tabs>
              <w:ind w:left="-2" w:firstLine="0"/>
              <w:jc w:val="both"/>
              <w:outlineLvl w:val="3"/>
              <w:rPr>
                <w:rFonts w:ascii="Times New Roman" w:eastAsia="Calibri" w:hAnsi="Times New Roman" w:cs="Times New Roman"/>
                <w:sz w:val="24"/>
                <w:szCs w:val="24"/>
              </w:rPr>
            </w:pPr>
            <w:r w:rsidRPr="003C17F6">
              <w:rPr>
                <w:rFonts w:ascii="Times New Roman" w:eastAsia="Calibri" w:hAnsi="Times New Roman" w:cs="Times New Roman"/>
                <w:sz w:val="24"/>
                <w:szCs w:val="24"/>
              </w:rPr>
              <w:t xml:space="preserve">(Modulation Error Ratio) </w:t>
            </w:r>
            <w:r w:rsidRPr="003C17F6">
              <w:rPr>
                <w:rFonts w:ascii="Times New Roman" w:eastAsia="Calibri" w:hAnsi="Times New Roman" w:cs="Times New Roman"/>
                <w:sz w:val="24"/>
                <w:szCs w:val="24"/>
                <w:lang w:val="kk-KZ"/>
              </w:rPr>
              <w:t>таратқыш шығысындағы</w:t>
            </w:r>
            <w:r w:rsidRPr="003C17F6">
              <w:rPr>
                <w:rFonts w:ascii="Times New Roman" w:eastAsia="Calibri" w:hAnsi="Times New Roman" w:cs="Times New Roman"/>
                <w:sz w:val="24"/>
                <w:szCs w:val="24"/>
              </w:rPr>
              <w:t xml:space="preserve"> MER DVB-T2 сигнал: ±2 дБ (</w:t>
            </w:r>
            <w:r w:rsidRPr="003C17F6">
              <w:rPr>
                <w:rFonts w:ascii="Times New Roman" w:eastAsia="Calibri" w:hAnsi="Times New Roman" w:cs="Times New Roman"/>
                <w:sz w:val="24"/>
                <w:szCs w:val="24"/>
                <w:lang w:val="kk-KZ"/>
              </w:rPr>
              <w:t>өлшеу шегі</w:t>
            </w:r>
            <w:r w:rsidRPr="003C17F6">
              <w:rPr>
                <w:rFonts w:ascii="Times New Roman" w:eastAsia="Calibri" w:hAnsi="Times New Roman" w:cs="Times New Roman"/>
                <w:sz w:val="24"/>
                <w:szCs w:val="24"/>
              </w:rPr>
              <w:t>: 40Д</w:t>
            </w:r>
            <w:proofErr w:type="gramStart"/>
            <w:r w:rsidRPr="003C17F6">
              <w:rPr>
                <w:rFonts w:ascii="Times New Roman" w:eastAsia="Calibri" w:hAnsi="Times New Roman" w:cs="Times New Roman"/>
                <w:sz w:val="24"/>
                <w:szCs w:val="24"/>
              </w:rPr>
              <w:t>б</w:t>
            </w:r>
            <w:r w:rsidRPr="003C17F6">
              <w:rPr>
                <w:rFonts w:ascii="Times New Roman" w:eastAsia="Calibri" w:hAnsi="Times New Roman" w:cs="Times New Roman"/>
                <w:sz w:val="24"/>
                <w:szCs w:val="24"/>
                <w:lang w:val="kk-KZ"/>
              </w:rPr>
              <w:t>-</w:t>
            </w:r>
            <w:proofErr w:type="gramEnd"/>
            <w:r w:rsidRPr="003C17F6">
              <w:rPr>
                <w:rFonts w:ascii="Times New Roman" w:eastAsia="Calibri" w:hAnsi="Times New Roman" w:cs="Times New Roman"/>
                <w:sz w:val="24"/>
                <w:szCs w:val="24"/>
                <w:lang w:val="kk-KZ"/>
              </w:rPr>
              <w:t xml:space="preserve">ға </w:t>
            </w:r>
            <w:r w:rsidRPr="003C17F6">
              <w:rPr>
                <w:rFonts w:ascii="Times New Roman" w:eastAsia="Calibri" w:hAnsi="Times New Roman" w:cs="Times New Roman"/>
                <w:sz w:val="24"/>
                <w:szCs w:val="24"/>
                <w:lang w:val="kk-KZ"/>
              </w:rPr>
              <w:lastRenderedPageBreak/>
              <w:t>дейін</w:t>
            </w:r>
            <w:r w:rsidRPr="003C17F6">
              <w:rPr>
                <w:rFonts w:ascii="Times New Roman" w:eastAsia="Calibri" w:hAnsi="Times New Roman" w:cs="Times New Roman"/>
                <w:sz w:val="24"/>
                <w:szCs w:val="24"/>
              </w:rPr>
              <w:t>);</w:t>
            </w:r>
          </w:p>
          <w:p w:rsidR="00BE3A45" w:rsidRPr="003C17F6" w:rsidRDefault="00BE3A45" w:rsidP="00BE3A45">
            <w:pPr>
              <w:keepNext/>
              <w:numPr>
                <w:ilvl w:val="0"/>
                <w:numId w:val="28"/>
              </w:numPr>
              <w:tabs>
                <w:tab w:val="left" w:pos="317"/>
              </w:tabs>
              <w:ind w:left="-2" w:firstLine="0"/>
              <w:jc w:val="both"/>
              <w:outlineLvl w:val="3"/>
              <w:rPr>
                <w:rFonts w:ascii="Times New Roman" w:eastAsia="Calibri" w:hAnsi="Times New Roman" w:cs="Times New Roman"/>
                <w:sz w:val="24"/>
                <w:szCs w:val="24"/>
              </w:rPr>
            </w:pPr>
            <w:r w:rsidRPr="003C17F6">
              <w:rPr>
                <w:rFonts w:ascii="Times New Roman" w:eastAsia="Calibri" w:hAnsi="Times New Roman" w:cs="Times New Roman"/>
                <w:sz w:val="24"/>
                <w:szCs w:val="24"/>
              </w:rPr>
              <w:t xml:space="preserve">(Bit Error Rate) </w:t>
            </w:r>
            <w:r w:rsidRPr="003C17F6">
              <w:rPr>
                <w:rFonts w:ascii="Times New Roman" w:eastAsia="Calibri" w:hAnsi="Times New Roman" w:cs="Times New Roman"/>
                <w:sz w:val="24"/>
                <w:szCs w:val="24"/>
                <w:lang w:val="kk-KZ"/>
              </w:rPr>
              <w:t>таратқыш шығысындағы</w:t>
            </w:r>
            <w:r w:rsidRPr="003C17F6">
              <w:rPr>
                <w:rFonts w:ascii="Times New Roman" w:eastAsia="Calibri" w:hAnsi="Times New Roman" w:cs="Times New Roman"/>
                <w:sz w:val="24"/>
                <w:szCs w:val="24"/>
              </w:rPr>
              <w:t xml:space="preserve"> BER DVB-T2 сигнал: </w:t>
            </w:r>
            <w:proofErr w:type="gramStart"/>
            <w:r w:rsidRPr="003C17F6">
              <w:rPr>
                <w:rFonts w:ascii="Times New Roman" w:eastAsia="Calibri" w:hAnsi="Times New Roman" w:cs="Times New Roman"/>
                <w:sz w:val="24"/>
                <w:szCs w:val="24"/>
              </w:rPr>
              <w:t>BER before LDPC (BER</w:t>
            </w:r>
            <w:r w:rsidRPr="003C17F6">
              <w:rPr>
                <w:rFonts w:ascii="Times New Roman" w:eastAsia="Calibri" w:hAnsi="Times New Roman" w:cs="Times New Roman"/>
                <w:sz w:val="24"/>
                <w:szCs w:val="24"/>
                <w:lang w:val="kk-KZ"/>
              </w:rPr>
              <w:t xml:space="preserve"> биттік қателер к</w:t>
            </w:r>
            <w:r w:rsidRPr="003C17F6">
              <w:rPr>
                <w:rFonts w:ascii="Times New Roman" w:eastAsia="Calibri" w:hAnsi="Times New Roman" w:cs="Times New Roman"/>
                <w:sz w:val="24"/>
                <w:szCs w:val="24"/>
              </w:rPr>
              <w:t>оэффициент</w:t>
            </w:r>
            <w:r w:rsidRPr="003C17F6">
              <w:rPr>
                <w:rFonts w:ascii="Times New Roman" w:eastAsia="Calibri" w:hAnsi="Times New Roman" w:cs="Times New Roman"/>
                <w:sz w:val="24"/>
                <w:szCs w:val="24"/>
                <w:lang w:val="kk-KZ"/>
              </w:rPr>
              <w:t>і</w:t>
            </w:r>
            <w:r w:rsidRPr="003C17F6">
              <w:rPr>
                <w:rFonts w:ascii="Times New Roman" w:eastAsia="Calibri" w:hAnsi="Times New Roman" w:cs="Times New Roman"/>
                <w:sz w:val="24"/>
                <w:szCs w:val="24"/>
              </w:rPr>
              <w:t>, LDPC</w:t>
            </w:r>
            <w:r w:rsidRPr="003C17F6">
              <w:rPr>
                <w:rFonts w:ascii="Times New Roman" w:eastAsia="Calibri" w:hAnsi="Times New Roman" w:cs="Times New Roman"/>
                <w:sz w:val="24"/>
                <w:szCs w:val="24"/>
                <w:lang w:val="kk-KZ"/>
              </w:rPr>
              <w:t xml:space="preserve"> алдында өлшенген</w:t>
            </w:r>
            <w:r w:rsidRPr="003C17F6">
              <w:rPr>
                <w:rFonts w:ascii="Times New Roman" w:eastAsia="Calibri" w:hAnsi="Times New Roman" w:cs="Times New Roman"/>
                <w:sz w:val="24"/>
                <w:szCs w:val="24"/>
              </w:rPr>
              <w:t>);</w:t>
            </w:r>
            <w:proofErr w:type="gramEnd"/>
          </w:p>
          <w:p w:rsidR="00BE3A45" w:rsidRPr="003C17F6" w:rsidRDefault="00BE3A45" w:rsidP="00BE3A45">
            <w:pPr>
              <w:keepNext/>
              <w:numPr>
                <w:ilvl w:val="0"/>
                <w:numId w:val="28"/>
              </w:numPr>
              <w:tabs>
                <w:tab w:val="left" w:pos="317"/>
              </w:tabs>
              <w:ind w:left="-2" w:firstLine="0"/>
              <w:jc w:val="both"/>
              <w:outlineLvl w:val="3"/>
              <w:rPr>
                <w:rFonts w:ascii="Times New Roman" w:eastAsia="Calibri" w:hAnsi="Times New Roman" w:cs="Times New Roman"/>
                <w:sz w:val="24"/>
                <w:szCs w:val="24"/>
              </w:rPr>
            </w:pPr>
            <w:proofErr w:type="gramStart"/>
            <w:r w:rsidRPr="003C17F6">
              <w:rPr>
                <w:rFonts w:ascii="Times New Roman" w:eastAsia="Calibri" w:hAnsi="Times New Roman" w:cs="Times New Roman"/>
                <w:sz w:val="24"/>
                <w:szCs w:val="24"/>
              </w:rPr>
              <w:t>BER before BCH BER</w:t>
            </w:r>
            <w:r w:rsidRPr="003C17F6">
              <w:rPr>
                <w:rFonts w:ascii="Times New Roman" w:eastAsia="Calibri" w:hAnsi="Times New Roman" w:cs="Times New Roman"/>
                <w:sz w:val="24"/>
                <w:szCs w:val="24"/>
                <w:lang w:val="kk-KZ"/>
              </w:rPr>
              <w:t xml:space="preserve"> биттік қателер к</w:t>
            </w:r>
            <w:r w:rsidRPr="003C17F6">
              <w:rPr>
                <w:rFonts w:ascii="Times New Roman" w:eastAsia="Calibri" w:hAnsi="Times New Roman" w:cs="Times New Roman"/>
                <w:sz w:val="24"/>
                <w:szCs w:val="24"/>
              </w:rPr>
              <w:t>оэффициент</w:t>
            </w:r>
            <w:r w:rsidRPr="003C17F6">
              <w:rPr>
                <w:rFonts w:ascii="Times New Roman" w:eastAsia="Calibri" w:hAnsi="Times New Roman" w:cs="Times New Roman"/>
                <w:sz w:val="24"/>
                <w:szCs w:val="24"/>
                <w:lang w:val="kk-KZ"/>
              </w:rPr>
              <w:t>і</w:t>
            </w:r>
            <w:r w:rsidRPr="003C17F6">
              <w:rPr>
                <w:rFonts w:ascii="Times New Roman" w:eastAsia="Calibri" w:hAnsi="Times New Roman" w:cs="Times New Roman"/>
                <w:sz w:val="24"/>
                <w:szCs w:val="24"/>
              </w:rPr>
              <w:t>,</w:t>
            </w:r>
            <w:r w:rsidRPr="003C17F6">
              <w:rPr>
                <w:rFonts w:ascii="Times New Roman" w:eastAsia="Calibri" w:hAnsi="Times New Roman" w:cs="Times New Roman"/>
                <w:sz w:val="24"/>
                <w:szCs w:val="24"/>
                <w:lang w:val="kk-KZ"/>
              </w:rPr>
              <w:t xml:space="preserve"> </w:t>
            </w:r>
            <w:r w:rsidRPr="003C17F6">
              <w:rPr>
                <w:rFonts w:ascii="Times New Roman" w:eastAsia="Calibri" w:hAnsi="Times New Roman" w:cs="Times New Roman"/>
                <w:sz w:val="24"/>
                <w:szCs w:val="24"/>
              </w:rPr>
              <w:t>BCH</w:t>
            </w:r>
            <w:r w:rsidRPr="003C17F6">
              <w:rPr>
                <w:rFonts w:ascii="Times New Roman" w:eastAsia="Calibri" w:hAnsi="Times New Roman" w:cs="Times New Roman"/>
                <w:sz w:val="24"/>
                <w:szCs w:val="24"/>
                <w:lang w:val="kk-KZ"/>
              </w:rPr>
              <w:t>-ға дейін өлшенген</w:t>
            </w:r>
            <w:r w:rsidRPr="003C17F6">
              <w:rPr>
                <w:rFonts w:ascii="Times New Roman" w:eastAsia="Calibri" w:hAnsi="Times New Roman" w:cs="Times New Roman"/>
                <w:sz w:val="24"/>
                <w:szCs w:val="24"/>
              </w:rPr>
              <w:t>);</w:t>
            </w:r>
            <w:proofErr w:type="gramEnd"/>
          </w:p>
          <w:p w:rsidR="00BE3A45" w:rsidRPr="003C17F6" w:rsidRDefault="00BE3A45" w:rsidP="00BE3A45">
            <w:pPr>
              <w:keepNext/>
              <w:numPr>
                <w:ilvl w:val="0"/>
                <w:numId w:val="28"/>
              </w:numPr>
              <w:tabs>
                <w:tab w:val="left" w:pos="317"/>
              </w:tabs>
              <w:ind w:left="-2" w:firstLine="0"/>
              <w:jc w:val="both"/>
              <w:outlineLvl w:val="3"/>
              <w:rPr>
                <w:rFonts w:ascii="Times New Roman" w:eastAsia="Calibri" w:hAnsi="Times New Roman" w:cs="Times New Roman"/>
                <w:sz w:val="24"/>
                <w:szCs w:val="24"/>
                <w:lang w:val="en-US"/>
              </w:rPr>
            </w:pPr>
            <w:r w:rsidRPr="003C17F6">
              <w:rPr>
                <w:rFonts w:ascii="Times New Roman" w:eastAsia="Calibri" w:hAnsi="Times New Roman" w:cs="Times New Roman"/>
                <w:sz w:val="24"/>
                <w:szCs w:val="24"/>
                <w:lang w:val="en-US"/>
              </w:rPr>
              <w:t>Bit Rate Offset (</w:t>
            </w:r>
            <w:r w:rsidRPr="003C17F6">
              <w:rPr>
                <w:rFonts w:ascii="Times New Roman" w:eastAsia="Calibri" w:hAnsi="Times New Roman" w:cs="Times New Roman"/>
                <w:sz w:val="24"/>
                <w:szCs w:val="24"/>
                <w:lang w:val="kk-KZ"/>
              </w:rPr>
              <w:t>б</w:t>
            </w:r>
            <w:r w:rsidRPr="003C17F6">
              <w:rPr>
                <w:rFonts w:ascii="Times New Roman" w:eastAsia="Calibri" w:hAnsi="Times New Roman" w:cs="Times New Roman"/>
                <w:sz w:val="24"/>
                <w:szCs w:val="24"/>
              </w:rPr>
              <w:t>итрейт</w:t>
            </w:r>
            <w:r w:rsidRPr="003C17F6">
              <w:rPr>
                <w:rFonts w:ascii="Times New Roman" w:eastAsia="Calibri" w:hAnsi="Times New Roman" w:cs="Times New Roman"/>
                <w:sz w:val="24"/>
                <w:szCs w:val="24"/>
                <w:lang w:val="kk-KZ"/>
              </w:rPr>
              <w:t>тің ауытқуы</w:t>
            </w:r>
            <w:r w:rsidRPr="003C17F6">
              <w:rPr>
                <w:rFonts w:ascii="Times New Roman" w:eastAsia="Calibri" w:hAnsi="Times New Roman" w:cs="Times New Roman"/>
                <w:sz w:val="24"/>
                <w:szCs w:val="24"/>
                <w:lang w:val="en-US"/>
              </w:rPr>
              <w:t>);</w:t>
            </w:r>
          </w:p>
          <w:p w:rsidR="00BE3A45" w:rsidRPr="003C17F6" w:rsidRDefault="00BE3A45" w:rsidP="00BE3A45">
            <w:pPr>
              <w:keepNext/>
              <w:numPr>
                <w:ilvl w:val="0"/>
                <w:numId w:val="28"/>
              </w:numPr>
              <w:tabs>
                <w:tab w:val="left" w:pos="317"/>
              </w:tabs>
              <w:ind w:left="34" w:firstLine="141"/>
              <w:jc w:val="both"/>
              <w:outlineLvl w:val="3"/>
              <w:rPr>
                <w:rFonts w:ascii="Times New Roman" w:eastAsia="Calibri" w:hAnsi="Times New Roman" w:cs="Times New Roman"/>
                <w:sz w:val="24"/>
                <w:szCs w:val="24"/>
                <w:lang w:val="en-US"/>
              </w:rPr>
            </w:pPr>
            <w:r w:rsidRPr="003C17F6">
              <w:rPr>
                <w:rFonts w:ascii="Times New Roman" w:eastAsia="Calibri" w:hAnsi="Times New Roman" w:cs="Times New Roman"/>
                <w:sz w:val="24"/>
                <w:szCs w:val="24"/>
                <w:lang w:val="en-US"/>
              </w:rPr>
              <w:t xml:space="preserve">DVB-T2 </w:t>
            </w:r>
            <w:r w:rsidRPr="003C17F6">
              <w:rPr>
                <w:rFonts w:ascii="Times New Roman" w:eastAsia="Calibri" w:hAnsi="Times New Roman" w:cs="Times New Roman"/>
                <w:sz w:val="24"/>
                <w:szCs w:val="24"/>
                <w:lang w:val="kk-KZ"/>
              </w:rPr>
              <w:t>ағыны сигналдау параметрлерін декодтау және кескіндеу</w:t>
            </w:r>
            <w:r w:rsidRPr="003C17F6">
              <w:rPr>
                <w:rFonts w:ascii="Times New Roman" w:eastAsia="Calibri" w:hAnsi="Times New Roman" w:cs="Times New Roman"/>
                <w:sz w:val="24"/>
                <w:szCs w:val="24"/>
                <w:lang w:val="en-US"/>
              </w:rPr>
              <w:t>: P1, L1 pre, L1 post;</w:t>
            </w:r>
          </w:p>
          <w:p w:rsidR="00BE3A45" w:rsidRPr="003C17F6" w:rsidRDefault="00BE3A45" w:rsidP="00BE3A45">
            <w:pPr>
              <w:keepNext/>
              <w:numPr>
                <w:ilvl w:val="0"/>
                <w:numId w:val="28"/>
              </w:numPr>
              <w:tabs>
                <w:tab w:val="left" w:pos="317"/>
              </w:tabs>
              <w:ind w:left="34" w:firstLine="141"/>
              <w:jc w:val="both"/>
              <w:outlineLvl w:val="3"/>
              <w:rPr>
                <w:rFonts w:ascii="Times New Roman" w:eastAsia="Calibri" w:hAnsi="Times New Roman" w:cs="Times New Roman"/>
                <w:sz w:val="24"/>
                <w:szCs w:val="24"/>
                <w:lang w:val="en-US"/>
              </w:rPr>
            </w:pPr>
            <w:r w:rsidRPr="003C17F6">
              <w:rPr>
                <w:rFonts w:ascii="Times New Roman" w:eastAsia="Calibri" w:hAnsi="Times New Roman" w:cs="Times New Roman"/>
                <w:sz w:val="24"/>
                <w:szCs w:val="24"/>
                <w:lang w:val="en-US"/>
              </w:rPr>
              <w:t>Signal to noise ratio(</w:t>
            </w:r>
            <w:r w:rsidRPr="003C17F6">
              <w:rPr>
                <w:rFonts w:ascii="Times New Roman" w:eastAsia="Calibri" w:hAnsi="Times New Roman" w:cs="Times New Roman"/>
                <w:sz w:val="24"/>
                <w:szCs w:val="24"/>
              </w:rPr>
              <w:t>сигнал</w:t>
            </w:r>
            <w:r w:rsidRPr="003C17F6">
              <w:rPr>
                <w:rFonts w:ascii="Times New Roman" w:eastAsia="Calibri" w:hAnsi="Times New Roman" w:cs="Times New Roman"/>
                <w:sz w:val="24"/>
                <w:szCs w:val="24"/>
                <w:lang w:val="en-US"/>
              </w:rPr>
              <w:t>/</w:t>
            </w:r>
            <w:r w:rsidRPr="003C17F6">
              <w:rPr>
                <w:rFonts w:ascii="Times New Roman" w:eastAsia="Calibri" w:hAnsi="Times New Roman" w:cs="Times New Roman"/>
                <w:sz w:val="24"/>
                <w:szCs w:val="24"/>
              </w:rPr>
              <w:t>шу</w:t>
            </w:r>
            <w:r w:rsidRPr="003C17F6">
              <w:rPr>
                <w:rFonts w:ascii="Times New Roman" w:eastAsia="Calibri" w:hAnsi="Times New Roman" w:cs="Times New Roman"/>
                <w:sz w:val="24"/>
                <w:szCs w:val="24"/>
                <w:lang w:val="kk-KZ"/>
              </w:rPr>
              <w:t>ыл қатынасы</w:t>
            </w:r>
            <w:r w:rsidRPr="003C17F6">
              <w:rPr>
                <w:rFonts w:ascii="Times New Roman" w:eastAsia="Calibri" w:hAnsi="Times New Roman" w:cs="Times New Roman"/>
                <w:sz w:val="24"/>
                <w:szCs w:val="24"/>
                <w:lang w:val="en-US"/>
              </w:rPr>
              <w:t xml:space="preserve">); </w:t>
            </w:r>
          </w:p>
          <w:p w:rsidR="00BE3A45" w:rsidRPr="003C17F6" w:rsidRDefault="00BE3A45" w:rsidP="00BE3A45">
            <w:pPr>
              <w:keepNext/>
              <w:numPr>
                <w:ilvl w:val="0"/>
                <w:numId w:val="28"/>
              </w:numPr>
              <w:tabs>
                <w:tab w:val="left" w:pos="317"/>
              </w:tabs>
              <w:ind w:left="34" w:firstLine="141"/>
              <w:jc w:val="both"/>
              <w:outlineLvl w:val="3"/>
              <w:rPr>
                <w:rFonts w:ascii="Times New Roman" w:eastAsia="Calibri" w:hAnsi="Times New Roman" w:cs="Times New Roman"/>
                <w:sz w:val="24"/>
                <w:szCs w:val="24"/>
                <w:lang w:val="en-US"/>
              </w:rPr>
            </w:pPr>
            <w:r w:rsidRPr="003C17F6">
              <w:rPr>
                <w:rFonts w:ascii="Times New Roman" w:eastAsia="Calibri" w:hAnsi="Times New Roman" w:cs="Times New Roman"/>
                <w:sz w:val="24"/>
                <w:szCs w:val="24"/>
                <w:lang w:val="en-US"/>
              </w:rPr>
              <w:t>Freguency offset (</w:t>
            </w:r>
            <w:r w:rsidRPr="003C17F6">
              <w:rPr>
                <w:rFonts w:ascii="Times New Roman" w:eastAsia="Calibri" w:hAnsi="Times New Roman" w:cs="Times New Roman"/>
                <w:sz w:val="24"/>
                <w:szCs w:val="24"/>
                <w:lang w:val="kk-KZ"/>
              </w:rPr>
              <w:t>орталық негізгі жиіліктің ауытқуы</w:t>
            </w:r>
            <w:r w:rsidRPr="003C17F6">
              <w:rPr>
                <w:rFonts w:ascii="Times New Roman" w:eastAsia="Calibri" w:hAnsi="Times New Roman" w:cs="Times New Roman"/>
                <w:sz w:val="24"/>
                <w:szCs w:val="24"/>
                <w:lang w:val="en-US"/>
              </w:rPr>
              <w:t xml:space="preserve">); </w:t>
            </w:r>
          </w:p>
          <w:p w:rsidR="00BE3A45" w:rsidRPr="003C17F6" w:rsidRDefault="00BE3A45" w:rsidP="00BE3A45">
            <w:pPr>
              <w:keepNext/>
              <w:numPr>
                <w:ilvl w:val="0"/>
                <w:numId w:val="28"/>
              </w:numPr>
              <w:tabs>
                <w:tab w:val="left" w:pos="317"/>
              </w:tabs>
              <w:suppressAutoHyphens/>
              <w:ind w:left="34" w:firstLine="141"/>
              <w:contextualSpacing/>
              <w:jc w:val="both"/>
              <w:outlineLvl w:val="3"/>
              <w:rPr>
                <w:rFonts w:ascii="Times New Roman" w:eastAsia="Calibri" w:hAnsi="Times New Roman" w:cs="Times New Roman"/>
                <w:sz w:val="24"/>
                <w:szCs w:val="24"/>
                <w:lang w:val="en-US"/>
              </w:rPr>
            </w:pPr>
            <w:r w:rsidRPr="003C17F6">
              <w:rPr>
                <w:rFonts w:ascii="Times New Roman" w:eastAsia="Calibri" w:hAnsi="Times New Roman" w:cs="Times New Roman"/>
                <w:sz w:val="24"/>
                <w:szCs w:val="24"/>
                <w:lang w:val="kk-KZ"/>
              </w:rPr>
              <w:t>Мына параметрлерді өлшеу және кескіндеу</w:t>
            </w:r>
            <w:r w:rsidRPr="003C17F6">
              <w:rPr>
                <w:rFonts w:ascii="Times New Roman" w:eastAsia="Calibri" w:hAnsi="Times New Roman" w:cs="Times New Roman"/>
                <w:sz w:val="24"/>
                <w:szCs w:val="24"/>
                <w:lang w:val="en-US"/>
              </w:rPr>
              <w:t>: Lock Status, LDPC_Iterations, CRC_Errors.;</w:t>
            </w:r>
          </w:p>
          <w:p w:rsidR="00BE3A45" w:rsidRPr="003C17F6" w:rsidRDefault="00BE3A45" w:rsidP="00BE3A45">
            <w:pPr>
              <w:keepNext/>
              <w:numPr>
                <w:ilvl w:val="0"/>
                <w:numId w:val="28"/>
              </w:numPr>
              <w:tabs>
                <w:tab w:val="left" w:pos="317"/>
              </w:tabs>
              <w:ind w:left="34" w:firstLine="141"/>
              <w:jc w:val="both"/>
              <w:outlineLvl w:val="3"/>
              <w:rPr>
                <w:rFonts w:ascii="Times New Roman" w:eastAsia="Calibri" w:hAnsi="Times New Roman" w:cs="Times New Roman"/>
                <w:sz w:val="24"/>
                <w:szCs w:val="24"/>
                <w:lang w:val="en-US"/>
              </w:rPr>
            </w:pPr>
            <w:r w:rsidRPr="003C17F6">
              <w:rPr>
                <w:rFonts w:ascii="Times New Roman" w:eastAsia="Calibri" w:hAnsi="Times New Roman" w:cs="Times New Roman"/>
                <w:sz w:val="24"/>
                <w:szCs w:val="24"/>
                <w:lang w:val="kk-KZ"/>
              </w:rPr>
              <w:t>Графиктерді кескіндеу</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lang w:val="kk-KZ"/>
              </w:rPr>
              <w:t>сигнал деңгейі</w:t>
            </w:r>
            <w:r w:rsidRPr="003C17F6">
              <w:rPr>
                <w:rFonts w:ascii="Times New Roman" w:eastAsia="Calibri" w:hAnsi="Times New Roman" w:cs="Times New Roman"/>
                <w:sz w:val="24"/>
                <w:szCs w:val="24"/>
                <w:lang w:val="en-US"/>
              </w:rPr>
              <w:t xml:space="preserve">, MER </w:t>
            </w:r>
            <w:r w:rsidRPr="003C17F6">
              <w:rPr>
                <w:rFonts w:ascii="Times New Roman" w:eastAsia="Calibri" w:hAnsi="Times New Roman" w:cs="Times New Roman"/>
                <w:sz w:val="24"/>
                <w:szCs w:val="24"/>
                <w:lang w:val="kk-KZ"/>
              </w:rPr>
              <w:t>өзгеруі</w:t>
            </w:r>
            <w:r w:rsidRPr="003C17F6">
              <w:rPr>
                <w:rFonts w:ascii="Times New Roman" w:eastAsia="Calibri" w:hAnsi="Times New Roman" w:cs="Times New Roman"/>
                <w:sz w:val="24"/>
                <w:szCs w:val="24"/>
                <w:lang w:val="en-US"/>
              </w:rPr>
              <w:t xml:space="preserve">, LDPC </w:t>
            </w:r>
            <w:r w:rsidRPr="003C17F6">
              <w:rPr>
                <w:rFonts w:ascii="Times New Roman" w:eastAsia="Calibri" w:hAnsi="Times New Roman" w:cs="Times New Roman"/>
                <w:sz w:val="24"/>
                <w:szCs w:val="24"/>
              </w:rPr>
              <w:t>итераци</w:t>
            </w:r>
            <w:r w:rsidRPr="003C17F6">
              <w:rPr>
                <w:rFonts w:ascii="Times New Roman" w:eastAsia="Calibri" w:hAnsi="Times New Roman" w:cs="Times New Roman"/>
                <w:sz w:val="24"/>
                <w:szCs w:val="24"/>
                <w:lang w:val="kk-KZ"/>
              </w:rPr>
              <w:t>ялар саны</w:t>
            </w:r>
            <w:r w:rsidRPr="003C17F6">
              <w:rPr>
                <w:rFonts w:ascii="Times New Roman" w:eastAsia="Calibri" w:hAnsi="Times New Roman" w:cs="Times New Roman"/>
                <w:sz w:val="24"/>
                <w:szCs w:val="24"/>
                <w:lang w:val="en-US"/>
              </w:rPr>
              <w:t xml:space="preserve"> (LDPC_Iterations);</w:t>
            </w:r>
          </w:p>
          <w:p w:rsidR="00BE3A45" w:rsidRPr="003C17F6" w:rsidRDefault="00BE3A45" w:rsidP="00BE3A45">
            <w:pPr>
              <w:keepNext/>
              <w:numPr>
                <w:ilvl w:val="0"/>
                <w:numId w:val="28"/>
              </w:numPr>
              <w:tabs>
                <w:tab w:val="left" w:pos="317"/>
              </w:tabs>
              <w:ind w:left="34" w:firstLine="141"/>
              <w:jc w:val="both"/>
              <w:outlineLvl w:val="3"/>
              <w:rPr>
                <w:rFonts w:ascii="Times New Roman" w:eastAsia="Calibri" w:hAnsi="Times New Roman" w:cs="Times New Roman"/>
                <w:sz w:val="24"/>
                <w:szCs w:val="24"/>
                <w:lang w:val="en-US"/>
              </w:rPr>
            </w:pPr>
            <w:r w:rsidRPr="003C17F6">
              <w:rPr>
                <w:rFonts w:ascii="Times New Roman" w:eastAsia="Calibri" w:hAnsi="Times New Roman" w:cs="Times New Roman"/>
                <w:sz w:val="24"/>
                <w:szCs w:val="24"/>
                <w:lang w:val="kk-KZ"/>
              </w:rPr>
              <w:t>Қашықтан қол жеткізу және басқару интерфейсі болуы тиіс</w:t>
            </w:r>
            <w:r w:rsidRPr="003C17F6">
              <w:rPr>
                <w:rFonts w:ascii="Times New Roman" w:eastAsia="Calibri" w:hAnsi="Times New Roman" w:cs="Times New Roman"/>
                <w:sz w:val="24"/>
                <w:szCs w:val="24"/>
                <w:lang w:val="en-US"/>
              </w:rPr>
              <w:t>.</w:t>
            </w:r>
          </w:p>
          <w:p w:rsidR="00BE3A45" w:rsidRPr="003C17F6" w:rsidRDefault="00BE3A45" w:rsidP="00BE3A45">
            <w:pPr>
              <w:keepNext/>
              <w:numPr>
                <w:ilvl w:val="0"/>
                <w:numId w:val="28"/>
              </w:numPr>
              <w:tabs>
                <w:tab w:val="left" w:pos="317"/>
              </w:tabs>
              <w:ind w:left="34" w:firstLine="106"/>
              <w:jc w:val="both"/>
              <w:outlineLvl w:val="3"/>
              <w:rPr>
                <w:rFonts w:ascii="Times New Roman" w:eastAsia="Calibri" w:hAnsi="Times New Roman" w:cs="Times New Roman"/>
                <w:sz w:val="24"/>
                <w:szCs w:val="24"/>
                <w:lang w:val="en-US"/>
              </w:rPr>
            </w:pPr>
            <w:r w:rsidRPr="003C17F6">
              <w:rPr>
                <w:rFonts w:ascii="Times New Roman" w:eastAsia="Calibri" w:hAnsi="Times New Roman" w:cs="Times New Roman"/>
                <w:sz w:val="24"/>
                <w:szCs w:val="24"/>
              </w:rPr>
              <w:t>дБм</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lang w:val="kk-KZ"/>
              </w:rPr>
              <w:t>немесе</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rPr>
              <w:t>дБмк</w:t>
            </w:r>
            <w:proofErr w:type="gramStart"/>
            <w:r w:rsidRPr="003C17F6">
              <w:rPr>
                <w:rFonts w:ascii="Times New Roman" w:eastAsia="Calibri" w:hAnsi="Times New Roman" w:cs="Times New Roman"/>
                <w:sz w:val="24"/>
                <w:szCs w:val="24"/>
              </w:rPr>
              <w:t>В</w:t>
            </w:r>
            <w:r w:rsidRPr="003C17F6">
              <w:rPr>
                <w:rFonts w:ascii="Times New Roman" w:eastAsia="Calibri" w:hAnsi="Times New Roman" w:cs="Times New Roman"/>
                <w:sz w:val="24"/>
                <w:szCs w:val="24"/>
                <w:lang w:val="kk-KZ"/>
              </w:rPr>
              <w:t>-</w:t>
            </w:r>
            <w:proofErr w:type="gramEnd"/>
            <w:r w:rsidRPr="003C17F6">
              <w:rPr>
                <w:rFonts w:ascii="Times New Roman" w:eastAsia="Calibri" w:hAnsi="Times New Roman" w:cs="Times New Roman"/>
                <w:sz w:val="24"/>
                <w:szCs w:val="24"/>
                <w:lang w:val="kk-KZ"/>
              </w:rPr>
              <w:t>ға берілетін сигнал деңгейін кескіндеуі қажет</w:t>
            </w:r>
            <w:r w:rsidRPr="003C17F6">
              <w:rPr>
                <w:rFonts w:ascii="Times New Roman" w:eastAsia="Calibri" w:hAnsi="Times New Roman" w:cs="Times New Roman"/>
                <w:sz w:val="24"/>
                <w:szCs w:val="24"/>
                <w:lang w:val="en-US"/>
              </w:rPr>
              <w:t>;</w:t>
            </w:r>
          </w:p>
          <w:p w:rsidR="00BE3A45" w:rsidRPr="003C17F6" w:rsidRDefault="00BE3A45" w:rsidP="00BE3A45">
            <w:pPr>
              <w:keepNext/>
              <w:numPr>
                <w:ilvl w:val="0"/>
                <w:numId w:val="28"/>
              </w:numPr>
              <w:tabs>
                <w:tab w:val="left" w:pos="317"/>
              </w:tabs>
              <w:suppressAutoHyphens/>
              <w:ind w:left="34" w:firstLine="106"/>
              <w:contextualSpacing/>
              <w:jc w:val="both"/>
              <w:outlineLvl w:val="3"/>
              <w:rPr>
                <w:rFonts w:ascii="Times New Roman" w:eastAsia="Calibri" w:hAnsi="Times New Roman" w:cs="Times New Roman"/>
                <w:sz w:val="24"/>
                <w:szCs w:val="24"/>
                <w:lang w:val="en-US"/>
              </w:rPr>
            </w:pPr>
            <w:r w:rsidRPr="003C17F6">
              <w:rPr>
                <w:rFonts w:ascii="Times New Roman" w:eastAsia="Calibri" w:hAnsi="Times New Roman" w:cs="Times New Roman"/>
                <w:sz w:val="24"/>
                <w:szCs w:val="24"/>
              </w:rPr>
              <w:t>Сыртқы</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rPr>
              <w:t>жүйелердің</w:t>
            </w:r>
            <w:r w:rsidRPr="003C17F6">
              <w:rPr>
                <w:rFonts w:ascii="Times New Roman" w:eastAsia="Calibri" w:hAnsi="Times New Roman" w:cs="Times New Roman"/>
                <w:sz w:val="24"/>
                <w:szCs w:val="24"/>
                <w:lang w:val="en-US"/>
              </w:rPr>
              <w:t xml:space="preserve"> SNMP (SNMP Get) </w:t>
            </w:r>
            <w:r w:rsidRPr="003C17F6">
              <w:rPr>
                <w:rFonts w:ascii="Times New Roman" w:eastAsia="Calibri" w:hAnsi="Times New Roman" w:cs="Times New Roman"/>
                <w:sz w:val="24"/>
                <w:szCs w:val="24"/>
                <w:lang w:val="kk-KZ"/>
              </w:rPr>
              <w:t>хаттамасы</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rPr>
              <w:t>арқылы</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rPr>
              <w:t>өлшенетін</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rPr>
              <w:t>деректерге</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rPr>
              <w:t>қолжетімділігі</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rPr>
              <w:t>қамтамасыз</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rPr>
              <w:t>етілуі</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rPr>
              <w:t>керек</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rPr>
              <w:t>Егер</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rPr>
              <w:t>өлшенген</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rPr>
              <w:t>параметрлердің</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rPr>
              <w:t>белгіленген</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rPr>
              <w:t>шектерден</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rPr>
              <w:t>шы</w:t>
            </w:r>
            <w:r w:rsidRPr="003C17F6">
              <w:rPr>
                <w:rFonts w:ascii="Times New Roman" w:eastAsia="Calibri" w:hAnsi="Times New Roman" w:cs="Times New Roman"/>
                <w:sz w:val="24"/>
                <w:szCs w:val="24"/>
                <w:lang w:val="kk-KZ"/>
              </w:rPr>
              <w:t>ққаны</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rPr>
              <w:t>анықталса</w:t>
            </w:r>
            <w:r w:rsidRPr="003C17F6">
              <w:rPr>
                <w:rFonts w:ascii="Times New Roman" w:eastAsia="Calibri" w:hAnsi="Times New Roman" w:cs="Times New Roman"/>
                <w:sz w:val="24"/>
                <w:szCs w:val="24"/>
                <w:lang w:val="en-US"/>
              </w:rPr>
              <w:t xml:space="preserve">, SNMP Trap </w:t>
            </w:r>
            <w:proofErr w:type="gramStart"/>
            <w:r w:rsidRPr="003C17F6">
              <w:rPr>
                <w:rFonts w:ascii="Times New Roman" w:eastAsia="Calibri" w:hAnsi="Times New Roman" w:cs="Times New Roman"/>
                <w:sz w:val="24"/>
                <w:szCs w:val="24"/>
                <w:lang w:val="kk-KZ"/>
              </w:rPr>
              <w:t>п</w:t>
            </w:r>
            <w:proofErr w:type="gramEnd"/>
            <w:r w:rsidRPr="003C17F6">
              <w:rPr>
                <w:rFonts w:ascii="Times New Roman" w:eastAsia="Calibri" w:hAnsi="Times New Roman" w:cs="Times New Roman"/>
                <w:sz w:val="24"/>
                <w:szCs w:val="24"/>
                <w:lang w:val="kk-KZ"/>
              </w:rPr>
              <w:t>ішімінде</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rPr>
              <w:t>анықталған</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rPr>
              <w:t>оқиға</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rPr>
              <w:t>туралы</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lang w:val="kk-KZ"/>
              </w:rPr>
              <w:t>хабарлама</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rPr>
              <w:t>жасалуы</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lang w:val="kk-KZ"/>
              </w:rPr>
              <w:t>тиіс</w:t>
            </w:r>
            <w:r w:rsidRPr="003C17F6">
              <w:rPr>
                <w:rFonts w:ascii="Times New Roman" w:eastAsia="Calibri" w:hAnsi="Times New Roman" w:cs="Times New Roman"/>
                <w:sz w:val="24"/>
                <w:szCs w:val="24"/>
                <w:lang w:val="en-US"/>
              </w:rPr>
              <w:t>.</w:t>
            </w:r>
          </w:p>
          <w:p w:rsidR="00BE3A45" w:rsidRPr="003C17F6" w:rsidRDefault="00BE3A45" w:rsidP="00BE3A45">
            <w:pPr>
              <w:keepNext/>
              <w:numPr>
                <w:ilvl w:val="3"/>
                <w:numId w:val="28"/>
              </w:numPr>
              <w:tabs>
                <w:tab w:val="left" w:pos="317"/>
              </w:tabs>
              <w:ind w:left="34" w:firstLine="106"/>
              <w:jc w:val="both"/>
              <w:outlineLvl w:val="2"/>
              <w:rPr>
                <w:rFonts w:ascii="Times New Roman" w:eastAsia="Calibri" w:hAnsi="Times New Roman" w:cs="Times New Roman"/>
                <w:b/>
                <w:vanish/>
                <w:sz w:val="24"/>
                <w:szCs w:val="24"/>
                <w:lang w:val="en-US"/>
              </w:rPr>
            </w:pPr>
          </w:p>
          <w:p w:rsidR="00BE3A45" w:rsidRPr="003C17F6" w:rsidRDefault="00BE3A45" w:rsidP="00BE3A45">
            <w:pPr>
              <w:keepNext/>
              <w:numPr>
                <w:ilvl w:val="3"/>
                <w:numId w:val="28"/>
              </w:numPr>
              <w:tabs>
                <w:tab w:val="left" w:pos="317"/>
              </w:tabs>
              <w:ind w:left="34" w:firstLine="106"/>
              <w:jc w:val="both"/>
              <w:outlineLvl w:val="2"/>
              <w:rPr>
                <w:rFonts w:ascii="Times New Roman" w:eastAsia="Calibri" w:hAnsi="Times New Roman" w:cs="Times New Roman"/>
                <w:b/>
                <w:vanish/>
                <w:sz w:val="24"/>
                <w:szCs w:val="24"/>
                <w:lang w:val="en-US"/>
              </w:rPr>
            </w:pPr>
          </w:p>
          <w:p w:rsidR="00BE3A45" w:rsidRPr="003C17F6" w:rsidRDefault="00BE3A45" w:rsidP="0012078B">
            <w:pPr>
              <w:pStyle w:val="a4"/>
              <w:ind w:left="34" w:firstLine="106"/>
              <w:jc w:val="both"/>
              <w:rPr>
                <w:rFonts w:ascii="Times New Roman" w:eastAsia="Calibri" w:hAnsi="Times New Roman" w:cs="Times New Roman"/>
                <w:sz w:val="24"/>
                <w:szCs w:val="24"/>
                <w:lang w:val="en-US"/>
              </w:rPr>
            </w:pPr>
            <w:r w:rsidRPr="003C17F6">
              <w:rPr>
                <w:rFonts w:ascii="Times New Roman" w:eastAsia="Calibri" w:hAnsi="Times New Roman" w:cs="Times New Roman"/>
                <w:sz w:val="24"/>
                <w:szCs w:val="24"/>
                <w:lang w:val="en-US"/>
              </w:rPr>
              <w:t xml:space="preserve">* IP </w:t>
            </w:r>
            <w:r w:rsidRPr="003C17F6">
              <w:rPr>
                <w:rFonts w:ascii="Times New Roman" w:eastAsia="Calibri" w:hAnsi="Times New Roman" w:cs="Times New Roman"/>
                <w:sz w:val="24"/>
                <w:szCs w:val="24"/>
              </w:rPr>
              <w:t>немесе</w:t>
            </w:r>
            <w:r w:rsidRPr="003C17F6">
              <w:rPr>
                <w:rFonts w:ascii="Times New Roman" w:eastAsia="Calibri" w:hAnsi="Times New Roman" w:cs="Times New Roman"/>
                <w:sz w:val="24"/>
                <w:szCs w:val="24"/>
                <w:lang w:val="en-US"/>
              </w:rPr>
              <w:t xml:space="preserve"> ASI </w:t>
            </w:r>
            <w:r w:rsidRPr="003C17F6">
              <w:rPr>
                <w:rFonts w:ascii="Times New Roman" w:eastAsia="Calibri" w:hAnsi="Times New Roman" w:cs="Times New Roman"/>
                <w:sz w:val="24"/>
                <w:szCs w:val="24"/>
              </w:rPr>
              <w:t>интерфейсі</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rPr>
              <w:t>арқылы</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rPr>
              <w:t>оны</w:t>
            </w:r>
            <w:r w:rsidRPr="003C17F6">
              <w:rPr>
                <w:rFonts w:ascii="Times New Roman" w:eastAsia="Calibri" w:hAnsi="Times New Roman" w:cs="Times New Roman"/>
                <w:sz w:val="24"/>
                <w:szCs w:val="24"/>
                <w:lang w:val="kk-KZ"/>
              </w:rPr>
              <w:t>ң</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lang w:val="kk-KZ"/>
              </w:rPr>
              <w:t xml:space="preserve">кейіннен </w:t>
            </w:r>
            <w:proofErr w:type="gramStart"/>
            <w:r w:rsidRPr="003C17F6">
              <w:rPr>
                <w:rFonts w:ascii="Times New Roman" w:eastAsia="Calibri" w:hAnsi="Times New Roman" w:cs="Times New Roman"/>
                <w:sz w:val="24"/>
                <w:szCs w:val="24"/>
              </w:rPr>
              <w:t>дескрембл</w:t>
            </w:r>
            <w:r w:rsidRPr="003C17F6">
              <w:rPr>
                <w:rFonts w:ascii="Times New Roman" w:eastAsia="Calibri" w:hAnsi="Times New Roman" w:cs="Times New Roman"/>
                <w:sz w:val="24"/>
                <w:szCs w:val="24"/>
                <w:lang w:val="kk-KZ"/>
              </w:rPr>
              <w:t>е</w:t>
            </w:r>
            <w:r w:rsidRPr="003C17F6">
              <w:rPr>
                <w:rFonts w:ascii="Times New Roman" w:eastAsia="Calibri" w:hAnsi="Times New Roman" w:cs="Times New Roman"/>
                <w:sz w:val="24"/>
                <w:szCs w:val="24"/>
              </w:rPr>
              <w:t>р</w:t>
            </w:r>
            <w:r w:rsidRPr="003C17F6">
              <w:rPr>
                <w:rFonts w:ascii="Times New Roman" w:eastAsia="Calibri" w:hAnsi="Times New Roman" w:cs="Times New Roman"/>
                <w:sz w:val="24"/>
                <w:szCs w:val="24"/>
                <w:lang w:val="kk-KZ"/>
              </w:rPr>
              <w:t xml:space="preserve">ленуін  </w:t>
            </w:r>
            <w:r w:rsidRPr="003C17F6">
              <w:rPr>
                <w:rFonts w:ascii="Times New Roman" w:eastAsia="Calibri" w:hAnsi="Times New Roman" w:cs="Times New Roman"/>
                <w:sz w:val="24"/>
                <w:szCs w:val="24"/>
              </w:rPr>
              <w:t>және</w:t>
            </w:r>
            <w:proofErr w:type="gramEnd"/>
            <w:r w:rsidRPr="003C17F6">
              <w:rPr>
                <w:rFonts w:ascii="Times New Roman" w:eastAsia="Calibri" w:hAnsi="Times New Roman" w:cs="Times New Roman"/>
                <w:sz w:val="24"/>
                <w:szCs w:val="24"/>
                <w:lang w:val="en-US"/>
              </w:rPr>
              <w:t xml:space="preserve"> TS </w:t>
            </w:r>
            <w:r w:rsidRPr="003C17F6">
              <w:rPr>
                <w:rFonts w:ascii="Times New Roman" w:eastAsia="Calibri" w:hAnsi="Times New Roman" w:cs="Times New Roman"/>
                <w:sz w:val="24"/>
                <w:szCs w:val="24"/>
                <w:lang w:val="kk-KZ"/>
              </w:rPr>
              <w:t>талдауыш</w:t>
            </w:r>
            <w:r w:rsidRPr="003C17F6">
              <w:rPr>
                <w:rFonts w:ascii="Times New Roman" w:eastAsia="Calibri" w:hAnsi="Times New Roman" w:cs="Times New Roman"/>
                <w:sz w:val="24"/>
                <w:szCs w:val="24"/>
              </w:rPr>
              <w:t>ына</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rPr>
              <w:t>беруді</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lang w:val="kk-KZ"/>
              </w:rPr>
              <w:t>қамтамасыз ету үшін</w:t>
            </w:r>
            <w:r w:rsidRPr="003C17F6">
              <w:rPr>
                <w:rFonts w:ascii="Times New Roman" w:eastAsia="Calibri" w:hAnsi="Times New Roman" w:cs="Times New Roman"/>
                <w:sz w:val="24"/>
                <w:szCs w:val="24"/>
                <w:lang w:val="en-US"/>
              </w:rPr>
              <w:t xml:space="preserve"> RF DVB-T2 </w:t>
            </w:r>
            <w:r w:rsidRPr="003C17F6">
              <w:rPr>
                <w:rFonts w:ascii="Times New Roman" w:eastAsia="Calibri" w:hAnsi="Times New Roman" w:cs="Times New Roman"/>
                <w:sz w:val="24"/>
                <w:szCs w:val="24"/>
              </w:rPr>
              <w:t>сигналын</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rPr>
              <w:t>демодуляциялауды</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rPr>
              <w:t>және</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rPr>
              <w:t>алынған</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rPr>
              <w:t>көлік</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rPr>
              <w:t>ағынын</w:t>
            </w:r>
            <w:r w:rsidRPr="003C17F6">
              <w:rPr>
                <w:rFonts w:ascii="Times New Roman" w:eastAsia="Calibri" w:hAnsi="Times New Roman" w:cs="Times New Roman"/>
                <w:sz w:val="24"/>
                <w:szCs w:val="24"/>
                <w:lang w:val="kk-KZ"/>
              </w:rPr>
              <w:t xml:space="preserve"> трансляциялауды</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rPr>
              <w:t>қамтамасыз</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rPr>
              <w:t>етуі</w:t>
            </w:r>
            <w:r w:rsidRPr="003C17F6">
              <w:rPr>
                <w:rFonts w:ascii="Times New Roman" w:eastAsia="Calibri" w:hAnsi="Times New Roman" w:cs="Times New Roman"/>
                <w:sz w:val="24"/>
                <w:szCs w:val="24"/>
                <w:lang w:val="en-US"/>
              </w:rPr>
              <w:t xml:space="preserve"> </w:t>
            </w:r>
            <w:r w:rsidRPr="003C17F6">
              <w:rPr>
                <w:rFonts w:ascii="Times New Roman" w:eastAsia="Calibri" w:hAnsi="Times New Roman" w:cs="Times New Roman"/>
                <w:sz w:val="24"/>
                <w:szCs w:val="24"/>
                <w:lang w:val="kk-KZ"/>
              </w:rPr>
              <w:t>тиіс</w:t>
            </w:r>
            <w:r w:rsidRPr="003C17F6">
              <w:rPr>
                <w:rFonts w:ascii="Times New Roman" w:eastAsia="Calibri" w:hAnsi="Times New Roman" w:cs="Times New Roman"/>
                <w:sz w:val="24"/>
                <w:szCs w:val="24"/>
                <w:lang w:val="en-US"/>
              </w:rPr>
              <w:t>.</w:t>
            </w:r>
          </w:p>
          <w:p w:rsidR="00BE3A45" w:rsidRPr="003C17F6" w:rsidRDefault="00BE3A45" w:rsidP="0012078B">
            <w:pPr>
              <w:pStyle w:val="a4"/>
              <w:ind w:left="360"/>
              <w:jc w:val="both"/>
              <w:rPr>
                <w:rFonts w:ascii="Times New Roman" w:eastAsia="Calibri" w:hAnsi="Times New Roman" w:cs="Times New Roman"/>
                <w:sz w:val="24"/>
                <w:szCs w:val="24"/>
                <w:lang w:val="en-US"/>
              </w:rPr>
            </w:pPr>
          </w:p>
          <w:p w:rsidR="00BE3A45" w:rsidRPr="003C17F6" w:rsidRDefault="00BE3A45" w:rsidP="00BE3A45">
            <w:pPr>
              <w:pStyle w:val="a4"/>
              <w:numPr>
                <w:ilvl w:val="0"/>
                <w:numId w:val="32"/>
              </w:numPr>
              <w:jc w:val="both"/>
              <w:rPr>
                <w:rFonts w:ascii="Times New Roman" w:eastAsia="Calibri" w:hAnsi="Times New Roman" w:cs="Times New Roman"/>
                <w:b/>
                <w:sz w:val="24"/>
                <w:szCs w:val="24"/>
              </w:rPr>
            </w:pPr>
            <w:r w:rsidRPr="003C17F6">
              <w:rPr>
                <w:rFonts w:ascii="Times New Roman" w:hAnsi="Times New Roman" w:cs="Times New Roman"/>
                <w:b/>
                <w:sz w:val="24"/>
                <w:szCs w:val="24"/>
                <w:lang w:val="kk-KZ"/>
              </w:rPr>
              <w:t>Қатты желілер</w:t>
            </w:r>
          </w:p>
          <w:p w:rsidR="00BE3A45" w:rsidRPr="003C17F6" w:rsidRDefault="00BE3A45" w:rsidP="00BE3A45">
            <w:pPr>
              <w:pStyle w:val="a4"/>
              <w:numPr>
                <w:ilvl w:val="0"/>
                <w:numId w:val="30"/>
              </w:numPr>
              <w:autoSpaceDE w:val="0"/>
              <w:autoSpaceDN w:val="0"/>
              <w:adjustRightInd w:val="0"/>
              <w:jc w:val="both"/>
              <w:rPr>
                <w:rFonts w:ascii="Times New Roman" w:eastAsia="Calibri" w:hAnsi="Times New Roman" w:cs="Times New Roman"/>
                <w:sz w:val="24"/>
                <w:szCs w:val="24"/>
              </w:rPr>
            </w:pPr>
            <w:r w:rsidRPr="003C17F6">
              <w:rPr>
                <w:rFonts w:ascii="Times New Roman" w:eastAsia="Calibri" w:hAnsi="Times New Roman" w:cs="Times New Roman"/>
                <w:sz w:val="24"/>
                <w:szCs w:val="24"/>
              </w:rPr>
              <w:t>1-5/8 қатты желілері РЖ (</w:t>
            </w:r>
            <w:r w:rsidRPr="003C17F6">
              <w:rPr>
                <w:rFonts w:ascii="Times New Roman" w:eastAsia="Calibri" w:hAnsi="Times New Roman" w:cs="Times New Roman"/>
                <w:sz w:val="24"/>
                <w:szCs w:val="24"/>
                <w:lang w:val="kk-KZ"/>
              </w:rPr>
              <w:t>радиожиілік</w:t>
            </w:r>
            <w:r w:rsidRPr="003C17F6">
              <w:rPr>
                <w:rFonts w:ascii="Times New Roman" w:eastAsia="Calibri" w:hAnsi="Times New Roman" w:cs="Times New Roman"/>
                <w:sz w:val="24"/>
                <w:szCs w:val="24"/>
              </w:rPr>
              <w:t>) сигналдарын таратқыштардың шығ</w:t>
            </w:r>
            <w:r w:rsidRPr="003C17F6">
              <w:rPr>
                <w:rFonts w:ascii="Times New Roman" w:eastAsia="Calibri" w:hAnsi="Times New Roman" w:cs="Times New Roman"/>
                <w:sz w:val="24"/>
                <w:szCs w:val="24"/>
                <w:lang w:val="kk-KZ"/>
              </w:rPr>
              <w:t>ыстарынан</w:t>
            </w:r>
            <w:r w:rsidRPr="003C17F6">
              <w:rPr>
                <w:rFonts w:ascii="Times New Roman" w:eastAsia="Calibri" w:hAnsi="Times New Roman" w:cs="Times New Roman"/>
                <w:sz w:val="24"/>
                <w:szCs w:val="24"/>
              </w:rPr>
              <w:t xml:space="preserve"> </w:t>
            </w:r>
            <w:r w:rsidRPr="003C17F6">
              <w:rPr>
                <w:rFonts w:ascii="Times New Roman" w:eastAsia="Calibri" w:hAnsi="Times New Roman" w:cs="Times New Roman"/>
                <w:sz w:val="24"/>
                <w:szCs w:val="24"/>
                <w:lang w:val="kk-KZ"/>
              </w:rPr>
              <w:t>қуат қосқ</w:t>
            </w:r>
            <w:proofErr w:type="gramStart"/>
            <w:r w:rsidRPr="003C17F6">
              <w:rPr>
                <w:rFonts w:ascii="Times New Roman" w:eastAsia="Calibri" w:hAnsi="Times New Roman" w:cs="Times New Roman"/>
                <w:sz w:val="24"/>
                <w:szCs w:val="24"/>
                <w:lang w:val="kk-KZ"/>
              </w:rPr>
              <w:t>ыш</w:t>
            </w:r>
            <w:proofErr w:type="gramEnd"/>
            <w:r w:rsidRPr="003C17F6">
              <w:rPr>
                <w:rFonts w:ascii="Times New Roman" w:eastAsia="Calibri" w:hAnsi="Times New Roman" w:cs="Times New Roman"/>
                <w:sz w:val="24"/>
                <w:szCs w:val="24"/>
                <w:lang w:val="kk-KZ"/>
              </w:rPr>
              <w:t>қа</w:t>
            </w:r>
            <w:r w:rsidRPr="003C17F6">
              <w:rPr>
                <w:rFonts w:ascii="Times New Roman" w:eastAsia="Calibri" w:hAnsi="Times New Roman" w:cs="Times New Roman"/>
                <w:sz w:val="24"/>
                <w:szCs w:val="24"/>
              </w:rPr>
              <w:t xml:space="preserve"> және негізгі фидерлік желіге беру үшін, сондай-ақ</w:t>
            </w:r>
            <w:r w:rsidRPr="003C17F6">
              <w:rPr>
                <w:rFonts w:ascii="Times New Roman" w:eastAsia="Calibri" w:hAnsi="Times New Roman" w:cs="Times New Roman"/>
                <w:sz w:val="24"/>
                <w:szCs w:val="24"/>
                <w:lang w:val="kk-KZ"/>
              </w:rPr>
              <w:t>,</w:t>
            </w:r>
            <w:r w:rsidRPr="003C17F6">
              <w:rPr>
                <w:rFonts w:ascii="Times New Roman" w:eastAsia="Calibri" w:hAnsi="Times New Roman" w:cs="Times New Roman"/>
                <w:sz w:val="24"/>
                <w:szCs w:val="24"/>
              </w:rPr>
              <w:t xml:space="preserve"> техникалық ғимараттарда</w:t>
            </w:r>
            <w:r w:rsidRPr="003C17F6">
              <w:rPr>
                <w:rFonts w:ascii="Times New Roman" w:eastAsia="Calibri" w:hAnsi="Times New Roman" w:cs="Times New Roman"/>
                <w:sz w:val="24"/>
                <w:szCs w:val="24"/>
                <w:lang w:val="kk-KZ"/>
              </w:rPr>
              <w:t>ғы</w:t>
            </w:r>
            <w:r w:rsidRPr="003C17F6">
              <w:rPr>
                <w:rFonts w:ascii="Times New Roman" w:eastAsia="Calibri" w:hAnsi="Times New Roman" w:cs="Times New Roman"/>
                <w:sz w:val="24"/>
                <w:szCs w:val="24"/>
              </w:rPr>
              <w:t xml:space="preserve"> жүктеменің стационарлық </w:t>
            </w:r>
            <w:r w:rsidRPr="003C17F6">
              <w:rPr>
                <w:rFonts w:ascii="Times New Roman" w:eastAsia="Calibri" w:hAnsi="Times New Roman" w:cs="Times New Roman"/>
                <w:sz w:val="24"/>
                <w:szCs w:val="24"/>
                <w:lang w:val="kk-KZ"/>
              </w:rPr>
              <w:t>эквивалентін</w:t>
            </w:r>
            <w:r w:rsidRPr="003C17F6">
              <w:rPr>
                <w:rFonts w:ascii="Times New Roman" w:eastAsia="Calibri" w:hAnsi="Times New Roman" w:cs="Times New Roman"/>
                <w:sz w:val="24"/>
                <w:szCs w:val="24"/>
              </w:rPr>
              <w:t xml:space="preserve"> қосу үшін қолданылады.</w:t>
            </w:r>
          </w:p>
          <w:p w:rsidR="00BE3A45" w:rsidRPr="003C17F6" w:rsidRDefault="00BE3A45" w:rsidP="0012078B">
            <w:pPr>
              <w:autoSpaceDE w:val="0"/>
              <w:autoSpaceDN w:val="0"/>
              <w:adjustRightInd w:val="0"/>
              <w:jc w:val="both"/>
              <w:rPr>
                <w:rFonts w:ascii="Times New Roman" w:eastAsia="Calibri" w:hAnsi="Times New Roman" w:cs="Times New Roman"/>
                <w:sz w:val="24"/>
                <w:szCs w:val="24"/>
              </w:rPr>
            </w:pPr>
            <w:r w:rsidRPr="003C17F6">
              <w:rPr>
                <w:rFonts w:ascii="Times New Roman" w:eastAsia="Calibri" w:hAnsi="Times New Roman" w:cs="Times New Roman"/>
                <w:sz w:val="24"/>
                <w:szCs w:val="24"/>
              </w:rPr>
              <w:t xml:space="preserve">* </w:t>
            </w:r>
            <w:proofErr w:type="gramStart"/>
            <w:r w:rsidRPr="003C17F6">
              <w:rPr>
                <w:rFonts w:ascii="Times New Roman" w:eastAsia="Calibri" w:hAnsi="Times New Roman" w:cs="Times New Roman"/>
                <w:sz w:val="24"/>
                <w:szCs w:val="24"/>
              </w:rPr>
              <w:t>РТС</w:t>
            </w:r>
            <w:r w:rsidRPr="003C17F6">
              <w:rPr>
                <w:rFonts w:ascii="Times New Roman" w:eastAsia="Calibri" w:hAnsi="Times New Roman" w:cs="Times New Roman"/>
                <w:sz w:val="24"/>
                <w:szCs w:val="24"/>
                <w:lang w:val="kk-KZ"/>
              </w:rPr>
              <w:t>-ты</w:t>
            </w:r>
            <w:proofErr w:type="gramEnd"/>
            <w:r w:rsidRPr="003C17F6">
              <w:rPr>
                <w:rFonts w:ascii="Times New Roman" w:eastAsia="Calibri" w:hAnsi="Times New Roman" w:cs="Times New Roman"/>
                <w:sz w:val="24"/>
                <w:szCs w:val="24"/>
                <w:lang w:val="kk-KZ"/>
              </w:rPr>
              <w:t>ң қолданыстағы конфигурациясына қарай қатты желілер құрамы</w:t>
            </w:r>
            <w:r w:rsidRPr="003C17F6">
              <w:rPr>
                <w:rFonts w:ascii="Times New Roman" w:eastAsia="Calibri" w:hAnsi="Times New Roman" w:cs="Times New Roman"/>
                <w:sz w:val="24"/>
                <w:szCs w:val="24"/>
              </w:rPr>
              <w:t>:</w:t>
            </w:r>
          </w:p>
          <w:p w:rsidR="00BE3A45" w:rsidRPr="003C17F6" w:rsidRDefault="00BE3A45" w:rsidP="0012078B">
            <w:pPr>
              <w:autoSpaceDE w:val="0"/>
              <w:autoSpaceDN w:val="0"/>
              <w:adjustRightInd w:val="0"/>
              <w:ind w:left="360"/>
              <w:jc w:val="both"/>
              <w:rPr>
                <w:rFonts w:ascii="Times New Roman" w:hAnsi="Times New Roman" w:cs="Times New Roman"/>
                <w:sz w:val="24"/>
                <w:szCs w:val="24"/>
              </w:rPr>
            </w:pPr>
            <w:r w:rsidRPr="003C17F6">
              <w:rPr>
                <w:rFonts w:ascii="Times New Roman" w:hAnsi="Times New Roman" w:cs="Times New Roman"/>
                <w:sz w:val="24"/>
                <w:szCs w:val="24"/>
              </w:rPr>
              <w:t xml:space="preserve">1. </w:t>
            </w:r>
            <w:r w:rsidRPr="003C17F6">
              <w:rPr>
                <w:rFonts w:ascii="Times New Roman" w:hAnsi="Times New Roman" w:cs="Times New Roman"/>
                <w:sz w:val="24"/>
                <w:szCs w:val="24"/>
                <w:lang w:val="kk-KZ"/>
              </w:rPr>
              <w:t>Қосу элекементі</w:t>
            </w:r>
            <w:r w:rsidRPr="003C17F6">
              <w:rPr>
                <w:rFonts w:ascii="Times New Roman" w:hAnsi="Times New Roman" w:cs="Times New Roman"/>
                <w:sz w:val="24"/>
                <w:szCs w:val="24"/>
              </w:rPr>
              <w:t xml:space="preserve"> 1-5/8" EIA (</w:t>
            </w:r>
            <w:r w:rsidRPr="003C17F6">
              <w:rPr>
                <w:rFonts w:ascii="Times New Roman" w:hAnsi="Times New Roman" w:cs="Times New Roman"/>
                <w:sz w:val="24"/>
                <w:szCs w:val="24"/>
                <w:lang w:val="kk-KZ"/>
              </w:rPr>
              <w:t>бекіту жинағымен қоса</w:t>
            </w:r>
            <w:r w:rsidRPr="003C17F6">
              <w:rPr>
                <w:rFonts w:ascii="Times New Roman" w:hAnsi="Times New Roman" w:cs="Times New Roman"/>
                <w:sz w:val="24"/>
                <w:szCs w:val="24"/>
              </w:rPr>
              <w:t>) – 8 дана</w:t>
            </w:r>
          </w:p>
          <w:p w:rsidR="00BE3A45" w:rsidRPr="003C17F6" w:rsidRDefault="00BE3A45" w:rsidP="0012078B">
            <w:pPr>
              <w:autoSpaceDE w:val="0"/>
              <w:autoSpaceDN w:val="0"/>
              <w:adjustRightInd w:val="0"/>
              <w:ind w:left="360"/>
              <w:jc w:val="both"/>
              <w:rPr>
                <w:rFonts w:ascii="Times New Roman" w:hAnsi="Times New Roman" w:cs="Times New Roman"/>
                <w:sz w:val="24"/>
                <w:szCs w:val="24"/>
              </w:rPr>
            </w:pPr>
            <w:r w:rsidRPr="003C17F6">
              <w:rPr>
                <w:rFonts w:ascii="Times New Roman" w:hAnsi="Times New Roman" w:cs="Times New Roman"/>
                <w:sz w:val="24"/>
                <w:szCs w:val="24"/>
              </w:rPr>
              <w:t xml:space="preserve">2. </w:t>
            </w:r>
            <w:r w:rsidRPr="003C17F6">
              <w:rPr>
                <w:rFonts w:ascii="Times New Roman" w:hAnsi="Times New Roman" w:cs="Times New Roman"/>
                <w:sz w:val="24"/>
                <w:szCs w:val="24"/>
                <w:lang w:val="kk-KZ"/>
              </w:rPr>
              <w:t>Сыртқы өткізгіш</w:t>
            </w:r>
            <w:r w:rsidRPr="003C17F6">
              <w:rPr>
                <w:rFonts w:ascii="Times New Roman" w:hAnsi="Times New Roman" w:cs="Times New Roman"/>
                <w:sz w:val="24"/>
                <w:szCs w:val="24"/>
              </w:rPr>
              <w:t xml:space="preserve"> (</w:t>
            </w:r>
            <w:r w:rsidRPr="003C17F6">
              <w:rPr>
                <w:rFonts w:ascii="Times New Roman" w:hAnsi="Times New Roman" w:cs="Times New Roman"/>
                <w:sz w:val="24"/>
                <w:szCs w:val="24"/>
                <w:lang w:val="kk-KZ"/>
              </w:rPr>
              <w:t>мыс</w:t>
            </w:r>
            <w:r w:rsidRPr="003C17F6">
              <w:rPr>
                <w:rFonts w:ascii="Times New Roman" w:hAnsi="Times New Roman" w:cs="Times New Roman"/>
                <w:sz w:val="24"/>
                <w:szCs w:val="24"/>
              </w:rPr>
              <w:t xml:space="preserve">) 2м, 1-5/8" </w:t>
            </w:r>
            <w:r w:rsidRPr="003C17F6">
              <w:rPr>
                <w:rFonts w:ascii="Times New Roman" w:hAnsi="Times New Roman" w:cs="Times New Roman"/>
                <w:sz w:val="24"/>
                <w:szCs w:val="24"/>
                <w:lang w:val="en-US"/>
              </w:rPr>
              <w:t>EIA</w:t>
            </w:r>
            <w:r w:rsidRPr="003C17F6">
              <w:rPr>
                <w:rFonts w:ascii="Times New Roman" w:hAnsi="Times New Roman" w:cs="Times New Roman"/>
                <w:sz w:val="24"/>
                <w:szCs w:val="24"/>
              </w:rPr>
              <w:t xml:space="preserve">, </w:t>
            </w:r>
            <w:r w:rsidRPr="003C17F6">
              <w:rPr>
                <w:rFonts w:ascii="Times New Roman" w:hAnsi="Times New Roman" w:cs="Times New Roman"/>
                <w:sz w:val="24"/>
                <w:szCs w:val="24"/>
                <w:lang w:val="en-US"/>
              </w:rPr>
              <w:t>SMS</w:t>
            </w:r>
            <w:r w:rsidRPr="003C17F6">
              <w:rPr>
                <w:rFonts w:ascii="Times New Roman" w:hAnsi="Times New Roman" w:cs="Times New Roman"/>
                <w:sz w:val="24"/>
                <w:szCs w:val="24"/>
              </w:rPr>
              <w:t>-2 – 10 дана</w:t>
            </w:r>
          </w:p>
          <w:p w:rsidR="00BE3A45" w:rsidRPr="003C17F6" w:rsidRDefault="00BE3A45" w:rsidP="0012078B">
            <w:pPr>
              <w:autoSpaceDE w:val="0"/>
              <w:autoSpaceDN w:val="0"/>
              <w:adjustRightInd w:val="0"/>
              <w:jc w:val="both"/>
              <w:rPr>
                <w:rFonts w:ascii="Times New Roman" w:hAnsi="Times New Roman" w:cs="Times New Roman"/>
                <w:sz w:val="24"/>
                <w:szCs w:val="24"/>
              </w:rPr>
            </w:pPr>
            <w:r w:rsidRPr="003C17F6">
              <w:rPr>
                <w:rFonts w:ascii="Times New Roman" w:hAnsi="Times New Roman" w:cs="Times New Roman"/>
                <w:sz w:val="24"/>
                <w:szCs w:val="24"/>
              </w:rPr>
              <w:tab/>
              <w:t xml:space="preserve">3. </w:t>
            </w:r>
            <w:r w:rsidRPr="003C17F6">
              <w:rPr>
                <w:rFonts w:ascii="Times New Roman" w:hAnsi="Times New Roman" w:cs="Times New Roman"/>
                <w:sz w:val="24"/>
                <w:szCs w:val="24"/>
                <w:lang w:val="kk-KZ"/>
              </w:rPr>
              <w:t>Сыртқы өткізгіш</w:t>
            </w:r>
            <w:r w:rsidRPr="003C17F6">
              <w:rPr>
                <w:rFonts w:ascii="Times New Roman" w:hAnsi="Times New Roman" w:cs="Times New Roman"/>
                <w:sz w:val="24"/>
                <w:szCs w:val="24"/>
              </w:rPr>
              <w:t xml:space="preserve"> (м</w:t>
            </w:r>
            <w:r w:rsidRPr="003C17F6">
              <w:rPr>
                <w:rFonts w:ascii="Times New Roman" w:hAnsi="Times New Roman" w:cs="Times New Roman"/>
                <w:sz w:val="24"/>
                <w:szCs w:val="24"/>
                <w:lang w:val="kk-KZ"/>
              </w:rPr>
              <w:t>ыс</w:t>
            </w:r>
            <w:r w:rsidRPr="003C17F6">
              <w:rPr>
                <w:rFonts w:ascii="Times New Roman" w:hAnsi="Times New Roman" w:cs="Times New Roman"/>
                <w:sz w:val="24"/>
                <w:szCs w:val="24"/>
              </w:rPr>
              <w:t xml:space="preserve">) 2м, 1-5/8" </w:t>
            </w:r>
            <w:r w:rsidRPr="003C17F6">
              <w:rPr>
                <w:rFonts w:ascii="Times New Roman" w:hAnsi="Times New Roman" w:cs="Times New Roman"/>
                <w:sz w:val="24"/>
                <w:szCs w:val="24"/>
                <w:lang w:val="en-US"/>
              </w:rPr>
              <w:t>EIA</w:t>
            </w:r>
            <w:r w:rsidRPr="003C17F6">
              <w:rPr>
                <w:rFonts w:ascii="Times New Roman" w:hAnsi="Times New Roman" w:cs="Times New Roman"/>
                <w:sz w:val="24"/>
                <w:szCs w:val="24"/>
              </w:rPr>
              <w:t xml:space="preserve">, </w:t>
            </w:r>
            <w:r w:rsidRPr="003C17F6">
              <w:rPr>
                <w:rFonts w:ascii="Times New Roman" w:hAnsi="Times New Roman" w:cs="Times New Roman"/>
                <w:sz w:val="24"/>
                <w:szCs w:val="24"/>
                <w:lang w:val="en-US"/>
              </w:rPr>
              <w:t>SMS</w:t>
            </w:r>
            <w:r w:rsidRPr="003C17F6">
              <w:rPr>
                <w:rFonts w:ascii="Times New Roman" w:hAnsi="Times New Roman" w:cs="Times New Roman"/>
                <w:sz w:val="24"/>
                <w:szCs w:val="24"/>
              </w:rPr>
              <w:t>-2 – 10 дана</w:t>
            </w:r>
          </w:p>
          <w:p w:rsidR="00BE3A45" w:rsidRPr="003C17F6" w:rsidRDefault="00BE3A45" w:rsidP="0012078B">
            <w:pPr>
              <w:autoSpaceDE w:val="0"/>
              <w:autoSpaceDN w:val="0"/>
              <w:adjustRightInd w:val="0"/>
              <w:ind w:left="360"/>
              <w:jc w:val="both"/>
              <w:rPr>
                <w:rFonts w:ascii="Times New Roman" w:hAnsi="Times New Roman" w:cs="Times New Roman"/>
                <w:sz w:val="24"/>
                <w:szCs w:val="24"/>
              </w:rPr>
            </w:pPr>
            <w:r w:rsidRPr="003C17F6">
              <w:rPr>
                <w:rFonts w:ascii="Times New Roman" w:hAnsi="Times New Roman" w:cs="Times New Roman"/>
                <w:sz w:val="24"/>
                <w:szCs w:val="24"/>
              </w:rPr>
              <w:t xml:space="preserve">3. </w:t>
            </w:r>
            <w:r w:rsidRPr="003C17F6">
              <w:rPr>
                <w:rFonts w:ascii="Times New Roman" w:hAnsi="Times New Roman" w:cs="Times New Roman"/>
                <w:sz w:val="24"/>
                <w:szCs w:val="24"/>
                <w:lang w:val="kk-KZ"/>
              </w:rPr>
              <w:t>Ішкі өткізгі</w:t>
            </w:r>
            <w:proofErr w:type="gramStart"/>
            <w:r w:rsidRPr="003C17F6">
              <w:rPr>
                <w:rFonts w:ascii="Times New Roman" w:hAnsi="Times New Roman" w:cs="Times New Roman"/>
                <w:sz w:val="24"/>
                <w:szCs w:val="24"/>
                <w:lang w:val="kk-KZ"/>
              </w:rPr>
              <w:t>шт</w:t>
            </w:r>
            <w:proofErr w:type="gramEnd"/>
            <w:r w:rsidRPr="003C17F6">
              <w:rPr>
                <w:rFonts w:ascii="Times New Roman" w:hAnsi="Times New Roman" w:cs="Times New Roman"/>
                <w:sz w:val="24"/>
                <w:szCs w:val="24"/>
                <w:lang w:val="kk-KZ"/>
              </w:rPr>
              <w:t>і қолдау</w:t>
            </w:r>
            <w:r w:rsidRPr="003C17F6">
              <w:rPr>
                <w:rFonts w:ascii="Times New Roman" w:hAnsi="Times New Roman" w:cs="Times New Roman"/>
                <w:sz w:val="24"/>
                <w:szCs w:val="24"/>
              </w:rPr>
              <w:t xml:space="preserve"> 1-5/8" </w:t>
            </w:r>
            <w:r w:rsidRPr="003C17F6">
              <w:rPr>
                <w:rFonts w:ascii="Times New Roman" w:hAnsi="Times New Roman" w:cs="Times New Roman"/>
                <w:sz w:val="24"/>
                <w:szCs w:val="24"/>
                <w:lang w:val="en-US"/>
              </w:rPr>
              <w:t>EIA</w:t>
            </w:r>
            <w:r w:rsidRPr="003C17F6">
              <w:rPr>
                <w:rFonts w:ascii="Times New Roman" w:hAnsi="Times New Roman" w:cs="Times New Roman"/>
                <w:sz w:val="24"/>
                <w:szCs w:val="24"/>
              </w:rPr>
              <w:t xml:space="preserve">, </w:t>
            </w:r>
            <w:r w:rsidRPr="003C17F6">
              <w:rPr>
                <w:rFonts w:ascii="Times New Roman" w:hAnsi="Times New Roman" w:cs="Times New Roman"/>
                <w:sz w:val="24"/>
                <w:szCs w:val="24"/>
                <w:lang w:val="en-US"/>
              </w:rPr>
              <w:t>SMS</w:t>
            </w:r>
            <w:r w:rsidRPr="003C17F6">
              <w:rPr>
                <w:rFonts w:ascii="Times New Roman" w:hAnsi="Times New Roman" w:cs="Times New Roman"/>
                <w:sz w:val="24"/>
                <w:szCs w:val="24"/>
              </w:rPr>
              <w:t>-2 – 8 дана</w:t>
            </w:r>
          </w:p>
          <w:p w:rsidR="00BE3A45" w:rsidRPr="003C17F6" w:rsidRDefault="00BE3A45" w:rsidP="0012078B">
            <w:pPr>
              <w:autoSpaceDE w:val="0"/>
              <w:autoSpaceDN w:val="0"/>
              <w:adjustRightInd w:val="0"/>
              <w:ind w:left="360"/>
              <w:jc w:val="both"/>
              <w:rPr>
                <w:rFonts w:ascii="Times New Roman" w:hAnsi="Times New Roman" w:cs="Times New Roman"/>
                <w:sz w:val="24"/>
                <w:szCs w:val="24"/>
              </w:rPr>
            </w:pPr>
            <w:r w:rsidRPr="003C17F6">
              <w:rPr>
                <w:rFonts w:ascii="Times New Roman" w:eastAsia="Times New Roman" w:hAnsi="Times New Roman" w:cs="Times New Roman"/>
                <w:sz w:val="24"/>
                <w:szCs w:val="24"/>
                <w:lang w:eastAsia="ru-RU"/>
              </w:rPr>
              <w:t xml:space="preserve">4. </w:t>
            </w:r>
            <w:r w:rsidRPr="003C17F6">
              <w:rPr>
                <w:rFonts w:ascii="Times New Roman" w:eastAsia="Times New Roman" w:hAnsi="Times New Roman" w:cs="Times New Roman"/>
                <w:sz w:val="24"/>
                <w:szCs w:val="24"/>
                <w:lang w:val="kk-KZ" w:eastAsia="ru-RU"/>
              </w:rPr>
              <w:t xml:space="preserve">Қатты желінің </w:t>
            </w:r>
            <w:proofErr w:type="gramStart"/>
            <w:r w:rsidRPr="003C17F6">
              <w:rPr>
                <w:rFonts w:ascii="Times New Roman" w:eastAsia="Times New Roman" w:hAnsi="Times New Roman" w:cs="Times New Roman"/>
                <w:sz w:val="24"/>
                <w:szCs w:val="24"/>
                <w:lang w:val="kk-KZ" w:eastAsia="ru-RU"/>
              </w:rPr>
              <w:t>жал</w:t>
            </w:r>
            <w:proofErr w:type="gramEnd"/>
            <w:r w:rsidRPr="003C17F6">
              <w:rPr>
                <w:rFonts w:ascii="Times New Roman" w:eastAsia="Times New Roman" w:hAnsi="Times New Roman" w:cs="Times New Roman"/>
                <w:sz w:val="24"/>
                <w:szCs w:val="24"/>
                <w:lang w:val="kk-KZ" w:eastAsia="ru-RU"/>
              </w:rPr>
              <w:t>ғағышы</w:t>
            </w:r>
            <w:r w:rsidRPr="003C17F6">
              <w:rPr>
                <w:rFonts w:ascii="Times New Roman" w:eastAsia="Times New Roman" w:hAnsi="Times New Roman" w:cs="Times New Roman"/>
                <w:sz w:val="24"/>
                <w:szCs w:val="24"/>
                <w:lang w:eastAsia="ru-RU"/>
              </w:rPr>
              <w:t xml:space="preserve"> 1-5/8" </w:t>
            </w:r>
            <w:r w:rsidRPr="003C17F6">
              <w:rPr>
                <w:rFonts w:ascii="Times New Roman" w:eastAsia="Times New Roman" w:hAnsi="Times New Roman" w:cs="Times New Roman"/>
                <w:sz w:val="24"/>
                <w:szCs w:val="24"/>
                <w:lang w:val="en-US" w:eastAsia="ru-RU"/>
              </w:rPr>
              <w:t>SMS</w:t>
            </w:r>
            <w:r w:rsidRPr="003C17F6">
              <w:rPr>
                <w:rFonts w:ascii="Times New Roman" w:eastAsia="Times New Roman" w:hAnsi="Times New Roman" w:cs="Times New Roman"/>
                <w:sz w:val="24"/>
                <w:szCs w:val="24"/>
                <w:lang w:eastAsia="ru-RU"/>
              </w:rPr>
              <w:t xml:space="preserve">-2 </w:t>
            </w:r>
            <w:r w:rsidRPr="003C17F6">
              <w:rPr>
                <w:rFonts w:ascii="Times New Roman" w:hAnsi="Times New Roman" w:cs="Times New Roman"/>
                <w:sz w:val="24"/>
                <w:szCs w:val="24"/>
              </w:rPr>
              <w:t>–</w:t>
            </w:r>
            <w:r w:rsidRPr="003C17F6">
              <w:rPr>
                <w:rFonts w:ascii="Times New Roman" w:eastAsia="Times New Roman" w:hAnsi="Times New Roman" w:cs="Times New Roman"/>
                <w:sz w:val="24"/>
                <w:szCs w:val="24"/>
                <w:lang w:eastAsia="ru-RU"/>
              </w:rPr>
              <w:t xml:space="preserve"> 3 дана</w:t>
            </w:r>
          </w:p>
          <w:p w:rsidR="00BE3A45" w:rsidRPr="003C17F6" w:rsidRDefault="00BE3A45" w:rsidP="0012078B">
            <w:pPr>
              <w:autoSpaceDE w:val="0"/>
              <w:autoSpaceDN w:val="0"/>
              <w:adjustRightInd w:val="0"/>
              <w:ind w:left="360"/>
              <w:jc w:val="both"/>
              <w:rPr>
                <w:rFonts w:ascii="Times New Roman" w:hAnsi="Times New Roman" w:cs="Times New Roman"/>
                <w:sz w:val="24"/>
                <w:szCs w:val="24"/>
              </w:rPr>
            </w:pPr>
            <w:r w:rsidRPr="003C17F6">
              <w:rPr>
                <w:rFonts w:ascii="Times New Roman" w:hAnsi="Times New Roman" w:cs="Times New Roman"/>
                <w:sz w:val="24"/>
                <w:szCs w:val="24"/>
              </w:rPr>
              <w:lastRenderedPageBreak/>
              <w:t xml:space="preserve">5. </w:t>
            </w:r>
            <w:r w:rsidRPr="003C17F6">
              <w:rPr>
                <w:rFonts w:ascii="Times New Roman" w:hAnsi="Times New Roman" w:cs="Times New Roman"/>
                <w:sz w:val="24"/>
                <w:szCs w:val="24"/>
                <w:lang w:val="kk-KZ"/>
              </w:rPr>
              <w:t>Бұрыш</w:t>
            </w:r>
            <w:r w:rsidRPr="003C17F6">
              <w:rPr>
                <w:rFonts w:ascii="Times New Roman" w:hAnsi="Times New Roman" w:cs="Times New Roman"/>
                <w:sz w:val="24"/>
                <w:szCs w:val="24"/>
              </w:rPr>
              <w:t xml:space="preserve"> 90° 1-5/8" </w:t>
            </w:r>
            <w:r w:rsidRPr="003C17F6">
              <w:rPr>
                <w:rFonts w:ascii="Times New Roman" w:hAnsi="Times New Roman" w:cs="Times New Roman"/>
                <w:sz w:val="24"/>
                <w:szCs w:val="24"/>
                <w:lang w:val="en-US"/>
              </w:rPr>
              <w:t>SMS</w:t>
            </w:r>
            <w:r w:rsidRPr="003C17F6">
              <w:rPr>
                <w:rFonts w:ascii="Times New Roman" w:hAnsi="Times New Roman" w:cs="Times New Roman"/>
                <w:sz w:val="24"/>
                <w:szCs w:val="24"/>
              </w:rPr>
              <w:t>-2 –18 дана</w:t>
            </w:r>
          </w:p>
          <w:p w:rsidR="00BE3A45" w:rsidRPr="003C17F6" w:rsidRDefault="00BE3A45" w:rsidP="0012078B">
            <w:pPr>
              <w:autoSpaceDE w:val="0"/>
              <w:autoSpaceDN w:val="0"/>
              <w:adjustRightInd w:val="0"/>
              <w:ind w:left="360"/>
              <w:jc w:val="both"/>
              <w:rPr>
                <w:rFonts w:ascii="Times New Roman" w:hAnsi="Times New Roman" w:cs="Times New Roman"/>
                <w:sz w:val="24"/>
                <w:szCs w:val="24"/>
              </w:rPr>
            </w:pPr>
            <w:r w:rsidRPr="003C17F6">
              <w:rPr>
                <w:rFonts w:ascii="Times New Roman" w:hAnsi="Times New Roman" w:cs="Times New Roman"/>
                <w:sz w:val="24"/>
                <w:szCs w:val="24"/>
              </w:rPr>
              <w:t>6. Адаптер</w:t>
            </w:r>
            <w:r w:rsidRPr="003C17F6">
              <w:rPr>
                <w:rFonts w:ascii="Times New Roman" w:hAnsi="Times New Roman" w:cs="Times New Roman"/>
                <w:sz w:val="24"/>
                <w:szCs w:val="24"/>
                <w:lang w:val="kk-KZ"/>
              </w:rPr>
              <w:t>,</w:t>
            </w:r>
            <w:r w:rsidRPr="003C17F6">
              <w:rPr>
                <w:rFonts w:ascii="Times New Roman" w:hAnsi="Times New Roman" w:cs="Times New Roman"/>
                <w:sz w:val="24"/>
                <w:szCs w:val="24"/>
              </w:rPr>
              <w:t xml:space="preserve"> 1-5/8" </w:t>
            </w:r>
            <w:r w:rsidRPr="003C17F6">
              <w:rPr>
                <w:rFonts w:ascii="Times New Roman" w:hAnsi="Times New Roman" w:cs="Times New Roman"/>
                <w:sz w:val="24"/>
                <w:szCs w:val="24"/>
                <w:lang w:val="en-US"/>
              </w:rPr>
              <w:t>SMS</w:t>
            </w:r>
            <w:r w:rsidRPr="003C17F6">
              <w:rPr>
                <w:rFonts w:ascii="Times New Roman" w:hAnsi="Times New Roman" w:cs="Times New Roman"/>
                <w:sz w:val="24"/>
                <w:szCs w:val="24"/>
              </w:rPr>
              <w:t xml:space="preserve">-2 </w:t>
            </w:r>
            <w:r w:rsidRPr="003C17F6">
              <w:rPr>
                <w:rFonts w:ascii="Times New Roman" w:hAnsi="Times New Roman" w:cs="Times New Roman"/>
                <w:sz w:val="24"/>
                <w:szCs w:val="24"/>
                <w:lang w:val="en-US"/>
              </w:rPr>
              <w:t>clamp</w:t>
            </w:r>
            <w:r w:rsidRPr="003C17F6">
              <w:rPr>
                <w:rFonts w:ascii="Times New Roman" w:hAnsi="Times New Roman" w:cs="Times New Roman"/>
                <w:sz w:val="24"/>
                <w:szCs w:val="24"/>
                <w:lang w:val="kk-KZ"/>
              </w:rPr>
              <w:t>-пен қоса,</w:t>
            </w:r>
            <w:r w:rsidRPr="003C17F6">
              <w:rPr>
                <w:rFonts w:ascii="Times New Roman" w:hAnsi="Times New Roman" w:cs="Times New Roman"/>
                <w:sz w:val="24"/>
                <w:szCs w:val="24"/>
              </w:rPr>
              <w:t xml:space="preserve"> 1-5/8" </w:t>
            </w:r>
            <w:r w:rsidRPr="003C17F6">
              <w:rPr>
                <w:rFonts w:ascii="Times New Roman" w:hAnsi="Times New Roman" w:cs="Times New Roman"/>
                <w:sz w:val="24"/>
                <w:szCs w:val="24"/>
                <w:lang w:val="en-US"/>
              </w:rPr>
              <w:t>EIA</w:t>
            </w:r>
            <w:r w:rsidRPr="003C17F6">
              <w:rPr>
                <w:rFonts w:ascii="Times New Roman" w:hAnsi="Times New Roman" w:cs="Times New Roman"/>
                <w:sz w:val="24"/>
                <w:szCs w:val="24"/>
                <w:lang w:val="kk-KZ"/>
              </w:rPr>
              <w:t>-ға</w:t>
            </w:r>
            <w:r w:rsidRPr="003C17F6">
              <w:rPr>
                <w:rFonts w:ascii="Times New Roman" w:hAnsi="Times New Roman" w:cs="Times New Roman"/>
                <w:sz w:val="24"/>
                <w:szCs w:val="24"/>
              </w:rPr>
              <w:t xml:space="preserve"> – 10 дана</w:t>
            </w:r>
          </w:p>
          <w:p w:rsidR="00BE3A45" w:rsidRPr="003C17F6" w:rsidRDefault="00BE3A45" w:rsidP="0012078B">
            <w:pPr>
              <w:jc w:val="both"/>
              <w:rPr>
                <w:rFonts w:ascii="Times New Roman" w:hAnsi="Times New Roman" w:cs="Times New Roman"/>
                <w:sz w:val="24"/>
                <w:szCs w:val="24"/>
              </w:rPr>
            </w:pPr>
          </w:p>
          <w:p w:rsidR="00BE3A45" w:rsidRPr="003C17F6" w:rsidRDefault="00BE3A45" w:rsidP="00BE3A45">
            <w:pPr>
              <w:pStyle w:val="a4"/>
              <w:numPr>
                <w:ilvl w:val="0"/>
                <w:numId w:val="32"/>
              </w:numPr>
              <w:jc w:val="both"/>
              <w:rPr>
                <w:rFonts w:ascii="Times New Roman" w:eastAsia="Calibri" w:hAnsi="Times New Roman" w:cs="Times New Roman"/>
                <w:b/>
                <w:sz w:val="24"/>
                <w:szCs w:val="24"/>
                <w:lang w:val="en-US"/>
              </w:rPr>
            </w:pPr>
            <w:r w:rsidRPr="003C17F6">
              <w:rPr>
                <w:rFonts w:ascii="Times New Roman" w:hAnsi="Times New Roman" w:cs="Times New Roman"/>
                <w:b/>
                <w:sz w:val="24"/>
                <w:szCs w:val="24"/>
                <w:lang w:val="kk-KZ"/>
              </w:rPr>
              <w:t>Ағытпалар, джамперлер мен кәбілдер</w:t>
            </w:r>
          </w:p>
          <w:p w:rsidR="00BE3A45" w:rsidRPr="003C17F6" w:rsidRDefault="00BE3A45" w:rsidP="0012078B">
            <w:pPr>
              <w:rPr>
                <w:rFonts w:ascii="Times New Roman" w:hAnsi="Times New Roman" w:cs="Times New Roman"/>
                <w:sz w:val="24"/>
                <w:szCs w:val="24"/>
                <w:lang w:val="en-US" w:eastAsia="ru-RU"/>
              </w:rPr>
            </w:pPr>
            <w:r w:rsidRPr="003C17F6">
              <w:rPr>
                <w:rFonts w:ascii="Times New Roman" w:hAnsi="Times New Roman" w:cs="Times New Roman"/>
                <w:sz w:val="24"/>
                <w:szCs w:val="24"/>
              </w:rPr>
              <w:t>Технологиялық</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жабдықты</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қ</w:t>
            </w:r>
            <w:proofErr w:type="gramStart"/>
            <w:r w:rsidRPr="003C17F6">
              <w:rPr>
                <w:rFonts w:ascii="Times New Roman" w:hAnsi="Times New Roman" w:cs="Times New Roman"/>
                <w:sz w:val="24"/>
                <w:szCs w:val="24"/>
              </w:rPr>
              <w:t>осу</w:t>
            </w:r>
            <w:proofErr w:type="gramEnd"/>
            <w:r w:rsidRPr="003C17F6">
              <w:rPr>
                <w:rFonts w:ascii="Times New Roman" w:hAnsi="Times New Roman" w:cs="Times New Roman"/>
                <w:sz w:val="24"/>
                <w:szCs w:val="24"/>
                <w:lang w:val="kk-KZ"/>
              </w:rPr>
              <w:t>ға арналған</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қажетті</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жалғағыш</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кәбілдер</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жиынтығы</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Барлық</w:t>
            </w:r>
            <w:r w:rsidRPr="003C17F6">
              <w:rPr>
                <w:rFonts w:ascii="Times New Roman" w:hAnsi="Times New Roman" w:cs="Times New Roman"/>
                <w:sz w:val="24"/>
                <w:szCs w:val="24"/>
                <w:lang w:val="en-US"/>
              </w:rPr>
              <w:t xml:space="preserve"> BNC </w:t>
            </w:r>
            <w:r w:rsidRPr="003C17F6">
              <w:rPr>
                <w:rFonts w:ascii="Times New Roman" w:hAnsi="Times New Roman" w:cs="Times New Roman"/>
                <w:sz w:val="24"/>
                <w:szCs w:val="24"/>
              </w:rPr>
              <w:t>және</w:t>
            </w:r>
            <w:r w:rsidRPr="003C17F6">
              <w:rPr>
                <w:rFonts w:ascii="Times New Roman" w:hAnsi="Times New Roman" w:cs="Times New Roman"/>
                <w:sz w:val="24"/>
                <w:szCs w:val="24"/>
                <w:lang w:val="en-US"/>
              </w:rPr>
              <w:t xml:space="preserve"> F </w:t>
            </w:r>
            <w:proofErr w:type="gramStart"/>
            <w:r w:rsidRPr="003C17F6">
              <w:rPr>
                <w:rFonts w:ascii="Times New Roman" w:hAnsi="Times New Roman" w:cs="Times New Roman"/>
                <w:sz w:val="24"/>
                <w:szCs w:val="24"/>
              </w:rPr>
              <w:t>типт</w:t>
            </w:r>
            <w:proofErr w:type="gramEnd"/>
            <w:r w:rsidRPr="003C17F6">
              <w:rPr>
                <w:rFonts w:ascii="Times New Roman" w:hAnsi="Times New Roman" w:cs="Times New Roman"/>
                <w:sz w:val="24"/>
                <w:szCs w:val="24"/>
              </w:rPr>
              <w:t>і</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lang w:val="kk-KZ"/>
              </w:rPr>
              <w:t>ағытпалар</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lang w:val="kk-KZ"/>
              </w:rPr>
              <w:t>компрессиялық типте</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болуы</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керек</w:t>
            </w:r>
            <w:r w:rsidRPr="003C17F6">
              <w:rPr>
                <w:rFonts w:ascii="Times New Roman" w:hAnsi="Times New Roman" w:cs="Times New Roman"/>
                <w:sz w:val="24"/>
                <w:szCs w:val="24"/>
                <w:lang w:val="en-US"/>
              </w:rPr>
              <w:t>.</w:t>
            </w:r>
          </w:p>
          <w:p w:rsidR="00BE3A45" w:rsidRPr="003C17F6" w:rsidRDefault="00BE3A45" w:rsidP="0012078B">
            <w:pPr>
              <w:rPr>
                <w:rFonts w:ascii="Times New Roman" w:hAnsi="Times New Roman" w:cs="Times New Roman"/>
                <w:sz w:val="24"/>
                <w:szCs w:val="24"/>
                <w:lang w:val="en-US"/>
              </w:rPr>
            </w:pPr>
            <w:r w:rsidRPr="003C17F6">
              <w:rPr>
                <w:rFonts w:ascii="Times New Roman" w:hAnsi="Times New Roman" w:cs="Times New Roman"/>
                <w:sz w:val="24"/>
                <w:szCs w:val="24"/>
                <w:lang w:val="en-US" w:eastAsia="ru-RU"/>
              </w:rPr>
              <w:t>*</w:t>
            </w:r>
            <w:r w:rsidRPr="003C17F6">
              <w:rPr>
                <w:rFonts w:ascii="Times New Roman" w:hAnsi="Times New Roman" w:cs="Times New Roman"/>
                <w:sz w:val="24"/>
                <w:szCs w:val="24"/>
                <w:lang w:val="en-US"/>
              </w:rPr>
              <w:t xml:space="preserve"> BNC</w:t>
            </w:r>
            <w:r w:rsidRPr="003C17F6">
              <w:rPr>
                <w:rFonts w:ascii="Times New Roman" w:hAnsi="Times New Roman" w:cs="Times New Roman"/>
                <w:sz w:val="24"/>
                <w:szCs w:val="24"/>
                <w:lang w:val="kk-KZ"/>
              </w:rPr>
              <w:t xml:space="preserve"> типті жалғағыш</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компресси</w:t>
            </w:r>
            <w:r w:rsidRPr="003C17F6">
              <w:rPr>
                <w:rFonts w:ascii="Times New Roman" w:hAnsi="Times New Roman" w:cs="Times New Roman"/>
                <w:sz w:val="24"/>
                <w:szCs w:val="24"/>
                <w:lang w:val="kk-KZ"/>
              </w:rPr>
              <w:t xml:space="preserve">ялық, </w:t>
            </w:r>
            <w:r w:rsidRPr="003C17F6">
              <w:rPr>
                <w:rFonts w:ascii="Times New Roman" w:hAnsi="Times New Roman" w:cs="Times New Roman"/>
                <w:sz w:val="24"/>
                <w:szCs w:val="24"/>
                <w:lang w:val="en-US"/>
              </w:rPr>
              <w:t>RG6</w:t>
            </w:r>
            <w:r w:rsidRPr="003C17F6">
              <w:rPr>
                <w:rFonts w:ascii="Times New Roman" w:hAnsi="Times New Roman" w:cs="Times New Roman"/>
                <w:sz w:val="24"/>
                <w:szCs w:val="24"/>
                <w:lang w:val="kk-KZ"/>
              </w:rPr>
              <w:t xml:space="preserve"> кәбіліне арналған</w:t>
            </w:r>
            <w:r w:rsidRPr="003C17F6">
              <w:rPr>
                <w:rFonts w:ascii="Times New Roman" w:hAnsi="Times New Roman" w:cs="Times New Roman"/>
                <w:sz w:val="24"/>
                <w:szCs w:val="24"/>
                <w:lang w:val="en-US"/>
              </w:rPr>
              <w:t>)</w:t>
            </w:r>
          </w:p>
          <w:p w:rsidR="00BE3A45" w:rsidRPr="003C17F6" w:rsidRDefault="00BE3A45" w:rsidP="0012078B">
            <w:pPr>
              <w:rPr>
                <w:rFonts w:ascii="Times New Roman" w:hAnsi="Times New Roman" w:cs="Times New Roman"/>
                <w:sz w:val="24"/>
                <w:szCs w:val="24"/>
                <w:lang w:val="en-US"/>
              </w:rPr>
            </w:pPr>
            <w:r w:rsidRPr="003C17F6">
              <w:rPr>
                <w:rFonts w:ascii="Times New Roman" w:hAnsi="Times New Roman" w:cs="Times New Roman"/>
                <w:sz w:val="24"/>
                <w:szCs w:val="24"/>
                <w:lang w:val="en-US"/>
              </w:rPr>
              <w:t xml:space="preserve">* F </w:t>
            </w:r>
            <w:r w:rsidRPr="003C17F6">
              <w:rPr>
                <w:rFonts w:ascii="Times New Roman" w:hAnsi="Times New Roman" w:cs="Times New Roman"/>
                <w:sz w:val="24"/>
                <w:szCs w:val="24"/>
              </w:rPr>
              <w:t>тип</w:t>
            </w:r>
            <w:r w:rsidRPr="003C17F6">
              <w:rPr>
                <w:rFonts w:ascii="Times New Roman" w:hAnsi="Times New Roman" w:cs="Times New Roman"/>
                <w:sz w:val="24"/>
                <w:szCs w:val="24"/>
                <w:lang w:val="kk-KZ"/>
              </w:rPr>
              <w:t xml:space="preserve">ті ағытпа, </w:t>
            </w:r>
            <w:r w:rsidRPr="003C17F6">
              <w:rPr>
                <w:rFonts w:ascii="Times New Roman" w:hAnsi="Times New Roman" w:cs="Times New Roman"/>
                <w:sz w:val="24"/>
                <w:szCs w:val="24"/>
                <w:lang w:val="en-US"/>
              </w:rPr>
              <w:t>RG 6</w:t>
            </w:r>
            <w:r w:rsidRPr="003C17F6">
              <w:rPr>
                <w:rFonts w:ascii="Times New Roman" w:hAnsi="Times New Roman" w:cs="Times New Roman"/>
                <w:sz w:val="24"/>
                <w:szCs w:val="24"/>
                <w:lang w:val="kk-KZ"/>
              </w:rPr>
              <w:t xml:space="preserve"> типті коаксиалды кәбілге арналған</w:t>
            </w: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компресси</w:t>
            </w:r>
            <w:r w:rsidRPr="003C17F6">
              <w:rPr>
                <w:rFonts w:ascii="Times New Roman" w:hAnsi="Times New Roman" w:cs="Times New Roman"/>
                <w:sz w:val="24"/>
                <w:szCs w:val="24"/>
                <w:lang w:val="kk-KZ"/>
              </w:rPr>
              <w:t>ялық</w:t>
            </w:r>
            <w:r w:rsidRPr="003C17F6">
              <w:rPr>
                <w:rFonts w:ascii="Times New Roman" w:hAnsi="Times New Roman" w:cs="Times New Roman"/>
                <w:sz w:val="24"/>
                <w:szCs w:val="24"/>
                <w:lang w:val="en-US"/>
              </w:rPr>
              <w:t>)</w:t>
            </w:r>
          </w:p>
          <w:p w:rsidR="00BE3A45" w:rsidRPr="003C17F6" w:rsidRDefault="00BE3A45" w:rsidP="0012078B">
            <w:pPr>
              <w:rPr>
                <w:rFonts w:ascii="Times New Roman" w:hAnsi="Times New Roman" w:cs="Times New Roman"/>
                <w:sz w:val="24"/>
                <w:szCs w:val="24"/>
                <w:lang w:val="en-US"/>
              </w:rPr>
            </w:pP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К</w:t>
            </w:r>
            <w:r w:rsidRPr="003C17F6">
              <w:rPr>
                <w:rFonts w:ascii="Times New Roman" w:hAnsi="Times New Roman" w:cs="Times New Roman"/>
                <w:sz w:val="24"/>
                <w:szCs w:val="24"/>
                <w:lang w:val="kk-KZ"/>
              </w:rPr>
              <w:t>әбіл</w:t>
            </w:r>
            <w:r w:rsidRPr="003C17F6">
              <w:rPr>
                <w:rFonts w:ascii="Times New Roman" w:hAnsi="Times New Roman" w:cs="Times New Roman"/>
                <w:sz w:val="24"/>
                <w:szCs w:val="24"/>
                <w:lang w:val="en-US"/>
              </w:rPr>
              <w:t xml:space="preserve"> DVI-D – HDMI.</w:t>
            </w:r>
          </w:p>
          <w:p w:rsidR="00BE3A45" w:rsidRPr="003C17F6" w:rsidRDefault="00BE3A45" w:rsidP="0012078B">
            <w:pPr>
              <w:rPr>
                <w:rFonts w:ascii="Times New Roman" w:hAnsi="Times New Roman" w:cs="Times New Roman"/>
                <w:sz w:val="24"/>
                <w:szCs w:val="24"/>
                <w:lang w:val="en-US"/>
              </w:rPr>
            </w:pP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К</w:t>
            </w:r>
            <w:r w:rsidRPr="003C17F6">
              <w:rPr>
                <w:rFonts w:ascii="Times New Roman" w:hAnsi="Times New Roman" w:cs="Times New Roman"/>
                <w:sz w:val="24"/>
                <w:szCs w:val="24"/>
                <w:lang w:val="kk-KZ"/>
              </w:rPr>
              <w:t>әбіл</w:t>
            </w:r>
            <w:r w:rsidRPr="003C17F6">
              <w:rPr>
                <w:rFonts w:ascii="Times New Roman" w:hAnsi="Times New Roman" w:cs="Times New Roman"/>
                <w:sz w:val="24"/>
                <w:szCs w:val="24"/>
                <w:lang w:val="en-US"/>
              </w:rPr>
              <w:t xml:space="preserve"> DisplayPort – HDMI</w:t>
            </w:r>
          </w:p>
          <w:p w:rsidR="00BE3A45" w:rsidRPr="003C17F6" w:rsidRDefault="00BE3A45" w:rsidP="0012078B">
            <w:pPr>
              <w:rPr>
                <w:rFonts w:ascii="Times New Roman" w:hAnsi="Times New Roman" w:cs="Times New Roman"/>
                <w:sz w:val="24"/>
                <w:szCs w:val="24"/>
                <w:lang w:val="en-US"/>
              </w:rPr>
            </w:pP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К</w:t>
            </w:r>
            <w:r w:rsidRPr="003C17F6">
              <w:rPr>
                <w:rFonts w:ascii="Times New Roman" w:hAnsi="Times New Roman" w:cs="Times New Roman"/>
                <w:sz w:val="24"/>
                <w:szCs w:val="24"/>
                <w:lang w:val="kk-KZ"/>
              </w:rPr>
              <w:t>әбіл</w:t>
            </w:r>
            <w:r w:rsidRPr="003C17F6">
              <w:rPr>
                <w:rFonts w:ascii="Times New Roman" w:hAnsi="Times New Roman" w:cs="Times New Roman"/>
                <w:sz w:val="24"/>
                <w:szCs w:val="24"/>
                <w:lang w:val="en-US"/>
              </w:rPr>
              <w:t xml:space="preserve"> HDMI – HDMI</w:t>
            </w:r>
          </w:p>
          <w:p w:rsidR="00BE3A45" w:rsidRPr="003C17F6" w:rsidRDefault="00BE3A45" w:rsidP="0012078B">
            <w:pPr>
              <w:rPr>
                <w:rFonts w:ascii="Times New Roman" w:hAnsi="Times New Roman" w:cs="Times New Roman"/>
                <w:sz w:val="24"/>
                <w:szCs w:val="24"/>
                <w:lang w:val="en-US"/>
              </w:rPr>
            </w:pPr>
            <w:r w:rsidRPr="003C17F6">
              <w:rPr>
                <w:rFonts w:ascii="Times New Roman" w:hAnsi="Times New Roman" w:cs="Times New Roman"/>
                <w:sz w:val="24"/>
                <w:szCs w:val="24"/>
                <w:lang w:val="en-US"/>
              </w:rPr>
              <w:t xml:space="preserve">* </w:t>
            </w:r>
            <w:r w:rsidRPr="003C17F6">
              <w:rPr>
                <w:rFonts w:ascii="Times New Roman" w:hAnsi="Times New Roman" w:cs="Times New Roman"/>
                <w:sz w:val="24"/>
                <w:szCs w:val="24"/>
              </w:rPr>
              <w:t>К</w:t>
            </w:r>
            <w:r w:rsidRPr="003C17F6">
              <w:rPr>
                <w:rFonts w:ascii="Times New Roman" w:hAnsi="Times New Roman" w:cs="Times New Roman"/>
                <w:sz w:val="24"/>
                <w:szCs w:val="24"/>
                <w:lang w:val="kk-KZ"/>
              </w:rPr>
              <w:t>әбіл</w:t>
            </w:r>
            <w:r w:rsidRPr="003C17F6">
              <w:rPr>
                <w:rFonts w:ascii="Times New Roman" w:hAnsi="Times New Roman" w:cs="Times New Roman"/>
                <w:sz w:val="24"/>
                <w:szCs w:val="24"/>
                <w:lang w:val="en-US"/>
              </w:rPr>
              <w:t xml:space="preserve"> RG-6 (</w:t>
            </w:r>
            <w:r w:rsidRPr="003C17F6">
              <w:rPr>
                <w:rFonts w:ascii="Times New Roman" w:hAnsi="Times New Roman" w:cs="Times New Roman"/>
                <w:sz w:val="24"/>
                <w:szCs w:val="24"/>
              </w:rPr>
              <w:t>оплетка</w:t>
            </w:r>
            <w:r w:rsidRPr="003C17F6">
              <w:rPr>
                <w:rFonts w:ascii="Times New Roman" w:hAnsi="Times New Roman" w:cs="Times New Roman"/>
                <w:sz w:val="24"/>
                <w:szCs w:val="24"/>
                <w:lang w:val="en-US"/>
              </w:rPr>
              <w:t xml:space="preserve"> 90%)</w:t>
            </w:r>
          </w:p>
          <w:p w:rsidR="00BE3A45" w:rsidRPr="003C17F6" w:rsidRDefault="00BE3A45" w:rsidP="0012078B">
            <w:pPr>
              <w:rPr>
                <w:rFonts w:ascii="Times New Roman" w:hAnsi="Times New Roman" w:cs="Times New Roman"/>
                <w:sz w:val="24"/>
                <w:szCs w:val="24"/>
              </w:rPr>
            </w:pPr>
            <w:r w:rsidRPr="003C17F6">
              <w:rPr>
                <w:rFonts w:ascii="Times New Roman" w:hAnsi="Times New Roman" w:cs="Times New Roman"/>
                <w:sz w:val="24"/>
                <w:szCs w:val="24"/>
              </w:rPr>
              <w:t xml:space="preserve">* </w:t>
            </w:r>
            <w:r w:rsidRPr="003C17F6">
              <w:rPr>
                <w:rFonts w:ascii="Times New Roman" w:hAnsi="Times New Roman" w:cs="Times New Roman"/>
                <w:sz w:val="24"/>
                <w:szCs w:val="24"/>
                <w:lang w:val="kk-KZ"/>
              </w:rPr>
              <w:t>Ағытпа</w:t>
            </w:r>
            <w:r w:rsidRPr="003C17F6">
              <w:rPr>
                <w:rFonts w:ascii="Times New Roman" w:hAnsi="Times New Roman" w:cs="Times New Roman"/>
                <w:sz w:val="24"/>
                <w:szCs w:val="24"/>
              </w:rPr>
              <w:t xml:space="preserve"> </w:t>
            </w:r>
            <w:r w:rsidRPr="003C17F6">
              <w:rPr>
                <w:rFonts w:ascii="Times New Roman" w:hAnsi="Times New Roman" w:cs="Times New Roman"/>
                <w:sz w:val="24"/>
                <w:szCs w:val="24"/>
                <w:lang w:val="en-US"/>
              </w:rPr>
              <w:t>RJ</w:t>
            </w:r>
            <w:r w:rsidRPr="003C17F6">
              <w:rPr>
                <w:rFonts w:ascii="Times New Roman" w:hAnsi="Times New Roman" w:cs="Times New Roman"/>
                <w:sz w:val="24"/>
                <w:szCs w:val="24"/>
              </w:rPr>
              <w:t>-45</w:t>
            </w:r>
          </w:p>
          <w:p w:rsidR="00BE3A45" w:rsidRPr="003C17F6" w:rsidRDefault="00BE3A45" w:rsidP="0012078B">
            <w:pPr>
              <w:jc w:val="both"/>
              <w:rPr>
                <w:rFonts w:ascii="Times New Roman" w:hAnsi="Times New Roman" w:cs="Times New Roman"/>
                <w:sz w:val="24"/>
                <w:szCs w:val="24"/>
              </w:rPr>
            </w:pPr>
            <w:r w:rsidRPr="003C17F6">
              <w:rPr>
                <w:rFonts w:ascii="Times New Roman" w:hAnsi="Times New Roman" w:cs="Times New Roman"/>
                <w:sz w:val="24"/>
                <w:szCs w:val="24"/>
              </w:rPr>
              <w:t>* К</w:t>
            </w:r>
            <w:r w:rsidRPr="003C17F6">
              <w:rPr>
                <w:rFonts w:ascii="Times New Roman" w:hAnsi="Times New Roman" w:cs="Times New Roman"/>
                <w:sz w:val="24"/>
                <w:szCs w:val="24"/>
                <w:lang w:val="kk-KZ"/>
              </w:rPr>
              <w:t>әбі</w:t>
            </w:r>
            <w:proofErr w:type="gramStart"/>
            <w:r w:rsidRPr="003C17F6">
              <w:rPr>
                <w:rFonts w:ascii="Times New Roman" w:hAnsi="Times New Roman" w:cs="Times New Roman"/>
                <w:sz w:val="24"/>
                <w:szCs w:val="24"/>
                <w:lang w:val="kk-KZ"/>
              </w:rPr>
              <w:t>л</w:t>
            </w:r>
            <w:proofErr w:type="gramEnd"/>
            <w:r w:rsidRPr="003C17F6">
              <w:rPr>
                <w:rFonts w:ascii="Times New Roman" w:hAnsi="Times New Roman" w:cs="Times New Roman"/>
                <w:sz w:val="24"/>
                <w:szCs w:val="24"/>
              </w:rPr>
              <w:t xml:space="preserve"> </w:t>
            </w:r>
            <w:r w:rsidRPr="003C17F6">
              <w:rPr>
                <w:rFonts w:ascii="Times New Roman" w:hAnsi="Times New Roman" w:cs="Times New Roman"/>
                <w:sz w:val="24"/>
                <w:szCs w:val="24"/>
                <w:lang w:val="en-US"/>
              </w:rPr>
              <w:t>UTP</w:t>
            </w:r>
            <w:r w:rsidRPr="003C17F6">
              <w:rPr>
                <w:rFonts w:ascii="Times New Roman" w:hAnsi="Times New Roman" w:cs="Times New Roman"/>
                <w:sz w:val="24"/>
                <w:szCs w:val="24"/>
              </w:rPr>
              <w:t xml:space="preserve"> 5</w:t>
            </w:r>
            <w:r w:rsidRPr="003C17F6">
              <w:rPr>
                <w:rFonts w:ascii="Times New Roman" w:hAnsi="Times New Roman" w:cs="Times New Roman"/>
                <w:sz w:val="24"/>
                <w:szCs w:val="24"/>
                <w:lang w:val="en-US"/>
              </w:rPr>
              <w:t>E</w:t>
            </w:r>
          </w:p>
          <w:p w:rsidR="00BE3A45" w:rsidRPr="003C17F6" w:rsidRDefault="00BE3A45" w:rsidP="0012078B">
            <w:pPr>
              <w:jc w:val="both"/>
              <w:rPr>
                <w:rFonts w:ascii="Times New Roman" w:hAnsi="Times New Roman" w:cs="Times New Roman"/>
                <w:sz w:val="24"/>
                <w:szCs w:val="24"/>
              </w:rPr>
            </w:pPr>
          </w:p>
          <w:p w:rsidR="00BE3A45" w:rsidRPr="003C17F6" w:rsidRDefault="00BE3A45" w:rsidP="00BE3A45">
            <w:pPr>
              <w:pStyle w:val="a4"/>
              <w:numPr>
                <w:ilvl w:val="0"/>
                <w:numId w:val="32"/>
              </w:numPr>
              <w:jc w:val="both"/>
              <w:rPr>
                <w:rFonts w:ascii="Times New Roman" w:eastAsia="Calibri" w:hAnsi="Times New Roman" w:cs="Times New Roman"/>
                <w:b/>
                <w:sz w:val="24"/>
                <w:szCs w:val="24"/>
              </w:rPr>
            </w:pPr>
            <w:r w:rsidRPr="003C17F6">
              <w:rPr>
                <w:rFonts w:ascii="Times New Roman" w:hAnsi="Times New Roman" w:cs="Times New Roman"/>
                <w:b/>
                <w:sz w:val="24"/>
                <w:szCs w:val="24"/>
              </w:rPr>
              <w:t>Техни</w:t>
            </w:r>
            <w:r w:rsidRPr="003C17F6">
              <w:rPr>
                <w:rFonts w:ascii="Times New Roman" w:hAnsi="Times New Roman" w:cs="Times New Roman"/>
                <w:b/>
                <w:sz w:val="24"/>
                <w:szCs w:val="24"/>
                <w:lang w:val="kk-KZ"/>
              </w:rPr>
              <w:t>калық талаптар</w:t>
            </w:r>
          </w:p>
          <w:p w:rsidR="00BE3A45" w:rsidRPr="003C17F6" w:rsidRDefault="00BE3A45" w:rsidP="0012078B">
            <w:pPr>
              <w:jc w:val="both"/>
              <w:rPr>
                <w:rFonts w:ascii="Times New Roman" w:hAnsi="Times New Roman" w:cs="Times New Roman"/>
                <w:sz w:val="24"/>
                <w:szCs w:val="24"/>
              </w:rPr>
            </w:pPr>
            <w:r w:rsidRPr="003C17F6">
              <w:rPr>
                <w:rFonts w:ascii="Times New Roman" w:hAnsi="Times New Roman" w:cs="Times New Roman"/>
                <w:sz w:val="24"/>
                <w:szCs w:val="24"/>
              </w:rPr>
              <w:t xml:space="preserve">Кепілдік мерзімі кезеңінде жабдық үшін жаңа бағдарламалық қамтым (БҚ) шыққан кезде </w:t>
            </w:r>
            <w:r w:rsidRPr="003C17F6">
              <w:rPr>
                <w:rFonts w:ascii="Times New Roman" w:hAnsi="Times New Roman" w:cs="Times New Roman"/>
                <w:sz w:val="24"/>
                <w:szCs w:val="24"/>
                <w:lang w:val="kk-KZ"/>
              </w:rPr>
              <w:t>Жеткіз</w:t>
            </w:r>
            <w:r w:rsidRPr="003C17F6">
              <w:rPr>
                <w:rFonts w:ascii="Times New Roman" w:hAnsi="Times New Roman" w:cs="Times New Roman"/>
                <w:sz w:val="24"/>
                <w:szCs w:val="24"/>
              </w:rPr>
              <w:t>уші Тапсырыс берушіні хабардар етуі, жаңа Б</w:t>
            </w:r>
            <w:proofErr w:type="gramStart"/>
            <w:r w:rsidRPr="003C17F6">
              <w:rPr>
                <w:rFonts w:ascii="Times New Roman" w:hAnsi="Times New Roman" w:cs="Times New Roman"/>
                <w:sz w:val="24"/>
                <w:szCs w:val="24"/>
              </w:rPr>
              <w:t>Қ-</w:t>
            </w:r>
            <w:proofErr w:type="gramEnd"/>
            <w:r w:rsidRPr="003C17F6">
              <w:rPr>
                <w:rFonts w:ascii="Times New Roman" w:hAnsi="Times New Roman" w:cs="Times New Roman"/>
                <w:sz w:val="24"/>
                <w:szCs w:val="24"/>
              </w:rPr>
              <w:t>ны өтеусіз ұсынуы және оны орнату мен күйге келтіруге көмек көрсетуі тиіс.</w:t>
            </w:r>
          </w:p>
          <w:p w:rsidR="00BE3A45" w:rsidRPr="003C17F6" w:rsidRDefault="00BE3A45" w:rsidP="0012078B">
            <w:pPr>
              <w:jc w:val="both"/>
              <w:rPr>
                <w:rFonts w:ascii="Times New Roman" w:hAnsi="Times New Roman" w:cs="Times New Roman"/>
                <w:sz w:val="24"/>
                <w:szCs w:val="24"/>
              </w:rPr>
            </w:pPr>
          </w:p>
          <w:p w:rsidR="00BE3A45" w:rsidRPr="003C17F6" w:rsidRDefault="00BE3A45" w:rsidP="00BE3A45">
            <w:pPr>
              <w:pStyle w:val="a4"/>
              <w:numPr>
                <w:ilvl w:val="0"/>
                <w:numId w:val="32"/>
              </w:numPr>
              <w:jc w:val="both"/>
              <w:rPr>
                <w:rFonts w:ascii="Times New Roman" w:eastAsia="Calibri" w:hAnsi="Times New Roman" w:cs="Times New Roman"/>
                <w:b/>
                <w:sz w:val="24"/>
                <w:szCs w:val="24"/>
              </w:rPr>
            </w:pPr>
            <w:r w:rsidRPr="003C17F6">
              <w:rPr>
                <w:rFonts w:ascii="Times New Roman" w:hAnsi="Times New Roman" w:cs="Times New Roman"/>
                <w:b/>
                <w:sz w:val="24"/>
                <w:szCs w:val="24"/>
              </w:rPr>
              <w:t>Резерв</w:t>
            </w:r>
            <w:r w:rsidRPr="003C17F6">
              <w:rPr>
                <w:rFonts w:ascii="Times New Roman" w:hAnsi="Times New Roman" w:cs="Times New Roman"/>
                <w:b/>
                <w:sz w:val="24"/>
                <w:szCs w:val="24"/>
                <w:lang w:val="kk-KZ"/>
              </w:rPr>
              <w:t>теу</w:t>
            </w:r>
          </w:p>
          <w:p w:rsidR="00BE3A45" w:rsidRPr="003C17F6" w:rsidRDefault="00BE3A45" w:rsidP="0012078B">
            <w:pPr>
              <w:jc w:val="both"/>
              <w:rPr>
                <w:rFonts w:ascii="Times New Roman" w:hAnsi="Times New Roman" w:cs="Times New Roman"/>
                <w:sz w:val="24"/>
                <w:szCs w:val="24"/>
                <w:lang w:val="kk-KZ" w:eastAsia="ar-SA"/>
              </w:rPr>
            </w:pPr>
            <w:r w:rsidRPr="003C17F6">
              <w:rPr>
                <w:rFonts w:ascii="Times New Roman" w:hAnsi="Times New Roman" w:cs="Times New Roman"/>
                <w:sz w:val="24"/>
                <w:szCs w:val="24"/>
                <w:lang w:eastAsia="ar-SA"/>
              </w:rPr>
              <w:t xml:space="preserve">Kazsat-3 </w:t>
            </w:r>
            <w:r w:rsidRPr="003C17F6">
              <w:rPr>
                <w:rFonts w:ascii="Times New Roman" w:hAnsi="Times New Roman" w:cs="Times New Roman"/>
                <w:sz w:val="24"/>
                <w:szCs w:val="24"/>
                <w:lang w:val="kk-KZ" w:eastAsia="ar-SA"/>
              </w:rPr>
              <w:t>жерсері</w:t>
            </w:r>
            <w:r w:rsidRPr="003C17F6">
              <w:rPr>
                <w:rFonts w:ascii="Times New Roman" w:hAnsi="Times New Roman" w:cs="Times New Roman"/>
                <w:sz w:val="24"/>
                <w:szCs w:val="24"/>
                <w:lang w:eastAsia="ar-SA"/>
              </w:rPr>
              <w:t>гінен DTH сервистен қабылданған ТВ сигналдарының кі</w:t>
            </w:r>
            <w:proofErr w:type="gramStart"/>
            <w:r w:rsidRPr="003C17F6">
              <w:rPr>
                <w:rFonts w:ascii="Times New Roman" w:hAnsi="Times New Roman" w:cs="Times New Roman"/>
                <w:sz w:val="24"/>
                <w:szCs w:val="24"/>
                <w:lang w:eastAsia="ar-SA"/>
              </w:rPr>
              <w:t>р</w:t>
            </w:r>
            <w:proofErr w:type="gramEnd"/>
            <w:r w:rsidRPr="003C17F6">
              <w:rPr>
                <w:rFonts w:ascii="Times New Roman" w:hAnsi="Times New Roman" w:cs="Times New Roman"/>
                <w:sz w:val="24"/>
                <w:szCs w:val="24"/>
                <w:lang w:eastAsia="ar-SA"/>
              </w:rPr>
              <w:t>істері мен шығ</w:t>
            </w:r>
            <w:r w:rsidRPr="003C17F6">
              <w:rPr>
                <w:rFonts w:ascii="Times New Roman" w:hAnsi="Times New Roman" w:cs="Times New Roman"/>
                <w:sz w:val="24"/>
                <w:szCs w:val="24"/>
                <w:lang w:val="kk-KZ" w:eastAsia="ar-SA"/>
              </w:rPr>
              <w:t>ыст</w:t>
            </w:r>
            <w:r w:rsidRPr="003C17F6">
              <w:rPr>
                <w:rFonts w:ascii="Times New Roman" w:hAnsi="Times New Roman" w:cs="Times New Roman"/>
                <w:sz w:val="24"/>
                <w:szCs w:val="24"/>
                <w:lang w:eastAsia="ar-SA"/>
              </w:rPr>
              <w:t xml:space="preserve">арына жататын барлық критикалық компоненттерді резервтеу талап етіледі. Сонымен қатар, арна Kazsat-3 </w:t>
            </w:r>
            <w:r w:rsidRPr="003C17F6">
              <w:rPr>
                <w:rFonts w:ascii="Times New Roman" w:hAnsi="Times New Roman" w:cs="Times New Roman"/>
                <w:sz w:val="24"/>
                <w:szCs w:val="24"/>
                <w:lang w:val="kk-KZ" w:eastAsia="ar-SA"/>
              </w:rPr>
              <w:t>жерсері</w:t>
            </w:r>
            <w:r w:rsidRPr="003C17F6">
              <w:rPr>
                <w:rFonts w:ascii="Times New Roman" w:hAnsi="Times New Roman" w:cs="Times New Roman"/>
                <w:sz w:val="24"/>
                <w:szCs w:val="24"/>
                <w:lang w:eastAsia="ar-SA"/>
              </w:rPr>
              <w:t xml:space="preserve">гінен бас тартқан жағдайда, резервтік арналар тіпті әртүрлі </w:t>
            </w:r>
            <w:r w:rsidRPr="003C17F6">
              <w:rPr>
                <w:rFonts w:ascii="Times New Roman" w:hAnsi="Times New Roman" w:cs="Times New Roman"/>
                <w:sz w:val="24"/>
                <w:szCs w:val="24"/>
                <w:lang w:val="kk-KZ" w:eastAsia="ar-SA"/>
              </w:rPr>
              <w:t>жерсері</w:t>
            </w:r>
            <w:r w:rsidRPr="003C17F6">
              <w:rPr>
                <w:rFonts w:ascii="Times New Roman" w:hAnsi="Times New Roman" w:cs="Times New Roman"/>
                <w:sz w:val="24"/>
                <w:szCs w:val="24"/>
                <w:lang w:eastAsia="ar-SA"/>
              </w:rPr>
              <w:t>ктерде әртүрлі мазмұндағы PID идентификаторларының сәйкес келмеуі жағдайында да Kazsat-2 басқа</w:t>
            </w:r>
            <w:r w:rsidRPr="003C17F6">
              <w:rPr>
                <w:rFonts w:ascii="Times New Roman" w:hAnsi="Times New Roman" w:cs="Times New Roman"/>
                <w:sz w:val="24"/>
                <w:szCs w:val="24"/>
                <w:lang w:val="kk-KZ" w:eastAsia="ar-SA"/>
              </w:rPr>
              <w:t xml:space="preserve"> жерсері</w:t>
            </w:r>
            <w:r w:rsidRPr="003C17F6">
              <w:rPr>
                <w:rFonts w:ascii="Times New Roman" w:hAnsi="Times New Roman" w:cs="Times New Roman"/>
                <w:sz w:val="24"/>
                <w:szCs w:val="24"/>
                <w:lang w:eastAsia="ar-SA"/>
              </w:rPr>
              <w:t xml:space="preserve">гінен автоматты түрде қабылдануы </w:t>
            </w:r>
            <w:proofErr w:type="gramStart"/>
            <w:r w:rsidRPr="003C17F6">
              <w:rPr>
                <w:rFonts w:ascii="Times New Roman" w:hAnsi="Times New Roman" w:cs="Times New Roman"/>
                <w:sz w:val="24"/>
                <w:szCs w:val="24"/>
                <w:lang w:eastAsia="ar-SA"/>
              </w:rPr>
              <w:t>тиіс</w:t>
            </w:r>
            <w:proofErr w:type="gramEnd"/>
            <w:r w:rsidRPr="003C17F6">
              <w:rPr>
                <w:rFonts w:ascii="Times New Roman" w:hAnsi="Times New Roman" w:cs="Times New Roman"/>
                <w:sz w:val="24"/>
                <w:szCs w:val="24"/>
                <w:lang w:eastAsia="ar-SA"/>
              </w:rPr>
              <w:t>.</w:t>
            </w:r>
            <w:r w:rsidRPr="003C17F6">
              <w:rPr>
                <w:rFonts w:ascii="Times New Roman" w:hAnsi="Times New Roman" w:cs="Times New Roman"/>
                <w:sz w:val="24"/>
                <w:szCs w:val="24"/>
                <w:lang w:val="kk-KZ" w:eastAsia="ar-SA"/>
              </w:rPr>
              <w:t xml:space="preserve"> Егер DVB-S2 жерсеріктік қабылдағыштың негізгі шығысында сигнал жоғалу проблемасы туындаса, DVB-T2 таратқышы жерсеріктік қабылдағыштың резервтік IP және ASI шығысынан сигнал алу үшін ауысып қосылуы тиіс.</w:t>
            </w:r>
          </w:p>
          <w:p w:rsidR="00BE3A45" w:rsidRPr="003C17F6" w:rsidRDefault="00BE3A45" w:rsidP="0012078B">
            <w:pPr>
              <w:jc w:val="both"/>
              <w:rPr>
                <w:rFonts w:ascii="Times New Roman" w:hAnsi="Times New Roman" w:cs="Times New Roman"/>
                <w:sz w:val="24"/>
                <w:szCs w:val="24"/>
                <w:lang w:val="kk-KZ" w:eastAsia="ar-SA"/>
              </w:rPr>
            </w:pPr>
          </w:p>
          <w:p w:rsidR="00BE3A45" w:rsidRPr="003C17F6" w:rsidRDefault="00BE3A45" w:rsidP="00BE3A45">
            <w:pPr>
              <w:pStyle w:val="a4"/>
              <w:numPr>
                <w:ilvl w:val="0"/>
                <w:numId w:val="32"/>
              </w:numPr>
              <w:autoSpaceDE w:val="0"/>
              <w:autoSpaceDN w:val="0"/>
              <w:adjustRightInd w:val="0"/>
              <w:jc w:val="both"/>
              <w:rPr>
                <w:rFonts w:ascii="Times New Roman" w:eastAsia="Times New Roman" w:hAnsi="Times New Roman" w:cs="Times New Roman"/>
                <w:sz w:val="24"/>
                <w:szCs w:val="24"/>
                <w:lang w:eastAsia="ru-RU"/>
              </w:rPr>
            </w:pPr>
            <w:r w:rsidRPr="003C17F6">
              <w:rPr>
                <w:rFonts w:ascii="Times New Roman" w:eastAsia="Calibri" w:hAnsi="Times New Roman" w:cs="Times New Roman"/>
                <w:b/>
                <w:sz w:val="24"/>
                <w:szCs w:val="24"/>
                <w:lang w:val="kk-KZ"/>
              </w:rPr>
              <w:t>Пайдалану талаптары</w:t>
            </w:r>
          </w:p>
          <w:p w:rsidR="00BE3A45" w:rsidRPr="003C17F6" w:rsidRDefault="00BE3A45" w:rsidP="0012078B">
            <w:pPr>
              <w:autoSpaceDE w:val="0"/>
              <w:autoSpaceDN w:val="0"/>
              <w:adjustRightInd w:val="0"/>
              <w:jc w:val="both"/>
              <w:rPr>
                <w:rFonts w:ascii="Times New Roman" w:hAnsi="Times New Roman" w:cs="Times New Roman"/>
                <w:sz w:val="24"/>
                <w:szCs w:val="24"/>
                <w:lang w:val="kk-KZ"/>
              </w:rPr>
            </w:pPr>
            <w:r w:rsidRPr="003C17F6">
              <w:rPr>
                <w:rFonts w:ascii="Times New Roman" w:hAnsi="Times New Roman" w:cs="Times New Roman"/>
                <w:sz w:val="24"/>
                <w:szCs w:val="24"/>
                <w:lang w:val="kk-KZ"/>
              </w:rPr>
              <w:t>Жеткізушінің жабдықты қолдауының ең аз мерзімі 3 жылдан кем болмауы тиіс. Жеткізілетін жабдыққа ҚР сәйкестік сертификаттары ұсынылуы тиіс. Жұмыс істеудің тағайындалған техникалық ресурсы пайдалануға толық берілген сәттен бастап кемінде 10 жыл болуы тиіс.</w:t>
            </w:r>
          </w:p>
          <w:p w:rsidR="00BE3A45" w:rsidRPr="003C17F6" w:rsidRDefault="00BE3A45" w:rsidP="0012078B">
            <w:pPr>
              <w:autoSpaceDE w:val="0"/>
              <w:autoSpaceDN w:val="0"/>
              <w:adjustRightInd w:val="0"/>
              <w:jc w:val="both"/>
              <w:rPr>
                <w:rFonts w:ascii="Times New Roman" w:hAnsi="Times New Roman" w:cs="Times New Roman"/>
                <w:sz w:val="24"/>
                <w:szCs w:val="24"/>
                <w:lang w:val="kk-KZ"/>
              </w:rPr>
            </w:pPr>
            <w:r w:rsidRPr="003C17F6">
              <w:rPr>
                <w:rFonts w:ascii="Times New Roman" w:hAnsi="Times New Roman" w:cs="Times New Roman"/>
                <w:sz w:val="24"/>
                <w:szCs w:val="24"/>
                <w:lang w:val="kk-KZ"/>
              </w:rPr>
              <w:t xml:space="preserve">15. </w:t>
            </w:r>
            <w:r w:rsidRPr="003C17F6">
              <w:rPr>
                <w:rFonts w:ascii="Times New Roman" w:eastAsia="Times New Roman" w:hAnsi="Times New Roman" w:cs="Times New Roman"/>
                <w:b/>
                <w:sz w:val="24"/>
                <w:szCs w:val="24"/>
                <w:lang w:val="kk-KZ" w:eastAsia="ru-RU"/>
              </w:rPr>
              <w:t>Дайындаушы мен жеткізушінің кепілдігі:</w:t>
            </w:r>
          </w:p>
          <w:p w:rsidR="00BE3A45" w:rsidRPr="003C17F6" w:rsidRDefault="00BE3A45" w:rsidP="0012078B">
            <w:pPr>
              <w:keepNext/>
              <w:autoSpaceDE w:val="0"/>
              <w:autoSpaceDN w:val="0"/>
              <w:adjustRightInd w:val="0"/>
              <w:ind w:hanging="2"/>
              <w:jc w:val="both"/>
              <w:outlineLvl w:val="3"/>
              <w:rPr>
                <w:rFonts w:ascii="Times New Roman" w:hAnsi="Times New Roman" w:cs="Times New Roman"/>
                <w:sz w:val="24"/>
                <w:szCs w:val="24"/>
                <w:lang w:val="kk-KZ"/>
              </w:rPr>
            </w:pPr>
            <w:r w:rsidRPr="003C17F6">
              <w:rPr>
                <w:rFonts w:ascii="Times New Roman" w:hAnsi="Times New Roman" w:cs="Times New Roman"/>
                <w:sz w:val="24"/>
                <w:szCs w:val="24"/>
                <w:lang w:val="kk-KZ"/>
              </w:rPr>
              <w:t xml:space="preserve">15.1. Жеткізуші берілген кепілдікті қызмет ету мерзімі шеңберінде техникалық құжаттамада </w:t>
            </w:r>
            <w:r w:rsidRPr="003C17F6">
              <w:rPr>
                <w:rFonts w:ascii="Times New Roman" w:hAnsi="Times New Roman" w:cs="Times New Roman"/>
                <w:sz w:val="24"/>
                <w:szCs w:val="24"/>
                <w:lang w:val="kk-KZ"/>
              </w:rPr>
              <w:lastRenderedPageBreak/>
              <w:t>белгіленген тасымалдау, сақтау және пайдалану қағидалары сақталған жағдайда, жабдықтың барлық кешеніне қызмет көрсетуге дайындаушы зауыттан пайдалануға берілген сәттен бастап кемінде 36 ай бойына кепілдік қамтамасыз етуі тиіс.</w:t>
            </w:r>
          </w:p>
          <w:p w:rsidR="00BE3A45" w:rsidRPr="003C17F6" w:rsidRDefault="00BE3A45" w:rsidP="0012078B">
            <w:pPr>
              <w:keepNext/>
              <w:autoSpaceDE w:val="0"/>
              <w:autoSpaceDN w:val="0"/>
              <w:adjustRightInd w:val="0"/>
              <w:ind w:hanging="2"/>
              <w:jc w:val="both"/>
              <w:outlineLvl w:val="3"/>
              <w:rPr>
                <w:rFonts w:ascii="Times New Roman" w:eastAsia="Times New Roman" w:hAnsi="Times New Roman" w:cs="Times New Roman"/>
                <w:sz w:val="24"/>
                <w:szCs w:val="24"/>
                <w:lang w:val="kk-KZ" w:eastAsia="ru-RU"/>
              </w:rPr>
            </w:pPr>
            <w:r w:rsidRPr="003C17F6">
              <w:rPr>
                <w:rFonts w:ascii="Times New Roman" w:eastAsia="Times New Roman" w:hAnsi="Times New Roman" w:cs="Times New Roman"/>
                <w:sz w:val="24"/>
                <w:szCs w:val="24"/>
                <w:lang w:val="kk-KZ" w:eastAsia="ru-RU"/>
              </w:rPr>
              <w:t xml:space="preserve">15.2. </w:t>
            </w:r>
            <w:r w:rsidRPr="003C17F6">
              <w:rPr>
                <w:rFonts w:ascii="Times New Roman" w:hAnsi="Times New Roman" w:cs="Times New Roman"/>
                <w:sz w:val="24"/>
                <w:szCs w:val="24"/>
                <w:lang w:val="kk-KZ"/>
              </w:rPr>
              <w:t xml:space="preserve">Жеткізуші </w:t>
            </w:r>
            <w:r w:rsidRPr="003C17F6">
              <w:rPr>
                <w:rFonts w:ascii="Times New Roman" w:eastAsia="Times New Roman" w:hAnsi="Times New Roman" w:cs="Times New Roman"/>
                <w:sz w:val="24"/>
                <w:szCs w:val="24"/>
                <w:lang w:val="kk-KZ" w:eastAsia="ru-RU"/>
              </w:rPr>
              <w:t>пайдаланудың кепілдік мерзімі ішінде өзінің кінәсінен туындап, анықталған ақауларды өтеусіз жоюға немесе істен шыққан бұйымдарды, тораптар мен блоктарды ауыстыруға міндеттенеді.</w:t>
            </w:r>
          </w:p>
          <w:p w:rsidR="00BE3A45" w:rsidRPr="003C17F6" w:rsidRDefault="00BE3A45" w:rsidP="0012078B">
            <w:pPr>
              <w:keepNext/>
              <w:autoSpaceDE w:val="0"/>
              <w:autoSpaceDN w:val="0"/>
              <w:adjustRightInd w:val="0"/>
              <w:ind w:hanging="2"/>
              <w:jc w:val="both"/>
              <w:outlineLvl w:val="3"/>
              <w:rPr>
                <w:rFonts w:ascii="Times New Roman" w:eastAsia="Times New Roman" w:hAnsi="Times New Roman" w:cs="Times New Roman"/>
                <w:sz w:val="24"/>
                <w:szCs w:val="24"/>
                <w:lang w:val="kk-KZ" w:eastAsia="ru-RU"/>
              </w:rPr>
            </w:pPr>
            <w:r w:rsidRPr="003C17F6">
              <w:rPr>
                <w:rFonts w:ascii="Times New Roman" w:eastAsia="Times New Roman" w:hAnsi="Times New Roman" w:cs="Times New Roman"/>
                <w:sz w:val="24"/>
                <w:szCs w:val="24"/>
                <w:lang w:val="kk-KZ" w:eastAsia="ru-RU"/>
              </w:rPr>
              <w:t xml:space="preserve">15.3. </w:t>
            </w:r>
            <w:r w:rsidRPr="003C17F6">
              <w:rPr>
                <w:rFonts w:ascii="Times New Roman" w:hAnsi="Times New Roman" w:cs="Times New Roman"/>
                <w:sz w:val="24"/>
                <w:szCs w:val="24"/>
                <w:lang w:val="kk-KZ"/>
              </w:rPr>
              <w:t xml:space="preserve">Жеткізуші </w:t>
            </w:r>
            <w:r w:rsidRPr="003C17F6">
              <w:rPr>
                <w:rFonts w:ascii="Times New Roman" w:eastAsia="Times New Roman" w:hAnsi="Times New Roman" w:cs="Times New Roman"/>
                <w:sz w:val="24"/>
                <w:szCs w:val="24"/>
                <w:lang w:val="kk-KZ" w:eastAsia="ru-RU"/>
              </w:rPr>
              <w:t>кепілдік берілген пайдалану мерзімін рекламация берілген күннен бастап жабдықтар кешенін пайдалануға қайта енгізген күнге дейінгі кезеңге ұзартады.</w:t>
            </w:r>
          </w:p>
          <w:p w:rsidR="00BE3A45" w:rsidRPr="003C17F6" w:rsidRDefault="00BE3A45" w:rsidP="0012078B">
            <w:pPr>
              <w:keepNext/>
              <w:autoSpaceDE w:val="0"/>
              <w:autoSpaceDN w:val="0"/>
              <w:adjustRightInd w:val="0"/>
              <w:ind w:hanging="2"/>
              <w:jc w:val="both"/>
              <w:outlineLvl w:val="3"/>
              <w:rPr>
                <w:rFonts w:ascii="Times New Roman" w:eastAsia="Times New Roman" w:hAnsi="Times New Roman" w:cs="Times New Roman"/>
                <w:sz w:val="24"/>
                <w:szCs w:val="24"/>
                <w:lang w:val="kk-KZ" w:eastAsia="ru-RU"/>
              </w:rPr>
            </w:pPr>
            <w:r w:rsidRPr="003C17F6">
              <w:rPr>
                <w:rFonts w:ascii="Times New Roman" w:eastAsia="Times New Roman" w:hAnsi="Times New Roman" w:cs="Times New Roman"/>
                <w:sz w:val="24"/>
                <w:szCs w:val="24"/>
                <w:lang w:val="kk-KZ" w:eastAsia="ru-RU"/>
              </w:rPr>
              <w:t xml:space="preserve">15.4. Кепілдік мерзімі ішінде кез келген бағдарламалық қамтымды жаңартуды жеткізуші тегін орнатуы керек. Кепілдіктен кейінгі пайдалану кезеңінде тапсырыс берушіде таратқыштарда орнатылған қолданыстағы БҚ жаңарту үшін БҚ-ның жаңа нұсқаларына тегін қолжетімділік болуы тиіс. </w:t>
            </w:r>
          </w:p>
          <w:p w:rsidR="00BE3A45" w:rsidRPr="003C17F6" w:rsidRDefault="00BE3A45" w:rsidP="0012078B">
            <w:pPr>
              <w:keepNext/>
              <w:autoSpaceDE w:val="0"/>
              <w:autoSpaceDN w:val="0"/>
              <w:adjustRightInd w:val="0"/>
              <w:ind w:hanging="2"/>
              <w:jc w:val="both"/>
              <w:outlineLvl w:val="3"/>
              <w:rPr>
                <w:rFonts w:ascii="Times New Roman" w:eastAsia="Times New Roman" w:hAnsi="Times New Roman" w:cs="Times New Roman"/>
                <w:sz w:val="24"/>
                <w:szCs w:val="24"/>
                <w:lang w:val="kk-KZ" w:eastAsia="ru-RU"/>
              </w:rPr>
            </w:pPr>
            <w:r w:rsidRPr="003C17F6">
              <w:rPr>
                <w:rFonts w:ascii="Times New Roman" w:eastAsia="Times New Roman" w:hAnsi="Times New Roman" w:cs="Times New Roman"/>
                <w:sz w:val="24"/>
                <w:szCs w:val="24"/>
                <w:lang w:val="kk-KZ" w:eastAsia="ru-RU"/>
              </w:rPr>
              <w:t>15.5. Таратқышқа немесе басқа қосымша жабдыққа жүктелген кез келген бағдарламалық қамтымның пайдалану мерзімі шектелмеуі тиіс.</w:t>
            </w:r>
          </w:p>
          <w:p w:rsidR="00BE3A45" w:rsidRPr="003C17F6" w:rsidRDefault="00BE3A45" w:rsidP="0012078B">
            <w:pPr>
              <w:keepNext/>
              <w:autoSpaceDE w:val="0"/>
              <w:autoSpaceDN w:val="0"/>
              <w:adjustRightInd w:val="0"/>
              <w:jc w:val="both"/>
              <w:outlineLvl w:val="3"/>
              <w:rPr>
                <w:rFonts w:ascii="Times New Roman" w:eastAsia="Times New Roman" w:hAnsi="Times New Roman" w:cs="Times New Roman"/>
                <w:sz w:val="24"/>
                <w:szCs w:val="24"/>
                <w:lang w:val="kk-KZ" w:eastAsia="ru-RU"/>
              </w:rPr>
            </w:pPr>
            <w:r w:rsidRPr="003C17F6">
              <w:rPr>
                <w:rFonts w:ascii="Times New Roman" w:eastAsia="Times New Roman" w:hAnsi="Times New Roman" w:cs="Times New Roman"/>
                <w:sz w:val="24"/>
                <w:szCs w:val="24"/>
                <w:lang w:val="kk-KZ" w:eastAsia="ru-RU"/>
              </w:rPr>
              <w:t>15.6. Жабдық кешенін өндіруші мен Жеткізуші Тапсырыс берушіге жабдықтың модификациясына және бағдарламалық қамтымының үйлесімділігіне қатысты ақпарат беруі тиіс.</w:t>
            </w:r>
          </w:p>
          <w:p w:rsidR="00BE3A45" w:rsidRPr="003C17F6" w:rsidRDefault="00BE3A45" w:rsidP="0012078B">
            <w:pPr>
              <w:autoSpaceDE w:val="0"/>
              <w:autoSpaceDN w:val="0"/>
              <w:adjustRightInd w:val="0"/>
              <w:jc w:val="both"/>
              <w:rPr>
                <w:rFonts w:ascii="Times New Roman" w:eastAsia="Times New Roman" w:hAnsi="Times New Roman" w:cs="Times New Roman"/>
                <w:sz w:val="24"/>
                <w:szCs w:val="24"/>
                <w:lang w:val="kk-KZ" w:eastAsia="ru-RU"/>
              </w:rPr>
            </w:pPr>
            <w:r w:rsidRPr="003C17F6">
              <w:rPr>
                <w:rFonts w:ascii="Times New Roman" w:eastAsia="Times New Roman" w:hAnsi="Times New Roman" w:cs="Times New Roman"/>
                <w:sz w:val="24"/>
                <w:szCs w:val="24"/>
                <w:lang w:val="kk-KZ" w:eastAsia="ru-RU"/>
              </w:rPr>
              <w:t>15.7.</w:t>
            </w:r>
            <w:r w:rsidRPr="003C17F6">
              <w:rPr>
                <w:rFonts w:ascii="Times New Roman" w:hAnsi="Times New Roman" w:cs="Times New Roman"/>
                <w:sz w:val="24"/>
                <w:szCs w:val="24"/>
                <w:lang w:val="kk-KZ"/>
              </w:rPr>
              <w:t xml:space="preserve"> </w:t>
            </w:r>
            <w:r w:rsidRPr="003C17F6">
              <w:rPr>
                <w:rFonts w:ascii="Times New Roman" w:eastAsia="Times New Roman" w:hAnsi="Times New Roman" w:cs="Times New Roman"/>
                <w:sz w:val="24"/>
                <w:szCs w:val="24"/>
                <w:lang w:val="kk-KZ" w:eastAsia="ru-RU"/>
              </w:rPr>
              <w:t>Жұмыс істеудің тағайындалған техникалық ресурсы толық пайдалануға берілген сәттен бастап кемінде 120 ай болуы тиіс.</w:t>
            </w:r>
          </w:p>
          <w:p w:rsidR="00BE3A45" w:rsidRPr="003C17F6" w:rsidRDefault="00BE3A45" w:rsidP="0012078B">
            <w:pPr>
              <w:jc w:val="both"/>
              <w:rPr>
                <w:rFonts w:ascii="Times New Roman" w:eastAsia="Calibri" w:hAnsi="Times New Roman" w:cs="Times New Roman"/>
                <w:b/>
                <w:sz w:val="24"/>
                <w:szCs w:val="24"/>
                <w:lang w:val="kk-KZ"/>
              </w:rPr>
            </w:pPr>
            <w:r w:rsidRPr="003C17F6">
              <w:rPr>
                <w:rFonts w:ascii="Times New Roman" w:eastAsia="Times New Roman" w:hAnsi="Times New Roman" w:cs="Times New Roman"/>
                <w:sz w:val="24"/>
                <w:szCs w:val="24"/>
                <w:lang w:val="kk-KZ" w:eastAsia="ru-RU"/>
              </w:rPr>
              <w:t>15.8. Жабдық жиынтығының барлық құрамдас бөліктеріне пайдаланудың кепілдік мерзімі жабдық жиынтығын өндірушінің хатымен кепілдік берілетін пайдалануға берілген сәттен бастап кемінде 36 айды құрауы тиіс.</w:t>
            </w:r>
          </w:p>
        </w:tc>
      </w:tr>
      <w:tr w:rsidR="00BE3A45" w:rsidRPr="00413217" w:rsidTr="0012078B">
        <w:tc>
          <w:tcPr>
            <w:tcW w:w="0" w:type="auto"/>
          </w:tcPr>
          <w:p w:rsidR="00BE3A45" w:rsidRPr="002112E7" w:rsidRDefault="00BE3A45" w:rsidP="0012078B">
            <w:pPr>
              <w:rPr>
                <w:rFonts w:ascii="Times New Roman" w:hAnsi="Times New Roman" w:cs="Times New Roman"/>
                <w:b/>
                <w:sz w:val="24"/>
                <w:szCs w:val="24"/>
                <w:lang w:val="kk-KZ"/>
              </w:rPr>
            </w:pPr>
            <w:r w:rsidRPr="002112E7">
              <w:rPr>
                <w:rFonts w:ascii="Times New Roman" w:hAnsi="Times New Roman" w:cs="Times New Roman"/>
                <w:b/>
                <w:sz w:val="24"/>
                <w:szCs w:val="24"/>
                <w:lang w:val="kk-KZ"/>
              </w:rPr>
              <w:lastRenderedPageBreak/>
              <w:t>Әлеуетті жеткізуші жеңімпаз деп анықталған және онымен 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0" w:type="auto"/>
          </w:tcPr>
          <w:p w:rsidR="00BE3A45" w:rsidRPr="00413217" w:rsidRDefault="00BE3A45" w:rsidP="0012078B">
            <w:pPr>
              <w:autoSpaceDE w:val="0"/>
              <w:autoSpaceDN w:val="0"/>
              <w:adjustRightInd w:val="0"/>
              <w:jc w:val="both"/>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rPr>
              <w:t xml:space="preserve">16. </w:t>
            </w:r>
            <w:r w:rsidRPr="00413217">
              <w:rPr>
                <w:rFonts w:ascii="Times New Roman" w:hAnsi="Times New Roman" w:cs="Times New Roman"/>
                <w:b/>
                <w:sz w:val="24"/>
                <w:szCs w:val="24"/>
                <w:lang w:val="kk-KZ"/>
              </w:rPr>
              <w:t xml:space="preserve">Жеткізушіге талаптар </w:t>
            </w:r>
          </w:p>
          <w:p w:rsidR="00BE3A45" w:rsidRPr="00881E52" w:rsidRDefault="00BE3A45" w:rsidP="0012078B">
            <w:pPr>
              <w:pStyle w:val="4"/>
              <w:numPr>
                <w:ilvl w:val="0"/>
                <w:numId w:val="31"/>
              </w:numPr>
              <w:tabs>
                <w:tab w:val="left" w:pos="175"/>
                <w:tab w:val="left" w:pos="417"/>
              </w:tabs>
              <w:ind w:left="140" w:firstLine="0"/>
              <w:jc w:val="both"/>
              <w:outlineLvl w:val="3"/>
              <w:rPr>
                <w:rFonts w:eastAsia="Calibri"/>
                <w:b w:val="0"/>
                <w:sz w:val="24"/>
                <w:szCs w:val="24"/>
                <w:lang w:val="kk-KZ"/>
              </w:rPr>
            </w:pPr>
            <w:r w:rsidRPr="00413217">
              <w:rPr>
                <w:rFonts w:eastAsia="Calibri"/>
                <w:b w:val="0"/>
                <w:sz w:val="24"/>
                <w:szCs w:val="24"/>
                <w:lang w:val="kk-KZ"/>
              </w:rPr>
              <w:t xml:space="preserve">Жеткізуші жабдықтың ерекшелігін, атқарушы құжаттаманы, кешеннің техникалық сипаттамасын және жеткізілетін </w:t>
            </w:r>
            <w:r w:rsidRPr="002112E7">
              <w:rPr>
                <w:rFonts w:eastAsia="Calibri"/>
                <w:b w:val="0"/>
                <w:sz w:val="24"/>
                <w:szCs w:val="24"/>
                <w:lang w:val="kk-KZ"/>
              </w:rPr>
              <w:t>ж</w:t>
            </w:r>
            <w:r w:rsidRPr="00413217">
              <w:rPr>
                <w:rFonts w:eastAsia="Calibri"/>
                <w:b w:val="0"/>
                <w:sz w:val="24"/>
                <w:szCs w:val="24"/>
                <w:lang w:val="kk-KZ"/>
              </w:rPr>
              <w:t>абдықтың әр түрін</w:t>
            </w:r>
            <w:r w:rsidRPr="00881E52">
              <w:rPr>
                <w:rFonts w:eastAsia="Calibri"/>
                <w:b w:val="0"/>
                <w:sz w:val="24"/>
                <w:szCs w:val="24"/>
                <w:lang w:val="kk-KZ"/>
              </w:rPr>
              <w:t>е сипаттаманы, кешенді пайдалану жөніндегі нұсқаулықты, техникалық қызмет көрсету жөніндегі нұсқаулықты, пайдалану құжаттарының тізімдемесін ұсынуы керек.</w:t>
            </w:r>
          </w:p>
          <w:p w:rsidR="00BE3A45" w:rsidRPr="00931E3E" w:rsidRDefault="00BE3A45" w:rsidP="0012078B">
            <w:pPr>
              <w:pStyle w:val="4"/>
              <w:numPr>
                <w:ilvl w:val="0"/>
                <w:numId w:val="31"/>
              </w:numPr>
              <w:tabs>
                <w:tab w:val="left" w:pos="175"/>
                <w:tab w:val="left" w:pos="417"/>
              </w:tabs>
              <w:ind w:left="140" w:firstLine="0"/>
              <w:jc w:val="both"/>
              <w:outlineLvl w:val="3"/>
              <w:rPr>
                <w:rFonts w:eastAsia="Calibri"/>
                <w:b w:val="0"/>
                <w:sz w:val="24"/>
                <w:szCs w:val="24"/>
                <w:lang w:val="kk-KZ"/>
              </w:rPr>
            </w:pPr>
            <w:r w:rsidRPr="00931E3E">
              <w:rPr>
                <w:rFonts w:eastAsia="Calibri"/>
                <w:b w:val="0"/>
                <w:sz w:val="24"/>
                <w:szCs w:val="24"/>
                <w:lang w:val="kk-KZ"/>
              </w:rPr>
              <w:t xml:space="preserve">Қашықтан </w:t>
            </w:r>
            <w:r w:rsidRPr="002112E7">
              <w:rPr>
                <w:rFonts w:eastAsia="Calibri"/>
                <w:b w:val="0"/>
                <w:sz w:val="24"/>
                <w:szCs w:val="24"/>
                <w:lang w:val="kk-KZ"/>
              </w:rPr>
              <w:t>монитоингтеуге</w:t>
            </w:r>
            <w:r w:rsidRPr="00931E3E">
              <w:rPr>
                <w:rFonts w:eastAsia="Calibri"/>
                <w:b w:val="0"/>
                <w:sz w:val="24"/>
                <w:szCs w:val="24"/>
                <w:lang w:val="kk-KZ"/>
              </w:rPr>
              <w:t xml:space="preserve"> жататын жабдық үшін қажетті MIB файлдар</w:t>
            </w:r>
            <w:r w:rsidRPr="002112E7">
              <w:rPr>
                <w:rFonts w:eastAsia="Calibri"/>
                <w:b w:val="0"/>
                <w:sz w:val="24"/>
                <w:szCs w:val="24"/>
                <w:lang w:val="kk-KZ"/>
              </w:rPr>
              <w:t>д</w:t>
            </w:r>
            <w:r w:rsidRPr="00931E3E">
              <w:rPr>
                <w:rFonts w:eastAsia="Calibri"/>
                <w:b w:val="0"/>
                <w:sz w:val="24"/>
                <w:szCs w:val="24"/>
                <w:lang w:val="kk-KZ"/>
              </w:rPr>
              <w:t>ың толық жиынын, алынған хабарламалардың тіз</w:t>
            </w:r>
            <w:r w:rsidRPr="002112E7">
              <w:rPr>
                <w:rFonts w:eastAsia="Calibri"/>
                <w:b w:val="0"/>
                <w:sz w:val="24"/>
                <w:szCs w:val="24"/>
                <w:lang w:val="kk-KZ"/>
              </w:rPr>
              <w:t>бесін</w:t>
            </w:r>
            <w:r w:rsidRPr="00931E3E">
              <w:rPr>
                <w:rFonts w:eastAsia="Calibri"/>
                <w:b w:val="0"/>
                <w:sz w:val="24"/>
                <w:szCs w:val="24"/>
                <w:lang w:val="kk-KZ"/>
              </w:rPr>
              <w:t xml:space="preserve">, қашықтан автоматты түрде </w:t>
            </w:r>
            <w:r w:rsidRPr="002112E7">
              <w:rPr>
                <w:rFonts w:eastAsia="Calibri"/>
                <w:b w:val="0"/>
                <w:sz w:val="24"/>
                <w:szCs w:val="24"/>
                <w:lang w:val="kk-KZ"/>
              </w:rPr>
              <w:t>теңшеуге</w:t>
            </w:r>
            <w:r w:rsidRPr="00931E3E">
              <w:rPr>
                <w:rFonts w:eastAsia="Calibri"/>
                <w:b w:val="0"/>
                <w:sz w:val="24"/>
                <w:szCs w:val="24"/>
                <w:lang w:val="kk-KZ"/>
              </w:rPr>
              <w:t xml:space="preserve"> және жабдықты басқаруға арналған </w:t>
            </w:r>
            <w:r w:rsidRPr="002112E7">
              <w:rPr>
                <w:rFonts w:eastAsia="Calibri"/>
                <w:b w:val="0"/>
                <w:sz w:val="24"/>
                <w:szCs w:val="24"/>
                <w:lang w:val="kk-KZ"/>
              </w:rPr>
              <w:t>«</w:t>
            </w:r>
            <w:r w:rsidRPr="00931E3E">
              <w:rPr>
                <w:rFonts w:eastAsia="Calibri"/>
                <w:b w:val="0"/>
                <w:sz w:val="24"/>
                <w:szCs w:val="24"/>
                <w:lang w:val="kk-KZ"/>
              </w:rPr>
              <w:t>SET</w:t>
            </w:r>
            <w:r w:rsidRPr="002112E7">
              <w:rPr>
                <w:rFonts w:eastAsia="Calibri"/>
                <w:b w:val="0"/>
                <w:sz w:val="24"/>
                <w:szCs w:val="24"/>
                <w:lang w:val="kk-KZ"/>
              </w:rPr>
              <w:t>»</w:t>
            </w:r>
            <w:r w:rsidRPr="00931E3E">
              <w:rPr>
                <w:rFonts w:eastAsia="Calibri"/>
                <w:b w:val="0"/>
                <w:sz w:val="24"/>
                <w:szCs w:val="24"/>
                <w:lang w:val="kk-KZ"/>
              </w:rPr>
              <w:t xml:space="preserve"> басқару командаларының егжей-тегжейлі сипаттамасын, пайдаланылған хаттаманың нұсқасын бер</w:t>
            </w:r>
            <w:r w:rsidRPr="002112E7">
              <w:rPr>
                <w:rFonts w:eastAsia="Calibri"/>
                <w:b w:val="0"/>
                <w:sz w:val="24"/>
                <w:szCs w:val="24"/>
                <w:lang w:val="kk-KZ"/>
              </w:rPr>
              <w:t>у қажет</w:t>
            </w:r>
            <w:r w:rsidRPr="00931E3E">
              <w:rPr>
                <w:rFonts w:eastAsia="Calibri"/>
                <w:b w:val="0"/>
                <w:sz w:val="24"/>
                <w:szCs w:val="24"/>
                <w:lang w:val="kk-KZ"/>
              </w:rPr>
              <w:t>. Алынған Trap-тар мен Inform-</w:t>
            </w:r>
            <w:r w:rsidRPr="002112E7">
              <w:rPr>
                <w:rFonts w:eastAsia="Calibri"/>
                <w:b w:val="0"/>
                <w:sz w:val="24"/>
                <w:szCs w:val="24"/>
                <w:lang w:val="kk-KZ"/>
              </w:rPr>
              <w:t>д</w:t>
            </w:r>
            <w:r w:rsidRPr="00931E3E">
              <w:rPr>
                <w:rFonts w:eastAsia="Calibri"/>
                <w:b w:val="0"/>
                <w:sz w:val="24"/>
                <w:szCs w:val="24"/>
                <w:lang w:val="kk-KZ"/>
              </w:rPr>
              <w:t>ар сипаттамасы 3</w:t>
            </w:r>
            <w:r w:rsidRPr="002112E7">
              <w:rPr>
                <w:rFonts w:eastAsia="Calibri"/>
                <w:b w:val="0"/>
                <w:sz w:val="24"/>
                <w:szCs w:val="24"/>
                <w:lang w:val="kk-KZ"/>
              </w:rPr>
              <w:t xml:space="preserve"> </w:t>
            </w:r>
            <w:r w:rsidRPr="00931E3E">
              <w:rPr>
                <w:rFonts w:eastAsia="Calibri"/>
                <w:b w:val="0"/>
                <w:sz w:val="24"/>
                <w:szCs w:val="24"/>
                <w:lang w:val="kk-KZ"/>
              </w:rPr>
              <w:t xml:space="preserve">кесте </w:t>
            </w:r>
            <w:r w:rsidRPr="002112E7">
              <w:rPr>
                <w:rFonts w:eastAsia="Calibri"/>
                <w:b w:val="0"/>
                <w:sz w:val="24"/>
                <w:szCs w:val="24"/>
                <w:lang w:val="kk-KZ"/>
              </w:rPr>
              <w:t>«</w:t>
            </w:r>
            <w:r w:rsidRPr="00931E3E">
              <w:rPr>
                <w:rFonts w:eastAsia="Calibri"/>
                <w:b w:val="0"/>
                <w:sz w:val="24"/>
                <w:szCs w:val="24"/>
                <w:lang w:val="kk-KZ"/>
              </w:rPr>
              <w:t xml:space="preserve">SNMP </w:t>
            </w:r>
            <w:r w:rsidRPr="002112E7">
              <w:rPr>
                <w:rFonts w:eastAsia="Calibri"/>
                <w:b w:val="0"/>
                <w:sz w:val="24"/>
                <w:szCs w:val="24"/>
                <w:lang w:val="kk-KZ"/>
              </w:rPr>
              <w:t>трап</w:t>
            </w:r>
            <w:r w:rsidRPr="00931E3E">
              <w:rPr>
                <w:rFonts w:eastAsia="Calibri"/>
                <w:b w:val="0"/>
                <w:sz w:val="24"/>
                <w:szCs w:val="24"/>
                <w:lang w:val="kk-KZ"/>
              </w:rPr>
              <w:t>тары арқылы берілетін авариялық хабарлар</w:t>
            </w:r>
            <w:r w:rsidRPr="002112E7">
              <w:rPr>
                <w:rFonts w:eastAsia="Calibri"/>
                <w:b w:val="0"/>
                <w:sz w:val="24"/>
                <w:szCs w:val="24"/>
                <w:lang w:val="kk-KZ"/>
              </w:rPr>
              <w:t>ға»</w:t>
            </w:r>
            <w:r w:rsidRPr="00931E3E">
              <w:rPr>
                <w:rFonts w:eastAsia="Calibri"/>
                <w:b w:val="0"/>
                <w:sz w:val="24"/>
                <w:szCs w:val="24"/>
                <w:lang w:val="kk-KZ"/>
              </w:rPr>
              <w:t xml:space="preserve"> сәйкес келуі тиіс.</w:t>
            </w:r>
          </w:p>
          <w:p w:rsidR="00BE3A45" w:rsidRPr="00931E3E" w:rsidRDefault="00BE3A45" w:rsidP="0012078B">
            <w:pPr>
              <w:pStyle w:val="4"/>
              <w:numPr>
                <w:ilvl w:val="0"/>
                <w:numId w:val="31"/>
              </w:numPr>
              <w:tabs>
                <w:tab w:val="left" w:pos="175"/>
                <w:tab w:val="left" w:pos="417"/>
              </w:tabs>
              <w:ind w:left="140" w:firstLine="0"/>
              <w:jc w:val="both"/>
              <w:outlineLvl w:val="3"/>
              <w:rPr>
                <w:rFonts w:eastAsia="Calibri"/>
                <w:b w:val="0"/>
                <w:sz w:val="24"/>
                <w:szCs w:val="24"/>
                <w:lang w:val="kk-KZ"/>
              </w:rPr>
            </w:pPr>
            <w:r w:rsidRPr="00931E3E">
              <w:rPr>
                <w:rFonts w:eastAsia="Calibri"/>
                <w:b w:val="0"/>
                <w:sz w:val="24"/>
                <w:szCs w:val="24"/>
                <w:lang w:val="kk-KZ"/>
              </w:rPr>
              <w:t xml:space="preserve">Сондай-ақ, параметрлерді </w:t>
            </w:r>
            <w:r w:rsidRPr="002112E7">
              <w:rPr>
                <w:rFonts w:eastAsia="Calibri"/>
                <w:b w:val="0"/>
                <w:sz w:val="24"/>
                <w:szCs w:val="24"/>
                <w:lang w:val="kk-KZ"/>
              </w:rPr>
              <w:t xml:space="preserve">мониторингтеу </w:t>
            </w:r>
            <w:r w:rsidRPr="00931E3E">
              <w:rPr>
                <w:rFonts w:eastAsia="Calibri"/>
                <w:b w:val="0"/>
                <w:sz w:val="24"/>
                <w:szCs w:val="24"/>
                <w:lang w:val="kk-KZ"/>
              </w:rPr>
              <w:t>үшін, жабдықтың барлық т</w:t>
            </w:r>
            <w:r w:rsidRPr="002112E7">
              <w:rPr>
                <w:rFonts w:eastAsia="Calibri"/>
                <w:b w:val="0"/>
                <w:sz w:val="24"/>
                <w:szCs w:val="24"/>
                <w:lang w:val="kk-KZ"/>
              </w:rPr>
              <w:t xml:space="preserve">иптері бойынша тиісті  </w:t>
            </w:r>
            <w:r w:rsidRPr="00931E3E">
              <w:rPr>
                <w:rFonts w:eastAsia="Calibri"/>
                <w:b w:val="0"/>
                <w:sz w:val="24"/>
                <w:szCs w:val="24"/>
                <w:lang w:val="kk-KZ"/>
              </w:rPr>
              <w:t xml:space="preserve">OID нөмірлерін, берілетін OID мәндерінің сипаттамасы мен </w:t>
            </w:r>
            <w:r w:rsidRPr="002112E7">
              <w:rPr>
                <w:rFonts w:eastAsia="Calibri"/>
                <w:b w:val="0"/>
                <w:sz w:val="24"/>
                <w:szCs w:val="24"/>
                <w:lang w:val="kk-KZ"/>
              </w:rPr>
              <w:t>пішімін</w:t>
            </w:r>
            <w:r w:rsidRPr="00931E3E">
              <w:rPr>
                <w:rFonts w:eastAsia="Calibri"/>
                <w:b w:val="0"/>
                <w:sz w:val="24"/>
                <w:szCs w:val="24"/>
                <w:lang w:val="kk-KZ"/>
              </w:rPr>
              <w:t xml:space="preserve"> бер</w:t>
            </w:r>
            <w:r w:rsidRPr="002112E7">
              <w:rPr>
                <w:rFonts w:eastAsia="Calibri"/>
                <w:b w:val="0"/>
                <w:sz w:val="24"/>
                <w:szCs w:val="24"/>
                <w:lang w:val="kk-KZ"/>
              </w:rPr>
              <w:t>у қажет</w:t>
            </w:r>
            <w:r w:rsidRPr="00931E3E">
              <w:rPr>
                <w:rFonts w:eastAsia="Calibri"/>
                <w:b w:val="0"/>
                <w:sz w:val="24"/>
                <w:szCs w:val="24"/>
                <w:lang w:val="kk-KZ"/>
              </w:rPr>
              <w:t xml:space="preserve">. Көрсетілген OID бойынша ақпарат алу әдісі </w:t>
            </w:r>
            <w:r w:rsidRPr="002112E7">
              <w:rPr>
                <w:rFonts w:eastAsia="Calibri"/>
                <w:b w:val="0"/>
                <w:sz w:val="24"/>
                <w:szCs w:val="24"/>
                <w:lang w:val="kk-KZ"/>
              </w:rPr>
              <w:t>«</w:t>
            </w:r>
            <w:r w:rsidRPr="00931E3E">
              <w:rPr>
                <w:rFonts w:eastAsia="Calibri"/>
                <w:b w:val="0"/>
                <w:sz w:val="24"/>
                <w:szCs w:val="24"/>
                <w:lang w:val="kk-KZ"/>
              </w:rPr>
              <w:t>Get</w:t>
            </w:r>
            <w:r w:rsidRPr="002112E7">
              <w:rPr>
                <w:rFonts w:eastAsia="Calibri"/>
                <w:b w:val="0"/>
                <w:sz w:val="24"/>
                <w:szCs w:val="24"/>
                <w:lang w:val="kk-KZ"/>
              </w:rPr>
              <w:t>»</w:t>
            </w:r>
            <w:r w:rsidRPr="00931E3E">
              <w:rPr>
                <w:rFonts w:eastAsia="Calibri"/>
                <w:b w:val="0"/>
                <w:sz w:val="24"/>
                <w:szCs w:val="24"/>
                <w:lang w:val="kk-KZ"/>
              </w:rPr>
              <w:t xml:space="preserve"> (сұрау </w:t>
            </w:r>
            <w:r w:rsidRPr="002112E7">
              <w:rPr>
                <w:rFonts w:eastAsia="Calibri"/>
                <w:b w:val="0"/>
                <w:sz w:val="24"/>
                <w:szCs w:val="24"/>
                <w:lang w:val="kk-KZ"/>
              </w:rPr>
              <w:t xml:space="preserve">салу </w:t>
            </w:r>
            <w:r w:rsidRPr="00931E3E">
              <w:rPr>
                <w:rFonts w:eastAsia="Calibri"/>
                <w:b w:val="0"/>
                <w:sz w:val="24"/>
                <w:szCs w:val="24"/>
                <w:lang w:val="kk-KZ"/>
              </w:rPr>
              <w:t>бойынша) болуы тиіс.</w:t>
            </w:r>
          </w:p>
          <w:p w:rsidR="00BE3A45" w:rsidRPr="00931E3E" w:rsidRDefault="00BE3A45" w:rsidP="0012078B">
            <w:pPr>
              <w:pStyle w:val="4"/>
              <w:numPr>
                <w:ilvl w:val="0"/>
                <w:numId w:val="31"/>
              </w:numPr>
              <w:tabs>
                <w:tab w:val="left" w:pos="175"/>
                <w:tab w:val="left" w:pos="417"/>
              </w:tabs>
              <w:ind w:left="140" w:firstLine="0"/>
              <w:jc w:val="both"/>
              <w:outlineLvl w:val="3"/>
              <w:rPr>
                <w:rFonts w:eastAsia="Calibri"/>
                <w:b w:val="0"/>
                <w:sz w:val="24"/>
                <w:szCs w:val="24"/>
                <w:lang w:val="kk-KZ"/>
              </w:rPr>
            </w:pPr>
            <w:r w:rsidRPr="00931E3E">
              <w:rPr>
                <w:rFonts w:eastAsia="Calibri"/>
                <w:b w:val="0"/>
                <w:sz w:val="24"/>
                <w:szCs w:val="24"/>
                <w:lang w:val="kk-KZ"/>
              </w:rPr>
              <w:t>Ақпарат CD электронды</w:t>
            </w:r>
            <w:r w:rsidRPr="002112E7">
              <w:rPr>
                <w:rFonts w:eastAsia="Calibri"/>
                <w:b w:val="0"/>
                <w:sz w:val="24"/>
                <w:szCs w:val="24"/>
                <w:lang w:val="kk-KZ"/>
              </w:rPr>
              <w:t>қ</w:t>
            </w:r>
            <w:r w:rsidRPr="00931E3E">
              <w:rPr>
                <w:rFonts w:eastAsia="Calibri"/>
                <w:b w:val="0"/>
                <w:sz w:val="24"/>
                <w:szCs w:val="24"/>
                <w:lang w:val="kk-KZ"/>
              </w:rPr>
              <w:t xml:space="preserve"> тасы</w:t>
            </w:r>
            <w:r w:rsidRPr="002112E7">
              <w:rPr>
                <w:rFonts w:eastAsia="Calibri"/>
                <w:b w:val="0"/>
                <w:sz w:val="24"/>
                <w:szCs w:val="24"/>
                <w:lang w:val="kk-KZ"/>
              </w:rPr>
              <w:t>ғышта</w:t>
            </w:r>
            <w:r w:rsidRPr="00931E3E">
              <w:rPr>
                <w:rFonts w:eastAsia="Calibri"/>
                <w:b w:val="0"/>
                <w:sz w:val="24"/>
                <w:szCs w:val="24"/>
                <w:lang w:val="kk-KZ"/>
              </w:rPr>
              <w:t>, ағылшын және орыс тілдерінде ұсынылуы тиіс.</w:t>
            </w:r>
          </w:p>
          <w:p w:rsidR="00BE3A45" w:rsidRPr="00931E3E" w:rsidRDefault="00BE3A45" w:rsidP="0012078B">
            <w:pPr>
              <w:pStyle w:val="4"/>
              <w:numPr>
                <w:ilvl w:val="0"/>
                <w:numId w:val="31"/>
              </w:numPr>
              <w:tabs>
                <w:tab w:val="left" w:pos="175"/>
                <w:tab w:val="left" w:pos="417"/>
              </w:tabs>
              <w:ind w:left="140" w:firstLine="0"/>
              <w:jc w:val="both"/>
              <w:outlineLvl w:val="3"/>
              <w:rPr>
                <w:rFonts w:eastAsia="Calibri"/>
                <w:b w:val="0"/>
                <w:sz w:val="24"/>
                <w:szCs w:val="24"/>
                <w:lang w:val="kk-KZ"/>
              </w:rPr>
            </w:pPr>
            <w:r w:rsidRPr="00931E3E">
              <w:rPr>
                <w:rFonts w:eastAsia="Calibri"/>
                <w:b w:val="0"/>
                <w:sz w:val="24"/>
                <w:szCs w:val="24"/>
                <w:lang w:val="kk-KZ"/>
              </w:rPr>
              <w:t>Барлық пайдалану құжаттамасы МЕМСТ 2.601-2006</w:t>
            </w:r>
            <w:r w:rsidRPr="002112E7">
              <w:rPr>
                <w:rFonts w:eastAsia="Calibri"/>
                <w:b w:val="0"/>
                <w:sz w:val="24"/>
                <w:szCs w:val="24"/>
                <w:lang w:val="kk-KZ"/>
              </w:rPr>
              <w:t xml:space="preserve">-ға </w:t>
            </w:r>
            <w:r w:rsidRPr="00931E3E">
              <w:rPr>
                <w:rFonts w:eastAsia="Calibri"/>
                <w:b w:val="0"/>
                <w:sz w:val="24"/>
                <w:szCs w:val="24"/>
                <w:lang w:val="kk-KZ"/>
              </w:rPr>
              <w:t xml:space="preserve">сәйкес орындалуы тиіс. </w:t>
            </w:r>
          </w:p>
          <w:p w:rsidR="00BE3A45" w:rsidRPr="00931E3E" w:rsidRDefault="00BE3A45" w:rsidP="0012078B">
            <w:pPr>
              <w:rPr>
                <w:lang w:val="kk-KZ" w:eastAsia="ru-RU"/>
              </w:rPr>
            </w:pPr>
          </w:p>
          <w:p w:rsidR="00BE3A45" w:rsidRPr="00690BEA" w:rsidRDefault="00BE3A45" w:rsidP="0012078B">
            <w:pPr>
              <w:pStyle w:val="4"/>
              <w:numPr>
                <w:ilvl w:val="0"/>
                <w:numId w:val="31"/>
              </w:numPr>
              <w:tabs>
                <w:tab w:val="left" w:pos="175"/>
                <w:tab w:val="left" w:pos="417"/>
              </w:tabs>
              <w:ind w:left="140" w:firstLine="0"/>
              <w:jc w:val="both"/>
              <w:outlineLvl w:val="3"/>
              <w:rPr>
                <w:rFonts w:eastAsia="Calibri"/>
                <w:b w:val="0"/>
                <w:sz w:val="24"/>
                <w:szCs w:val="24"/>
                <w:lang w:val="kk-KZ"/>
              </w:rPr>
            </w:pPr>
            <w:r w:rsidRPr="00413217">
              <w:rPr>
                <w:rFonts w:eastAsia="Calibri"/>
                <w:sz w:val="24"/>
                <w:szCs w:val="24"/>
                <w:lang w:val="kk-KZ"/>
              </w:rPr>
              <w:t>Қоршаған ортаға қойылатын талаптар.</w:t>
            </w:r>
            <w:r w:rsidRPr="00690BEA">
              <w:rPr>
                <w:rFonts w:eastAsia="Calibri"/>
                <w:sz w:val="24"/>
                <w:szCs w:val="24"/>
                <w:lang w:val="kk-KZ"/>
              </w:rPr>
              <w:t xml:space="preserve"> Механи</w:t>
            </w:r>
            <w:r w:rsidRPr="00413217">
              <w:rPr>
                <w:rFonts w:eastAsia="Calibri"/>
                <w:sz w:val="24"/>
                <w:szCs w:val="24"/>
                <w:lang w:val="kk-KZ"/>
              </w:rPr>
              <w:t>калық талаптар</w:t>
            </w:r>
          </w:p>
          <w:p w:rsidR="00BE3A45" w:rsidRPr="00E8371A" w:rsidRDefault="00BE3A45" w:rsidP="0012078B">
            <w:pPr>
              <w:pStyle w:val="4"/>
              <w:numPr>
                <w:ilvl w:val="0"/>
                <w:numId w:val="31"/>
              </w:numPr>
              <w:tabs>
                <w:tab w:val="left" w:pos="175"/>
              </w:tabs>
              <w:ind w:left="-2" w:firstLine="0"/>
              <w:jc w:val="both"/>
              <w:outlineLvl w:val="3"/>
              <w:rPr>
                <w:rFonts w:eastAsia="Calibri"/>
                <w:b w:val="0"/>
                <w:sz w:val="24"/>
                <w:szCs w:val="24"/>
                <w:lang w:val="kk-KZ"/>
              </w:rPr>
            </w:pPr>
            <w:r w:rsidRPr="002112E7">
              <w:rPr>
                <w:rFonts w:eastAsia="Calibri"/>
                <w:b w:val="0"/>
                <w:sz w:val="24"/>
                <w:szCs w:val="24"/>
                <w:lang w:val="kk-KZ"/>
              </w:rPr>
              <w:t>Ұ</w:t>
            </w:r>
            <w:r w:rsidRPr="00E8371A">
              <w:rPr>
                <w:rFonts w:eastAsia="Calibri"/>
                <w:b w:val="0"/>
                <w:sz w:val="24"/>
                <w:szCs w:val="24"/>
                <w:lang w:val="kk-KZ"/>
              </w:rPr>
              <w:t xml:space="preserve">сынылған </w:t>
            </w:r>
            <w:r w:rsidRPr="002112E7">
              <w:rPr>
                <w:rFonts w:eastAsia="Calibri"/>
                <w:b w:val="0"/>
                <w:sz w:val="24"/>
                <w:szCs w:val="24"/>
                <w:lang w:val="kk-KZ"/>
              </w:rPr>
              <w:t>б</w:t>
            </w:r>
            <w:r w:rsidRPr="00E8371A">
              <w:rPr>
                <w:rFonts w:eastAsia="Calibri"/>
                <w:b w:val="0"/>
                <w:sz w:val="24"/>
                <w:szCs w:val="24"/>
                <w:lang w:val="kk-KZ"/>
              </w:rPr>
              <w:t xml:space="preserve">арлық жабдық стандартты 19" </w:t>
            </w:r>
            <w:r w:rsidRPr="002112E7">
              <w:rPr>
                <w:rFonts w:eastAsia="Calibri"/>
                <w:b w:val="0"/>
                <w:sz w:val="24"/>
                <w:szCs w:val="24"/>
                <w:lang w:val="kk-KZ"/>
              </w:rPr>
              <w:t xml:space="preserve">рэк </w:t>
            </w:r>
            <w:r w:rsidRPr="00E8371A">
              <w:rPr>
                <w:rFonts w:eastAsia="Calibri"/>
                <w:b w:val="0"/>
                <w:sz w:val="24"/>
                <w:szCs w:val="24"/>
                <w:lang w:val="kk-KZ"/>
              </w:rPr>
              <w:t>шкафтарда орнатылуы керек. Ұсынылатын жабдық AC 220V + 15%, 50 Hz айнымалы ток желісінен қоректендірілуі тиіс.</w:t>
            </w:r>
          </w:p>
          <w:p w:rsidR="00BE3A45" w:rsidRPr="00E8371A" w:rsidRDefault="00BE3A45" w:rsidP="0012078B">
            <w:pPr>
              <w:pStyle w:val="4"/>
              <w:numPr>
                <w:ilvl w:val="0"/>
                <w:numId w:val="31"/>
              </w:numPr>
              <w:tabs>
                <w:tab w:val="left" w:pos="175"/>
              </w:tabs>
              <w:ind w:left="-2" w:firstLine="0"/>
              <w:jc w:val="both"/>
              <w:outlineLvl w:val="3"/>
              <w:rPr>
                <w:rFonts w:eastAsia="Calibri"/>
                <w:b w:val="0"/>
                <w:sz w:val="24"/>
                <w:szCs w:val="24"/>
                <w:lang w:val="kk-KZ"/>
              </w:rPr>
            </w:pPr>
            <w:r w:rsidRPr="00E8371A">
              <w:rPr>
                <w:rFonts w:eastAsia="Calibri"/>
                <w:b w:val="0"/>
                <w:sz w:val="24"/>
                <w:szCs w:val="24"/>
                <w:lang w:val="kk-KZ"/>
              </w:rPr>
              <w:t xml:space="preserve">Егер ұсынылған жабдық модульдік болса және желдеткіштер мен </w:t>
            </w:r>
            <w:r w:rsidRPr="00413217">
              <w:rPr>
                <w:rFonts w:eastAsia="Calibri"/>
                <w:b w:val="0"/>
                <w:sz w:val="24"/>
                <w:szCs w:val="24"/>
                <w:lang w:val="kk-KZ"/>
              </w:rPr>
              <w:t xml:space="preserve">қоректендіру блоктарымен қоса, </w:t>
            </w:r>
            <w:r w:rsidRPr="00E8371A">
              <w:rPr>
                <w:rFonts w:eastAsia="Calibri"/>
                <w:b w:val="0"/>
                <w:sz w:val="24"/>
                <w:szCs w:val="24"/>
                <w:lang w:val="kk-KZ"/>
              </w:rPr>
              <w:t xml:space="preserve">жабдық блоктарын </w:t>
            </w:r>
            <w:r w:rsidRPr="00413217">
              <w:rPr>
                <w:rFonts w:eastAsia="Calibri"/>
                <w:b w:val="0"/>
                <w:sz w:val="24"/>
                <w:szCs w:val="24"/>
                <w:lang w:val="kk-KZ"/>
              </w:rPr>
              <w:t>«</w:t>
            </w:r>
            <w:r w:rsidRPr="00E8371A">
              <w:rPr>
                <w:rFonts w:eastAsia="Calibri"/>
                <w:b w:val="0"/>
                <w:sz w:val="24"/>
                <w:szCs w:val="24"/>
                <w:lang w:val="kk-KZ"/>
              </w:rPr>
              <w:t>ыстық</w:t>
            </w:r>
            <w:r w:rsidRPr="00413217">
              <w:rPr>
                <w:rFonts w:eastAsia="Calibri"/>
                <w:b w:val="0"/>
                <w:sz w:val="24"/>
                <w:szCs w:val="24"/>
                <w:lang w:val="kk-KZ"/>
              </w:rPr>
              <w:t xml:space="preserve">» </w:t>
            </w:r>
            <w:r w:rsidRPr="00E8371A">
              <w:rPr>
                <w:rFonts w:eastAsia="Calibri"/>
                <w:b w:val="0"/>
                <w:sz w:val="24"/>
                <w:szCs w:val="24"/>
                <w:lang w:val="kk-KZ"/>
              </w:rPr>
              <w:t xml:space="preserve">ауыстыруға мүмкіндік </w:t>
            </w:r>
            <w:r w:rsidRPr="00413217">
              <w:rPr>
                <w:rFonts w:eastAsia="Calibri"/>
                <w:b w:val="0"/>
                <w:sz w:val="24"/>
                <w:szCs w:val="24"/>
                <w:lang w:val="kk-KZ"/>
              </w:rPr>
              <w:t>беретін болса, көрсету қажет.</w:t>
            </w:r>
          </w:p>
          <w:p w:rsidR="00BE3A45" w:rsidRDefault="00BE3A45" w:rsidP="0012078B">
            <w:pPr>
              <w:autoSpaceDE w:val="0"/>
              <w:autoSpaceDN w:val="0"/>
              <w:adjustRightInd w:val="0"/>
              <w:jc w:val="both"/>
              <w:rPr>
                <w:rFonts w:ascii="Times New Roman" w:eastAsia="Calibri" w:hAnsi="Times New Roman" w:cs="Times New Roman"/>
                <w:sz w:val="24"/>
                <w:szCs w:val="24"/>
                <w:lang w:val="kk-KZ"/>
              </w:rPr>
            </w:pPr>
            <w:r w:rsidRPr="002112E7">
              <w:rPr>
                <w:rFonts w:ascii="Times New Roman" w:eastAsia="Calibri" w:hAnsi="Times New Roman" w:cs="Times New Roman"/>
                <w:sz w:val="24"/>
                <w:szCs w:val="24"/>
                <w:lang w:val="kk-KZ"/>
              </w:rPr>
              <w:t>Барлық BNC және F типті ағы</w:t>
            </w:r>
            <w:bookmarkStart w:id="14" w:name="_Toc358883509"/>
            <w:bookmarkStart w:id="15" w:name="_Toc358886831"/>
            <w:bookmarkStart w:id="16" w:name="_Toc359233104"/>
            <w:bookmarkStart w:id="17" w:name="_Toc359240984"/>
            <w:bookmarkStart w:id="18" w:name="_Toc359257125"/>
            <w:bookmarkStart w:id="19" w:name="_Toc359330067"/>
            <w:bookmarkStart w:id="20" w:name="_Toc359403216"/>
            <w:bookmarkStart w:id="21" w:name="_Toc359503143"/>
            <w:bookmarkStart w:id="22" w:name="_Toc371412926"/>
            <w:bookmarkStart w:id="23" w:name="_Toc371670882"/>
            <w:bookmarkStart w:id="24" w:name="_Toc371759979"/>
            <w:bookmarkStart w:id="25" w:name="_Toc387826688"/>
            <w:bookmarkStart w:id="26" w:name="_Toc396405446"/>
            <w:r>
              <w:rPr>
                <w:rFonts w:ascii="Times New Roman" w:eastAsia="Calibri" w:hAnsi="Times New Roman" w:cs="Times New Roman"/>
                <w:sz w:val="24"/>
                <w:szCs w:val="24"/>
                <w:lang w:val="kk-KZ"/>
              </w:rPr>
              <w:t xml:space="preserve">тпалар компрессиялық болуы тиіс. </w:t>
            </w:r>
          </w:p>
          <w:p w:rsidR="00BE3A45" w:rsidRPr="00413217" w:rsidRDefault="00BE3A45" w:rsidP="00BE3A45">
            <w:pPr>
              <w:pStyle w:val="a4"/>
              <w:numPr>
                <w:ilvl w:val="0"/>
                <w:numId w:val="36"/>
              </w:numPr>
              <w:autoSpaceDE w:val="0"/>
              <w:autoSpaceDN w:val="0"/>
              <w:adjustRightInd w:val="0"/>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Пайдалану шарттарына қойылатын</w:t>
            </w:r>
          </w:p>
          <w:p w:rsidR="00BE3A45" w:rsidRPr="00413217" w:rsidRDefault="00BE3A45" w:rsidP="0012078B">
            <w:pPr>
              <w:autoSpaceDE w:val="0"/>
              <w:autoSpaceDN w:val="0"/>
              <w:adjustRightInd w:val="0"/>
              <w:jc w:val="both"/>
              <w:rPr>
                <w:rFonts w:ascii="Times New Roman" w:eastAsia="Calibri" w:hAnsi="Times New Roman" w:cs="Times New Roman"/>
                <w:sz w:val="24"/>
                <w:szCs w:val="24"/>
                <w:lang w:val="kk-KZ"/>
              </w:rPr>
            </w:pPr>
            <w:r w:rsidRPr="00413217">
              <w:rPr>
                <w:rFonts w:ascii="Times New Roman" w:eastAsia="Calibri" w:hAnsi="Times New Roman" w:cs="Times New Roman"/>
                <w:b/>
                <w:sz w:val="24"/>
                <w:szCs w:val="24"/>
                <w:lang w:val="kk-KZ"/>
              </w:rPr>
              <w:t>талаптар тағандарда орнатылатын жабдық пайдалану кезіндегі мынадай жағдайларда жұмыс қабілеттілігін және өзінің техникалық сипаттамаларын сақтауы тиіс:</w:t>
            </w:r>
          </w:p>
          <w:p w:rsidR="00BE3A45" w:rsidRPr="002112E7" w:rsidRDefault="00BE3A45" w:rsidP="0012078B">
            <w:pPr>
              <w:rPr>
                <w:rFonts w:ascii="Times New Roman" w:eastAsia="Calibri" w:hAnsi="Times New Roman" w:cs="Times New Roman"/>
                <w:sz w:val="24"/>
                <w:szCs w:val="24"/>
              </w:rPr>
            </w:pPr>
            <w:r w:rsidRPr="002112E7">
              <w:rPr>
                <w:rFonts w:ascii="Times New Roman" w:eastAsia="Calibri" w:hAnsi="Times New Roman" w:cs="Times New Roman"/>
                <w:sz w:val="24"/>
                <w:szCs w:val="24"/>
                <w:lang w:val="kk-KZ"/>
              </w:rPr>
              <w:t>Қоршаған ортаның температурасы</w:t>
            </w:r>
            <w:r w:rsidRPr="002112E7">
              <w:rPr>
                <w:rFonts w:ascii="Times New Roman" w:eastAsia="Calibri" w:hAnsi="Times New Roman" w:cs="Times New Roman"/>
                <w:sz w:val="24"/>
                <w:szCs w:val="24"/>
              </w:rPr>
              <w:t xml:space="preserve"> +10</w:t>
            </w:r>
            <w:r w:rsidRPr="002112E7">
              <w:rPr>
                <w:rFonts w:ascii="Times New Roman" w:hAnsi="Times New Roman" w:cs="Times New Roman"/>
                <w:sz w:val="24"/>
                <w:szCs w:val="24"/>
              </w:rPr>
              <w:t>°</w:t>
            </w:r>
            <w:r w:rsidRPr="002112E7">
              <w:rPr>
                <w:rFonts w:ascii="Times New Roman" w:eastAsia="Calibri" w:hAnsi="Times New Roman" w:cs="Times New Roman"/>
                <w:sz w:val="24"/>
                <w:szCs w:val="24"/>
              </w:rPr>
              <w:t>С</w:t>
            </w:r>
            <w:r w:rsidRPr="002112E7">
              <w:rPr>
                <w:rFonts w:ascii="Times New Roman" w:eastAsia="Calibri" w:hAnsi="Times New Roman" w:cs="Times New Roman"/>
                <w:sz w:val="24"/>
                <w:szCs w:val="24"/>
                <w:lang w:val="kk-KZ"/>
              </w:rPr>
              <w:t>-тан</w:t>
            </w:r>
            <w:r w:rsidRPr="002112E7">
              <w:rPr>
                <w:rFonts w:ascii="Times New Roman" w:eastAsia="Calibri" w:hAnsi="Times New Roman" w:cs="Times New Roman"/>
                <w:sz w:val="24"/>
                <w:szCs w:val="24"/>
              </w:rPr>
              <w:t xml:space="preserve"> +45</w:t>
            </w:r>
            <w:r w:rsidRPr="002112E7">
              <w:rPr>
                <w:rFonts w:ascii="Times New Roman" w:hAnsi="Times New Roman" w:cs="Times New Roman"/>
                <w:sz w:val="24"/>
                <w:szCs w:val="24"/>
              </w:rPr>
              <w:t>°</w:t>
            </w:r>
            <w:r w:rsidRPr="002112E7">
              <w:rPr>
                <w:rFonts w:ascii="Times New Roman" w:eastAsia="Calibri" w:hAnsi="Times New Roman" w:cs="Times New Roman"/>
                <w:sz w:val="24"/>
                <w:szCs w:val="24"/>
              </w:rPr>
              <w:t>С</w:t>
            </w:r>
            <w:r w:rsidRPr="002112E7">
              <w:rPr>
                <w:rFonts w:ascii="Times New Roman" w:eastAsia="Calibri" w:hAnsi="Times New Roman" w:cs="Times New Roman"/>
                <w:sz w:val="24"/>
                <w:szCs w:val="24"/>
                <w:lang w:val="kk-KZ"/>
              </w:rPr>
              <w:t>-қа дейін болғанда</w:t>
            </w:r>
            <w:r w:rsidRPr="002112E7">
              <w:rPr>
                <w:rFonts w:ascii="Times New Roman" w:eastAsia="Calibri" w:hAnsi="Times New Roman" w:cs="Times New Roman"/>
                <w:sz w:val="24"/>
                <w:szCs w:val="24"/>
              </w:rPr>
              <w:t>;</w:t>
            </w:r>
          </w:p>
          <w:p w:rsidR="00BE3A45" w:rsidRPr="00413217" w:rsidRDefault="00BE3A45" w:rsidP="0012078B">
            <w:pPr>
              <w:autoSpaceDE w:val="0"/>
              <w:autoSpaceDN w:val="0"/>
              <w:adjustRightInd w:val="0"/>
              <w:jc w:val="both"/>
              <w:rPr>
                <w:rFonts w:ascii="Times New Roman" w:eastAsia="Calibri" w:hAnsi="Times New Roman" w:cs="Times New Roman"/>
                <w:sz w:val="24"/>
                <w:szCs w:val="24"/>
                <w:lang w:val="kk-KZ"/>
              </w:rPr>
            </w:pPr>
            <w:r w:rsidRPr="002112E7">
              <w:rPr>
                <w:rFonts w:ascii="Times New Roman" w:eastAsia="Calibri" w:hAnsi="Times New Roman" w:cs="Times New Roman"/>
                <w:sz w:val="24"/>
                <w:szCs w:val="24"/>
                <w:lang w:val="kk-KZ"/>
              </w:rPr>
              <w:t xml:space="preserve">Жабдықтың температурасы </w:t>
            </w:r>
            <w:r w:rsidRPr="002112E7">
              <w:rPr>
                <w:rFonts w:ascii="Times New Roman" w:eastAsia="Calibri" w:hAnsi="Times New Roman" w:cs="Times New Roman"/>
                <w:sz w:val="24"/>
                <w:szCs w:val="24"/>
              </w:rPr>
              <w:t>25</w:t>
            </w:r>
            <w:r w:rsidRPr="002112E7">
              <w:rPr>
                <w:rFonts w:ascii="Times New Roman" w:hAnsi="Times New Roman" w:cs="Times New Roman"/>
                <w:sz w:val="24"/>
                <w:szCs w:val="24"/>
              </w:rPr>
              <w:t>°</w:t>
            </w:r>
            <w:r w:rsidRPr="002112E7">
              <w:rPr>
                <w:rFonts w:ascii="Times New Roman" w:eastAsia="Calibri" w:hAnsi="Times New Roman" w:cs="Times New Roman"/>
                <w:sz w:val="24"/>
                <w:szCs w:val="24"/>
              </w:rPr>
              <w:t>С</w:t>
            </w:r>
            <w:r w:rsidRPr="002112E7">
              <w:rPr>
                <w:rFonts w:ascii="Times New Roman" w:eastAsia="Calibri" w:hAnsi="Times New Roman" w:cs="Times New Roman"/>
                <w:sz w:val="24"/>
                <w:szCs w:val="24"/>
                <w:lang w:val="kk-KZ"/>
              </w:rPr>
              <w:t xml:space="preserve">, салыстырмалы ылғалдылық </w:t>
            </w:r>
            <w:r w:rsidRPr="002112E7">
              <w:rPr>
                <w:rFonts w:ascii="Times New Roman" w:eastAsia="Calibri" w:hAnsi="Times New Roman" w:cs="Times New Roman"/>
                <w:sz w:val="24"/>
                <w:szCs w:val="24"/>
              </w:rPr>
              <w:t>90%</w:t>
            </w:r>
            <w:bookmarkEnd w:id="14"/>
            <w:bookmarkEnd w:id="15"/>
            <w:bookmarkEnd w:id="16"/>
            <w:bookmarkEnd w:id="17"/>
            <w:bookmarkEnd w:id="18"/>
            <w:bookmarkEnd w:id="19"/>
            <w:bookmarkEnd w:id="20"/>
            <w:bookmarkEnd w:id="21"/>
            <w:bookmarkEnd w:id="22"/>
            <w:bookmarkEnd w:id="23"/>
            <w:bookmarkEnd w:id="24"/>
            <w:bookmarkEnd w:id="25"/>
            <w:bookmarkEnd w:id="26"/>
            <w:r w:rsidRPr="002112E7">
              <w:rPr>
                <w:rFonts w:ascii="Times New Roman" w:eastAsia="Calibri" w:hAnsi="Times New Roman" w:cs="Times New Roman"/>
                <w:sz w:val="24"/>
                <w:szCs w:val="24"/>
              </w:rPr>
              <w:t>-ға дейін</w:t>
            </w:r>
            <w:r w:rsidRPr="002112E7">
              <w:rPr>
                <w:rFonts w:ascii="Times New Roman" w:eastAsia="Calibri" w:hAnsi="Times New Roman" w:cs="Times New Roman"/>
                <w:sz w:val="24"/>
                <w:szCs w:val="24"/>
                <w:lang w:val="kk-KZ"/>
              </w:rPr>
              <w:t xml:space="preserve"> болғанда.</w:t>
            </w:r>
          </w:p>
        </w:tc>
      </w:tr>
    </w:tbl>
    <w:p w:rsidR="00BE3A45" w:rsidRPr="002112E7" w:rsidRDefault="00BE3A45" w:rsidP="00BE3A45">
      <w:pPr>
        <w:spacing w:after="0" w:line="240" w:lineRule="auto"/>
        <w:rPr>
          <w:rFonts w:ascii="Times New Roman" w:eastAsia="Times New Roman" w:hAnsi="Times New Roman" w:cs="Times New Roman"/>
          <w:sz w:val="24"/>
          <w:szCs w:val="24"/>
          <w:lang w:val="kk-KZ" w:eastAsia="ru-RU"/>
        </w:rPr>
      </w:pPr>
    </w:p>
    <w:p w:rsidR="00BE3A45" w:rsidRPr="002112E7" w:rsidRDefault="00BE3A45" w:rsidP="00BE3A45">
      <w:pPr>
        <w:spacing w:after="0" w:line="240" w:lineRule="auto"/>
        <w:rPr>
          <w:rFonts w:ascii="Times New Roman" w:eastAsia="Times New Roman" w:hAnsi="Times New Roman" w:cs="Times New Roman"/>
          <w:sz w:val="24"/>
          <w:szCs w:val="24"/>
          <w:lang w:val="kk-KZ" w:eastAsia="ru-RU"/>
        </w:rPr>
      </w:pPr>
    </w:p>
    <w:p w:rsidR="00BE3A45" w:rsidRPr="002112E7" w:rsidRDefault="00BE3A45" w:rsidP="00BE3A45">
      <w:pPr>
        <w:spacing w:after="0" w:line="240" w:lineRule="auto"/>
        <w:rPr>
          <w:rFonts w:ascii="Times New Roman" w:eastAsia="Times New Roman" w:hAnsi="Times New Roman" w:cs="Times New Roman"/>
          <w:sz w:val="24"/>
          <w:szCs w:val="24"/>
          <w:lang w:val="kk-KZ" w:eastAsia="ru-RU"/>
        </w:rPr>
      </w:pPr>
    </w:p>
    <w:p w:rsidR="00BE3A45" w:rsidRPr="002112E7" w:rsidRDefault="00BE3A45" w:rsidP="00BE3A45">
      <w:pPr>
        <w:spacing w:after="0" w:line="240" w:lineRule="auto"/>
        <w:rPr>
          <w:rFonts w:ascii="Times New Roman" w:eastAsia="Times New Roman" w:hAnsi="Times New Roman" w:cs="Times New Roman"/>
          <w:sz w:val="24"/>
          <w:szCs w:val="24"/>
          <w:lang w:val="kk-KZ" w:eastAsia="ru-RU"/>
        </w:rPr>
      </w:pPr>
    </w:p>
    <w:p w:rsidR="00BE3A45" w:rsidRPr="002112E7" w:rsidRDefault="00BE3A45" w:rsidP="00BE3A45">
      <w:pPr>
        <w:ind w:firstLine="720"/>
        <w:jc w:val="center"/>
        <w:rPr>
          <w:rFonts w:ascii="Times New Roman" w:hAnsi="Times New Roman" w:cs="Times New Roman"/>
          <w:b/>
          <w:sz w:val="24"/>
          <w:szCs w:val="24"/>
        </w:rPr>
      </w:pPr>
      <w:r w:rsidRPr="002112E7">
        <w:rPr>
          <w:rFonts w:ascii="Times New Roman" w:hAnsi="Times New Roman" w:cs="Times New Roman"/>
          <w:b/>
          <w:noProof/>
          <w:sz w:val="24"/>
          <w:szCs w:val="24"/>
          <w:lang w:eastAsia="ru-RU"/>
        </w:rPr>
        <w:drawing>
          <wp:inline distT="0" distB="0" distL="0" distR="0" wp14:anchorId="4BA947B4" wp14:editId="3830A007">
            <wp:extent cx="6262885" cy="5699125"/>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11692" cy="5834537"/>
                    </a:xfrm>
                    <a:prstGeom prst="rect">
                      <a:avLst/>
                    </a:prstGeom>
                    <a:noFill/>
                    <a:ln>
                      <a:noFill/>
                    </a:ln>
                  </pic:spPr>
                </pic:pic>
              </a:graphicData>
            </a:graphic>
          </wp:inline>
        </w:drawing>
      </w:r>
    </w:p>
    <w:p w:rsidR="00BE3A45" w:rsidRPr="002112E7" w:rsidRDefault="00BE3A45" w:rsidP="00BE3A45">
      <w:pPr>
        <w:ind w:firstLine="720"/>
        <w:rPr>
          <w:rFonts w:ascii="Times New Roman" w:hAnsi="Times New Roman" w:cs="Times New Roman"/>
          <w:sz w:val="24"/>
          <w:szCs w:val="24"/>
          <w:lang w:val="kk-KZ"/>
        </w:rPr>
      </w:pPr>
      <w:r>
        <w:rPr>
          <w:rFonts w:ascii="Times New Roman" w:hAnsi="Times New Roman" w:cs="Times New Roman"/>
          <w:sz w:val="24"/>
          <w:szCs w:val="24"/>
        </w:rPr>
        <w:t>1</w:t>
      </w:r>
      <w:r w:rsidRPr="002112E7">
        <w:rPr>
          <w:rFonts w:ascii="Times New Roman" w:hAnsi="Times New Roman" w:cs="Times New Roman"/>
          <w:sz w:val="24"/>
          <w:szCs w:val="24"/>
        </w:rPr>
        <w:t xml:space="preserve"> </w:t>
      </w:r>
      <w:r w:rsidRPr="002112E7">
        <w:rPr>
          <w:rFonts w:ascii="Times New Roman" w:hAnsi="Times New Roman" w:cs="Times New Roman"/>
          <w:sz w:val="24"/>
          <w:szCs w:val="24"/>
          <w:lang w:val="kk-KZ"/>
        </w:rPr>
        <w:t>сурет</w:t>
      </w:r>
      <w:r w:rsidRPr="002112E7">
        <w:rPr>
          <w:rFonts w:ascii="Times New Roman" w:hAnsi="Times New Roman" w:cs="Times New Roman"/>
          <w:sz w:val="24"/>
          <w:szCs w:val="24"/>
        </w:rPr>
        <w:t xml:space="preserve">. 1 </w:t>
      </w:r>
      <w:r w:rsidRPr="002112E7">
        <w:rPr>
          <w:rFonts w:ascii="Times New Roman" w:hAnsi="Times New Roman" w:cs="Times New Roman"/>
          <w:sz w:val="24"/>
          <w:szCs w:val="24"/>
          <w:lang w:val="en-US"/>
        </w:rPr>
        <w:t>MUX</w:t>
      </w:r>
      <w:r w:rsidRPr="002112E7">
        <w:rPr>
          <w:rFonts w:ascii="Times New Roman" w:hAnsi="Times New Roman" w:cs="Times New Roman"/>
          <w:sz w:val="24"/>
          <w:szCs w:val="24"/>
        </w:rPr>
        <w:t xml:space="preserve"> + 2 </w:t>
      </w:r>
      <w:r w:rsidRPr="002112E7">
        <w:rPr>
          <w:rFonts w:ascii="Times New Roman" w:hAnsi="Times New Roman" w:cs="Times New Roman"/>
          <w:sz w:val="24"/>
          <w:szCs w:val="24"/>
          <w:lang w:val="en-US"/>
        </w:rPr>
        <w:t>MUX</w:t>
      </w:r>
      <w:r w:rsidRPr="002112E7">
        <w:rPr>
          <w:rFonts w:ascii="Times New Roman" w:hAnsi="Times New Roman" w:cs="Times New Roman"/>
          <w:sz w:val="24"/>
          <w:szCs w:val="24"/>
        </w:rPr>
        <w:t xml:space="preserve"> </w:t>
      </w:r>
      <w:r w:rsidRPr="002112E7">
        <w:rPr>
          <w:rFonts w:ascii="Times New Roman" w:hAnsi="Times New Roman" w:cs="Times New Roman"/>
          <w:sz w:val="24"/>
          <w:szCs w:val="24"/>
          <w:lang w:val="kk-KZ"/>
        </w:rPr>
        <w:t>қосу жә</w:t>
      </w:r>
      <w:proofErr w:type="gramStart"/>
      <w:r w:rsidRPr="002112E7">
        <w:rPr>
          <w:rFonts w:ascii="Times New Roman" w:hAnsi="Times New Roman" w:cs="Times New Roman"/>
          <w:sz w:val="24"/>
          <w:szCs w:val="24"/>
          <w:lang w:val="kk-KZ"/>
        </w:rPr>
        <w:t>не ж</w:t>
      </w:r>
      <w:proofErr w:type="gramEnd"/>
      <w:r w:rsidRPr="002112E7">
        <w:rPr>
          <w:rFonts w:ascii="Times New Roman" w:hAnsi="Times New Roman" w:cs="Times New Roman"/>
          <w:sz w:val="24"/>
          <w:szCs w:val="24"/>
          <w:lang w:val="kk-KZ"/>
        </w:rPr>
        <w:t>үктеме</w:t>
      </w:r>
      <w:r w:rsidRPr="002112E7">
        <w:rPr>
          <w:rFonts w:ascii="Times New Roman" w:hAnsi="Times New Roman" w:cs="Times New Roman"/>
          <w:sz w:val="24"/>
          <w:szCs w:val="24"/>
        </w:rPr>
        <w:t xml:space="preserve"> эквивалент</w:t>
      </w:r>
      <w:r w:rsidRPr="002112E7">
        <w:rPr>
          <w:rFonts w:ascii="Times New Roman" w:hAnsi="Times New Roman" w:cs="Times New Roman"/>
          <w:sz w:val="24"/>
          <w:szCs w:val="24"/>
          <w:lang w:val="kk-KZ"/>
        </w:rPr>
        <w:t>інің схемасы</w:t>
      </w:r>
    </w:p>
    <w:p w:rsidR="00BE3A45" w:rsidRPr="002112E7" w:rsidRDefault="00BE3A45" w:rsidP="00BE3A45">
      <w:pPr>
        <w:rPr>
          <w:rFonts w:ascii="Times New Roman" w:eastAsia="Calibri" w:hAnsi="Times New Roman" w:cs="Times New Roman"/>
          <w:b/>
          <w:sz w:val="24"/>
          <w:szCs w:val="24"/>
          <w:u w:val="single"/>
        </w:rPr>
      </w:pPr>
      <w:bookmarkStart w:id="27" w:name="_Toc387826691"/>
      <w:bookmarkStart w:id="28" w:name="_Toc396405449"/>
    </w:p>
    <w:p w:rsidR="00BE3A45" w:rsidRPr="002112E7" w:rsidRDefault="00BE3A45" w:rsidP="00BE3A45">
      <w:pPr>
        <w:rPr>
          <w:rFonts w:ascii="Times New Roman" w:eastAsia="Calibri" w:hAnsi="Times New Roman" w:cs="Times New Roman"/>
          <w:b/>
          <w:sz w:val="24"/>
          <w:szCs w:val="24"/>
          <w:u w:val="single"/>
        </w:rPr>
      </w:pPr>
    </w:p>
    <w:p w:rsidR="00BE3A45" w:rsidRPr="002112E7" w:rsidRDefault="00BE3A45" w:rsidP="00BE3A45">
      <w:pPr>
        <w:rPr>
          <w:rFonts w:ascii="Times New Roman" w:eastAsia="Calibri" w:hAnsi="Times New Roman" w:cs="Times New Roman"/>
          <w:b/>
          <w:sz w:val="24"/>
          <w:szCs w:val="24"/>
          <w:u w:val="single"/>
        </w:rPr>
      </w:pPr>
    </w:p>
    <w:p w:rsidR="00BE3A45" w:rsidRPr="002112E7" w:rsidRDefault="00BE3A45" w:rsidP="00BE3A45">
      <w:pPr>
        <w:rPr>
          <w:rFonts w:ascii="Times New Roman" w:eastAsia="Calibri" w:hAnsi="Times New Roman" w:cs="Times New Roman"/>
          <w:b/>
          <w:sz w:val="24"/>
          <w:szCs w:val="24"/>
          <w:u w:val="single"/>
        </w:rPr>
      </w:pPr>
    </w:p>
    <w:p w:rsidR="00BE3A45" w:rsidRPr="002112E7" w:rsidRDefault="00BE3A45" w:rsidP="00BE3A45">
      <w:pPr>
        <w:rPr>
          <w:rFonts w:ascii="Times New Roman" w:eastAsia="Calibri" w:hAnsi="Times New Roman" w:cs="Times New Roman"/>
          <w:b/>
          <w:sz w:val="24"/>
          <w:szCs w:val="24"/>
          <w:u w:val="single"/>
        </w:rPr>
      </w:pPr>
    </w:p>
    <w:p w:rsidR="00BE3A45" w:rsidRPr="002112E7" w:rsidRDefault="00BE3A45" w:rsidP="00BE3A45">
      <w:pPr>
        <w:rPr>
          <w:rFonts w:ascii="Times New Roman" w:eastAsia="Calibri" w:hAnsi="Times New Roman" w:cs="Times New Roman"/>
          <w:b/>
          <w:sz w:val="24"/>
          <w:szCs w:val="24"/>
          <w:u w:val="single"/>
        </w:rPr>
      </w:pPr>
    </w:p>
    <w:p w:rsidR="00BE3A45" w:rsidRPr="002112E7" w:rsidRDefault="00BE3A45" w:rsidP="00BE3A45">
      <w:pPr>
        <w:rPr>
          <w:rFonts w:ascii="Times New Roman" w:eastAsia="Calibri" w:hAnsi="Times New Roman" w:cs="Times New Roman"/>
          <w:b/>
          <w:sz w:val="24"/>
          <w:szCs w:val="24"/>
          <w:u w:val="single"/>
        </w:rPr>
      </w:pPr>
    </w:p>
    <w:p w:rsidR="007C7456" w:rsidRPr="00BE3A45" w:rsidRDefault="007C7456" w:rsidP="00BE3A45">
      <w:pPr>
        <w:spacing w:after="0"/>
        <w:rPr>
          <w:rFonts w:ascii="Times New Roman" w:hAnsi="Times New Roman" w:cs="Times New Roman"/>
          <w:sz w:val="24"/>
          <w:szCs w:val="24"/>
        </w:rPr>
      </w:pPr>
      <w:bookmarkStart w:id="29" w:name="_GoBack"/>
      <w:bookmarkEnd w:id="27"/>
      <w:bookmarkEnd w:id="28"/>
      <w:bookmarkEnd w:id="29"/>
    </w:p>
    <w:sectPr w:rsidR="007C7456" w:rsidRPr="00BE3A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3B6B"/>
    <w:multiLevelType w:val="hybridMultilevel"/>
    <w:tmpl w:val="CAEAF4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2E77577"/>
    <w:multiLevelType w:val="hybridMultilevel"/>
    <w:tmpl w:val="2EB2BE74"/>
    <w:lvl w:ilvl="0" w:tplc="043F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2">
    <w:nsid w:val="0FF4482F"/>
    <w:multiLevelType w:val="multilevel"/>
    <w:tmpl w:val="10504586"/>
    <w:lvl w:ilvl="0">
      <w:start w:val="1"/>
      <w:numFmt w:val="bullet"/>
      <w:lvlText w:val=""/>
      <w:lvlJc w:val="left"/>
      <w:pPr>
        <w:ind w:left="655"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12544B5E"/>
    <w:multiLevelType w:val="multilevel"/>
    <w:tmpl w:val="10504586"/>
    <w:lvl w:ilvl="0">
      <w:start w:val="1"/>
      <w:numFmt w:val="bullet"/>
      <w:lvlText w:val=""/>
      <w:lvlJc w:val="left"/>
      <w:pPr>
        <w:ind w:left="3195"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nsid w:val="131C4A0D"/>
    <w:multiLevelType w:val="hybridMultilevel"/>
    <w:tmpl w:val="16A072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3E01B89"/>
    <w:multiLevelType w:val="hybridMultilevel"/>
    <w:tmpl w:val="8E549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22462A"/>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nsid w:val="1832797B"/>
    <w:multiLevelType w:val="hybridMultilevel"/>
    <w:tmpl w:val="284C44A6"/>
    <w:lvl w:ilvl="0" w:tplc="BF2CA5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1243C54">
      <w:start w:val="1"/>
      <w:numFmt w:val="bullet"/>
      <w:lvlText w:val=""/>
      <w:lvlJc w:val="left"/>
      <w:pPr>
        <w:ind w:left="2880" w:hanging="360"/>
      </w:pPr>
      <w:rPr>
        <w:rFonts w:ascii="Times New Roman" w:hAnsi="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417D07"/>
    <w:multiLevelType w:val="hybridMultilevel"/>
    <w:tmpl w:val="AC220F50"/>
    <w:lvl w:ilvl="0" w:tplc="BF2CA53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1F611EB"/>
    <w:multiLevelType w:val="multilevel"/>
    <w:tmpl w:val="B6C64376"/>
    <w:lvl w:ilvl="0">
      <w:start w:val="1"/>
      <w:numFmt w:val="decimal"/>
      <w:lvlText w:val="%1."/>
      <w:lvlJc w:val="left"/>
      <w:pPr>
        <w:ind w:left="360" w:hanging="360"/>
      </w:pPr>
    </w:lvl>
    <w:lvl w:ilvl="1">
      <w:start w:val="4"/>
      <w:numFmt w:val="decimal"/>
      <w:isLgl/>
      <w:lvlText w:val="%1.%2."/>
      <w:lvlJc w:val="left"/>
      <w:pPr>
        <w:ind w:left="50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nsid w:val="25415D9B"/>
    <w:multiLevelType w:val="hybridMultilevel"/>
    <w:tmpl w:val="AB322D22"/>
    <w:lvl w:ilvl="0" w:tplc="BF2CA5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CB4E6B"/>
    <w:multiLevelType w:val="hybridMultilevel"/>
    <w:tmpl w:val="4CDADCA2"/>
    <w:lvl w:ilvl="0" w:tplc="BF2CA53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82B4314"/>
    <w:multiLevelType w:val="multilevel"/>
    <w:tmpl w:val="82F2E11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2F766FB5"/>
    <w:multiLevelType w:val="hybridMultilevel"/>
    <w:tmpl w:val="6116EFFE"/>
    <w:lvl w:ilvl="0" w:tplc="BF2CA53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348F147A"/>
    <w:multiLevelType w:val="hybridMultilevel"/>
    <w:tmpl w:val="2C60CDBA"/>
    <w:lvl w:ilvl="0" w:tplc="043F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15">
    <w:nsid w:val="40176EDE"/>
    <w:multiLevelType w:val="hybridMultilevel"/>
    <w:tmpl w:val="2A8ED472"/>
    <w:lvl w:ilvl="0" w:tplc="BF2CA53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40A25244"/>
    <w:multiLevelType w:val="hybridMultilevel"/>
    <w:tmpl w:val="672450D8"/>
    <w:lvl w:ilvl="0" w:tplc="BF2CA53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43B2344D"/>
    <w:multiLevelType w:val="hybridMultilevel"/>
    <w:tmpl w:val="7B98D3B2"/>
    <w:lvl w:ilvl="0" w:tplc="BF2CA53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445F3E29"/>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9">
    <w:nsid w:val="456D1C76"/>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0">
    <w:nsid w:val="4A6C48B7"/>
    <w:multiLevelType w:val="hybridMultilevel"/>
    <w:tmpl w:val="E50E0DC4"/>
    <w:lvl w:ilvl="0" w:tplc="BF2CA530">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1">
    <w:nsid w:val="4C4077C6"/>
    <w:multiLevelType w:val="hybridMultilevel"/>
    <w:tmpl w:val="F5544526"/>
    <w:lvl w:ilvl="0" w:tplc="043F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22">
    <w:nsid w:val="50DE1ECC"/>
    <w:multiLevelType w:val="hybridMultilevel"/>
    <w:tmpl w:val="4580A736"/>
    <w:lvl w:ilvl="0" w:tplc="043F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23">
    <w:nsid w:val="53BB66F4"/>
    <w:multiLevelType w:val="hybridMultilevel"/>
    <w:tmpl w:val="FB164798"/>
    <w:lvl w:ilvl="0" w:tplc="734245BE">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CC6624"/>
    <w:multiLevelType w:val="multilevel"/>
    <w:tmpl w:val="50068B0A"/>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54D11F04"/>
    <w:multiLevelType w:val="multilevel"/>
    <w:tmpl w:val="1050458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cs="Symbol" w:hint="default"/>
      </w:rPr>
    </w:lvl>
    <w:lvl w:ilvl="2">
      <w:start w:val="1"/>
      <w:numFmt w:val="decimal"/>
      <w:lvlText w:val="%2.%3."/>
      <w:lvlJc w:val="left"/>
      <w:pPr>
        <w:tabs>
          <w:tab w:val="num" w:pos="1440"/>
        </w:tabs>
        <w:ind w:left="144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880"/>
        </w:tabs>
        <w:ind w:left="2880" w:hanging="360"/>
      </w:pPr>
    </w:lvl>
    <w:lvl w:ilvl="5">
      <w:start w:val="1"/>
      <w:numFmt w:val="decimal"/>
      <w:lvlText w:val="%2.%3.%4.%5.%6."/>
      <w:lvlJc w:val="left"/>
      <w:pPr>
        <w:tabs>
          <w:tab w:val="num" w:pos="3600"/>
        </w:tabs>
        <w:ind w:left="3600" w:hanging="360"/>
      </w:pPr>
    </w:lvl>
    <w:lvl w:ilvl="6">
      <w:start w:val="1"/>
      <w:numFmt w:val="decimal"/>
      <w:lvlText w:val="%2.%3.%4.%5.%6.%7."/>
      <w:lvlJc w:val="left"/>
      <w:pPr>
        <w:tabs>
          <w:tab w:val="num" w:pos="4320"/>
        </w:tabs>
        <w:ind w:left="4320" w:hanging="360"/>
      </w:pPr>
    </w:lvl>
    <w:lvl w:ilvl="7">
      <w:start w:val="1"/>
      <w:numFmt w:val="decimal"/>
      <w:lvlText w:val="%2.%3.%4.%5.%6.%7.%8."/>
      <w:lvlJc w:val="left"/>
      <w:pPr>
        <w:tabs>
          <w:tab w:val="num" w:pos="5040"/>
        </w:tabs>
        <w:ind w:left="5040" w:hanging="360"/>
      </w:pPr>
    </w:lvl>
    <w:lvl w:ilvl="8">
      <w:start w:val="1"/>
      <w:numFmt w:val="decimal"/>
      <w:lvlText w:val="%2.%3.%4.%5.%6.%7.%8.%9."/>
      <w:lvlJc w:val="left"/>
      <w:pPr>
        <w:tabs>
          <w:tab w:val="num" w:pos="5760"/>
        </w:tabs>
        <w:ind w:left="5760" w:hanging="360"/>
      </w:pPr>
    </w:lvl>
  </w:abstractNum>
  <w:abstractNum w:abstractNumId="26">
    <w:nsid w:val="56007B10"/>
    <w:multiLevelType w:val="hybridMultilevel"/>
    <w:tmpl w:val="45B6DDB0"/>
    <w:lvl w:ilvl="0" w:tplc="043F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27">
    <w:nsid w:val="5A681059"/>
    <w:multiLevelType w:val="hybridMultilevel"/>
    <w:tmpl w:val="11D0A29A"/>
    <w:lvl w:ilvl="0" w:tplc="BF2CA530">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8">
    <w:nsid w:val="61D90F6F"/>
    <w:multiLevelType w:val="multilevel"/>
    <w:tmpl w:val="B6D0F044"/>
    <w:lvl w:ilvl="0">
      <w:start w:val="1"/>
      <w:numFmt w:val="decimal"/>
      <w:pStyle w:val="1"/>
      <w:lvlText w:val="%1"/>
      <w:lvlJc w:val="left"/>
      <w:pPr>
        <w:ind w:left="858" w:hanging="432"/>
      </w:pPr>
      <w:rPr>
        <w:b/>
      </w:rPr>
    </w:lvl>
    <w:lvl w:ilvl="1">
      <w:start w:val="1"/>
      <w:numFmt w:val="decimal"/>
      <w:pStyle w:val="2"/>
      <w:lvlText w:val="%1.%2"/>
      <w:lvlJc w:val="left"/>
      <w:pPr>
        <w:ind w:left="576" w:hanging="576"/>
      </w:pPr>
    </w:lvl>
    <w:lvl w:ilvl="2">
      <w:start w:val="1"/>
      <w:numFmt w:val="decimal"/>
      <w:pStyle w:val="3"/>
      <w:lvlText w:val="%1.%2.%3"/>
      <w:lvlJc w:val="left"/>
      <w:pPr>
        <w:ind w:left="720" w:hanging="720"/>
      </w:pPr>
      <w:rPr>
        <w:b/>
      </w:rPr>
    </w:lvl>
    <w:lvl w:ilvl="3">
      <w:start w:val="1"/>
      <w:numFmt w:val="decimal"/>
      <w:pStyle w:val="4"/>
      <w:lvlText w:val="%1.%2.%3.%4"/>
      <w:lvlJc w:val="left"/>
      <w:pPr>
        <w:ind w:left="1290" w:hanging="864"/>
      </w:pPr>
      <w:rPr>
        <w:b w:val="0"/>
      </w:r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9">
    <w:nsid w:val="62116F3B"/>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0">
    <w:nsid w:val="64DC151D"/>
    <w:multiLevelType w:val="hybridMultilevel"/>
    <w:tmpl w:val="0930B85C"/>
    <w:lvl w:ilvl="0" w:tplc="043F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31">
    <w:nsid w:val="6C2A5544"/>
    <w:multiLevelType w:val="multilevel"/>
    <w:tmpl w:val="3FB6AFB6"/>
    <w:lvl w:ilvl="0">
      <w:start w:val="1"/>
      <w:numFmt w:val="decimal"/>
      <w:lvlText w:val="%1."/>
      <w:lvlJc w:val="left"/>
      <w:pPr>
        <w:ind w:left="360" w:hanging="360"/>
      </w:pPr>
      <w:rPr>
        <w:rFonts w:eastAsia="Times New Roman"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362" w:hanging="720"/>
      </w:pPr>
      <w:rPr>
        <w:rFonts w:hint="default"/>
        <w:color w:val="auto"/>
      </w:rPr>
    </w:lvl>
    <w:lvl w:ilvl="3">
      <w:start w:val="1"/>
      <w:numFmt w:val="decimal"/>
      <w:isLgl/>
      <w:lvlText w:val="%1.%2.%3.%4."/>
      <w:lvlJc w:val="left"/>
      <w:pPr>
        <w:ind w:left="1503" w:hanging="720"/>
      </w:pPr>
      <w:rPr>
        <w:rFonts w:hint="default"/>
        <w:color w:val="auto"/>
      </w:rPr>
    </w:lvl>
    <w:lvl w:ilvl="4">
      <w:start w:val="1"/>
      <w:numFmt w:val="decimal"/>
      <w:isLgl/>
      <w:lvlText w:val="%1.%2.%3.%4.%5."/>
      <w:lvlJc w:val="left"/>
      <w:pPr>
        <w:ind w:left="2004" w:hanging="1080"/>
      </w:pPr>
      <w:rPr>
        <w:rFonts w:hint="default"/>
        <w:color w:val="auto"/>
      </w:rPr>
    </w:lvl>
    <w:lvl w:ilvl="5">
      <w:start w:val="1"/>
      <w:numFmt w:val="decimal"/>
      <w:isLgl/>
      <w:lvlText w:val="%1.%2.%3.%4.%5.%6."/>
      <w:lvlJc w:val="left"/>
      <w:pPr>
        <w:ind w:left="2145" w:hanging="1080"/>
      </w:pPr>
      <w:rPr>
        <w:rFonts w:hint="default"/>
        <w:color w:val="auto"/>
      </w:rPr>
    </w:lvl>
    <w:lvl w:ilvl="6">
      <w:start w:val="1"/>
      <w:numFmt w:val="decimal"/>
      <w:isLgl/>
      <w:lvlText w:val="%1.%2.%3.%4.%5.%6.%7."/>
      <w:lvlJc w:val="left"/>
      <w:pPr>
        <w:ind w:left="2646" w:hanging="1440"/>
      </w:pPr>
      <w:rPr>
        <w:rFonts w:hint="default"/>
        <w:color w:val="auto"/>
      </w:rPr>
    </w:lvl>
    <w:lvl w:ilvl="7">
      <w:start w:val="1"/>
      <w:numFmt w:val="decimal"/>
      <w:isLgl/>
      <w:lvlText w:val="%1.%2.%3.%4.%5.%6.%7.%8."/>
      <w:lvlJc w:val="left"/>
      <w:pPr>
        <w:ind w:left="2787" w:hanging="1440"/>
      </w:pPr>
      <w:rPr>
        <w:rFonts w:hint="default"/>
        <w:color w:val="auto"/>
      </w:rPr>
    </w:lvl>
    <w:lvl w:ilvl="8">
      <w:start w:val="1"/>
      <w:numFmt w:val="decimal"/>
      <w:isLgl/>
      <w:lvlText w:val="%1.%2.%3.%4.%5.%6.%7.%8.%9."/>
      <w:lvlJc w:val="left"/>
      <w:pPr>
        <w:ind w:left="3288" w:hanging="1800"/>
      </w:pPr>
      <w:rPr>
        <w:rFonts w:hint="default"/>
        <w:color w:val="auto"/>
      </w:rPr>
    </w:lvl>
  </w:abstractNum>
  <w:abstractNum w:abstractNumId="32">
    <w:nsid w:val="6C5301AF"/>
    <w:multiLevelType w:val="hybridMultilevel"/>
    <w:tmpl w:val="EEEC7402"/>
    <w:lvl w:ilvl="0" w:tplc="BF2CA5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D2D1676"/>
    <w:multiLevelType w:val="hybridMultilevel"/>
    <w:tmpl w:val="D242D5A0"/>
    <w:lvl w:ilvl="0" w:tplc="C2EC6D3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824B9F"/>
    <w:multiLevelType w:val="hybridMultilevel"/>
    <w:tmpl w:val="AE92B0D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7605ED"/>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6">
    <w:nsid w:val="75B04339"/>
    <w:multiLevelType w:val="hybridMultilevel"/>
    <w:tmpl w:val="C220E69A"/>
    <w:lvl w:ilvl="0" w:tplc="BF2CA530">
      <w:start w:val="1"/>
      <w:numFmt w:val="bullet"/>
      <w:lvlText w:val=""/>
      <w:lvlJc w:val="left"/>
      <w:pPr>
        <w:ind w:left="501" w:hanging="360"/>
      </w:pPr>
      <w:rPr>
        <w:rFonts w:ascii="Symbol" w:hAnsi="Symbol"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37">
    <w:nsid w:val="770D7AE9"/>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8">
    <w:nsid w:val="7B304315"/>
    <w:multiLevelType w:val="hybridMultilevel"/>
    <w:tmpl w:val="26F2540C"/>
    <w:lvl w:ilvl="0" w:tplc="BF2CA53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7CEC483B"/>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num w:numId="1">
    <w:abstractNumId w:val="34"/>
  </w:num>
  <w:num w:numId="2">
    <w:abstractNumId w:val="25"/>
  </w:num>
  <w:num w:numId="3">
    <w:abstractNumId w:val="18"/>
  </w:num>
  <w:num w:numId="4">
    <w:abstractNumId w:val="39"/>
  </w:num>
  <w:num w:numId="5">
    <w:abstractNumId w:val="2"/>
  </w:num>
  <w:num w:numId="6">
    <w:abstractNumId w:val="37"/>
  </w:num>
  <w:num w:numId="7">
    <w:abstractNumId w:val="19"/>
  </w:num>
  <w:num w:numId="8">
    <w:abstractNumId w:val="35"/>
  </w:num>
  <w:num w:numId="9">
    <w:abstractNumId w:val="28"/>
  </w:num>
  <w:num w:numId="10">
    <w:abstractNumId w:val="21"/>
  </w:num>
  <w:num w:numId="11">
    <w:abstractNumId w:val="26"/>
  </w:num>
  <w:num w:numId="12">
    <w:abstractNumId w:val="9"/>
  </w:num>
  <w:num w:numId="13">
    <w:abstractNumId w:val="30"/>
  </w:num>
  <w:num w:numId="14">
    <w:abstractNumId w:val="14"/>
  </w:num>
  <w:num w:numId="15">
    <w:abstractNumId w:val="22"/>
  </w:num>
  <w:num w:numId="16">
    <w:abstractNumId w:val="12"/>
  </w:num>
  <w:num w:numId="17">
    <w:abstractNumId w:val="1"/>
  </w:num>
  <w:num w:numId="18">
    <w:abstractNumId w:val="29"/>
  </w:num>
  <w:num w:numId="19">
    <w:abstractNumId w:val="3"/>
  </w:num>
  <w:num w:numId="20">
    <w:abstractNumId w:val="36"/>
  </w:num>
  <w:num w:numId="21">
    <w:abstractNumId w:val="8"/>
  </w:num>
  <w:num w:numId="22">
    <w:abstractNumId w:val="38"/>
  </w:num>
  <w:num w:numId="23">
    <w:abstractNumId w:val="15"/>
  </w:num>
  <w:num w:numId="24">
    <w:abstractNumId w:val="27"/>
  </w:num>
  <w:num w:numId="25">
    <w:abstractNumId w:val="17"/>
  </w:num>
  <w:num w:numId="26">
    <w:abstractNumId w:val="6"/>
  </w:num>
  <w:num w:numId="27">
    <w:abstractNumId w:val="10"/>
  </w:num>
  <w:num w:numId="28">
    <w:abstractNumId w:val="7"/>
  </w:num>
  <w:num w:numId="29">
    <w:abstractNumId w:val="5"/>
  </w:num>
  <w:num w:numId="30">
    <w:abstractNumId w:val="16"/>
  </w:num>
  <w:num w:numId="31">
    <w:abstractNumId w:val="20"/>
  </w:num>
  <w:num w:numId="32">
    <w:abstractNumId w:val="31"/>
  </w:num>
  <w:num w:numId="33">
    <w:abstractNumId w:val="23"/>
  </w:num>
  <w:num w:numId="34">
    <w:abstractNumId w:val="0"/>
  </w:num>
  <w:num w:numId="35">
    <w:abstractNumId w:val="11"/>
  </w:num>
  <w:num w:numId="36">
    <w:abstractNumId w:val="32"/>
  </w:num>
  <w:num w:numId="37">
    <w:abstractNumId w:val="4"/>
  </w:num>
  <w:num w:numId="38">
    <w:abstractNumId w:val="13"/>
  </w:num>
  <w:num w:numId="39">
    <w:abstractNumId w:val="33"/>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62C"/>
    <w:rsid w:val="0051662C"/>
    <w:rsid w:val="007C7456"/>
    <w:rsid w:val="00BE3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A45"/>
  </w:style>
  <w:style w:type="paragraph" w:styleId="1">
    <w:name w:val="heading 1"/>
    <w:basedOn w:val="a"/>
    <w:next w:val="a"/>
    <w:link w:val="10"/>
    <w:qFormat/>
    <w:rsid w:val="0051662C"/>
    <w:pPr>
      <w:keepNext/>
      <w:numPr>
        <w:numId w:val="9"/>
      </w:numPr>
      <w:spacing w:after="0" w:line="240" w:lineRule="auto"/>
      <w:jc w:val="center"/>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51662C"/>
    <w:pPr>
      <w:keepNext/>
      <w:numPr>
        <w:ilvl w:val="1"/>
        <w:numId w:val="9"/>
      </w:numPr>
      <w:spacing w:after="0" w:line="240" w:lineRule="auto"/>
      <w:jc w:val="right"/>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51662C"/>
    <w:pPr>
      <w:keepNext/>
      <w:numPr>
        <w:ilvl w:val="2"/>
        <w:numId w:val="9"/>
      </w:numPr>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51662C"/>
    <w:pPr>
      <w:keepNext/>
      <w:numPr>
        <w:ilvl w:val="3"/>
        <w:numId w:val="9"/>
      </w:numPr>
      <w:spacing w:after="0" w:line="240" w:lineRule="auto"/>
      <w:ind w:left="864"/>
      <w:jc w:val="center"/>
      <w:outlineLvl w:val="3"/>
    </w:pPr>
    <w:rPr>
      <w:rFonts w:ascii="Times New Roman" w:eastAsia="Times New Roman" w:hAnsi="Times New Roman" w:cs="Times New Roman"/>
      <w:b/>
      <w:sz w:val="20"/>
      <w:szCs w:val="20"/>
      <w:lang w:eastAsia="ru-RU"/>
    </w:rPr>
  </w:style>
  <w:style w:type="paragraph" w:styleId="5">
    <w:name w:val="heading 5"/>
    <w:basedOn w:val="a"/>
    <w:next w:val="a"/>
    <w:link w:val="50"/>
    <w:uiPriority w:val="9"/>
    <w:qFormat/>
    <w:rsid w:val="0051662C"/>
    <w:pPr>
      <w:keepNext/>
      <w:numPr>
        <w:ilvl w:val="4"/>
        <w:numId w:val="9"/>
      </w:numPr>
      <w:spacing w:after="0" w:line="240" w:lineRule="auto"/>
      <w:outlineLvl w:val="4"/>
    </w:pPr>
    <w:rPr>
      <w:rFonts w:ascii="Times New Roman" w:eastAsia="Times New Roman" w:hAnsi="Times New Roman" w:cs="Times New Roman"/>
      <w:b/>
      <w:sz w:val="20"/>
      <w:szCs w:val="20"/>
      <w:lang w:eastAsia="ru-RU"/>
    </w:rPr>
  </w:style>
  <w:style w:type="paragraph" w:styleId="6">
    <w:name w:val="heading 6"/>
    <w:basedOn w:val="a"/>
    <w:next w:val="a"/>
    <w:link w:val="60"/>
    <w:uiPriority w:val="9"/>
    <w:qFormat/>
    <w:rsid w:val="0051662C"/>
    <w:pPr>
      <w:numPr>
        <w:ilvl w:val="5"/>
        <w:numId w:val="9"/>
      </w:numPr>
      <w:spacing w:before="240" w:after="60" w:line="240" w:lineRule="auto"/>
      <w:outlineLvl w:val="5"/>
    </w:pPr>
    <w:rPr>
      <w:rFonts w:ascii="Arial" w:eastAsia="Times New Roman" w:hAnsi="Arial" w:cs="Times New Roman"/>
      <w:i/>
      <w:szCs w:val="20"/>
      <w:lang w:eastAsia="ru-RU"/>
    </w:rPr>
  </w:style>
  <w:style w:type="paragraph" w:styleId="7">
    <w:name w:val="heading 7"/>
    <w:basedOn w:val="a"/>
    <w:next w:val="a"/>
    <w:link w:val="70"/>
    <w:uiPriority w:val="9"/>
    <w:qFormat/>
    <w:rsid w:val="0051662C"/>
    <w:pPr>
      <w:numPr>
        <w:ilvl w:val="6"/>
        <w:numId w:val="9"/>
      </w:numPr>
      <w:spacing w:before="240" w:after="60" w:line="240" w:lineRule="auto"/>
      <w:outlineLvl w:val="6"/>
    </w:pPr>
    <w:rPr>
      <w:rFonts w:ascii="Arial" w:eastAsia="Times New Roman" w:hAnsi="Arial" w:cs="Times New Roman"/>
      <w:sz w:val="18"/>
      <w:szCs w:val="20"/>
      <w:lang w:eastAsia="ru-RU"/>
    </w:rPr>
  </w:style>
  <w:style w:type="paragraph" w:styleId="8">
    <w:name w:val="heading 8"/>
    <w:basedOn w:val="a"/>
    <w:next w:val="a"/>
    <w:link w:val="80"/>
    <w:uiPriority w:val="9"/>
    <w:qFormat/>
    <w:rsid w:val="0051662C"/>
    <w:pPr>
      <w:numPr>
        <w:ilvl w:val="7"/>
        <w:numId w:val="9"/>
      </w:numPr>
      <w:spacing w:before="240" w:after="60" w:line="240" w:lineRule="auto"/>
      <w:outlineLvl w:val="7"/>
    </w:pPr>
    <w:rPr>
      <w:rFonts w:ascii="Arial" w:eastAsia="Times New Roman" w:hAnsi="Arial" w:cs="Times New Roman"/>
      <w:i/>
      <w:sz w:val="18"/>
      <w:szCs w:val="20"/>
      <w:lang w:eastAsia="ru-RU"/>
    </w:rPr>
  </w:style>
  <w:style w:type="paragraph" w:styleId="9">
    <w:name w:val="heading 9"/>
    <w:basedOn w:val="a"/>
    <w:next w:val="a"/>
    <w:link w:val="90"/>
    <w:qFormat/>
    <w:rsid w:val="0051662C"/>
    <w:pPr>
      <w:numPr>
        <w:ilvl w:val="8"/>
        <w:numId w:val="9"/>
      </w:numPr>
      <w:spacing w:before="240" w:after="60" w:line="240" w:lineRule="auto"/>
      <w:outlineLvl w:val="8"/>
    </w:pPr>
    <w:rPr>
      <w:rFonts w:ascii="Arial" w:eastAsia="Times New Roman" w:hAnsi="Arial" w:cs="Times New Roman"/>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662C"/>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51662C"/>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51662C"/>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51662C"/>
    <w:rPr>
      <w:rFonts w:ascii="Times New Roman" w:eastAsia="Times New Roman" w:hAnsi="Times New Roman" w:cs="Times New Roman"/>
      <w:b/>
      <w:sz w:val="20"/>
      <w:szCs w:val="20"/>
      <w:lang w:eastAsia="ru-RU"/>
    </w:rPr>
  </w:style>
  <w:style w:type="character" w:customStyle="1" w:styleId="50">
    <w:name w:val="Заголовок 5 Знак"/>
    <w:basedOn w:val="a0"/>
    <w:link w:val="5"/>
    <w:uiPriority w:val="9"/>
    <w:rsid w:val="0051662C"/>
    <w:rPr>
      <w:rFonts w:ascii="Times New Roman" w:eastAsia="Times New Roman" w:hAnsi="Times New Roman" w:cs="Times New Roman"/>
      <w:b/>
      <w:sz w:val="20"/>
      <w:szCs w:val="20"/>
      <w:lang w:eastAsia="ru-RU"/>
    </w:rPr>
  </w:style>
  <w:style w:type="character" w:customStyle="1" w:styleId="60">
    <w:name w:val="Заголовок 6 Знак"/>
    <w:basedOn w:val="a0"/>
    <w:link w:val="6"/>
    <w:uiPriority w:val="9"/>
    <w:rsid w:val="0051662C"/>
    <w:rPr>
      <w:rFonts w:ascii="Arial" w:eastAsia="Times New Roman" w:hAnsi="Arial" w:cs="Times New Roman"/>
      <w:i/>
      <w:szCs w:val="20"/>
      <w:lang w:eastAsia="ru-RU"/>
    </w:rPr>
  </w:style>
  <w:style w:type="character" w:customStyle="1" w:styleId="70">
    <w:name w:val="Заголовок 7 Знак"/>
    <w:basedOn w:val="a0"/>
    <w:link w:val="7"/>
    <w:uiPriority w:val="9"/>
    <w:rsid w:val="0051662C"/>
    <w:rPr>
      <w:rFonts w:ascii="Arial" w:eastAsia="Times New Roman" w:hAnsi="Arial" w:cs="Times New Roman"/>
      <w:sz w:val="18"/>
      <w:szCs w:val="20"/>
      <w:lang w:eastAsia="ru-RU"/>
    </w:rPr>
  </w:style>
  <w:style w:type="character" w:customStyle="1" w:styleId="80">
    <w:name w:val="Заголовок 8 Знак"/>
    <w:basedOn w:val="a0"/>
    <w:link w:val="8"/>
    <w:uiPriority w:val="9"/>
    <w:rsid w:val="0051662C"/>
    <w:rPr>
      <w:rFonts w:ascii="Arial" w:eastAsia="Times New Roman" w:hAnsi="Arial" w:cs="Times New Roman"/>
      <w:i/>
      <w:sz w:val="18"/>
      <w:szCs w:val="20"/>
      <w:lang w:eastAsia="ru-RU"/>
    </w:rPr>
  </w:style>
  <w:style w:type="character" w:customStyle="1" w:styleId="90">
    <w:name w:val="Заголовок 9 Знак"/>
    <w:basedOn w:val="a0"/>
    <w:link w:val="9"/>
    <w:rsid w:val="0051662C"/>
    <w:rPr>
      <w:rFonts w:ascii="Arial" w:eastAsia="Times New Roman" w:hAnsi="Arial" w:cs="Times New Roman"/>
      <w:i/>
      <w:sz w:val="18"/>
      <w:szCs w:val="20"/>
      <w:lang w:eastAsia="ru-RU"/>
    </w:rPr>
  </w:style>
  <w:style w:type="table" w:styleId="a3">
    <w:name w:val="Table Grid"/>
    <w:basedOn w:val="a1"/>
    <w:uiPriority w:val="59"/>
    <w:rsid w:val="00516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1662C"/>
    <w:pPr>
      <w:ind w:left="720"/>
      <w:contextualSpacing/>
    </w:pPr>
  </w:style>
  <w:style w:type="character" w:styleId="a5">
    <w:name w:val="annotation reference"/>
    <w:basedOn w:val="a0"/>
    <w:uiPriority w:val="99"/>
    <w:semiHidden/>
    <w:unhideWhenUsed/>
    <w:rsid w:val="0051662C"/>
    <w:rPr>
      <w:sz w:val="16"/>
      <w:szCs w:val="16"/>
    </w:rPr>
  </w:style>
  <w:style w:type="paragraph" w:styleId="a6">
    <w:name w:val="annotation text"/>
    <w:basedOn w:val="a"/>
    <w:link w:val="a7"/>
    <w:uiPriority w:val="99"/>
    <w:semiHidden/>
    <w:unhideWhenUsed/>
    <w:rsid w:val="0051662C"/>
    <w:pPr>
      <w:spacing w:line="240" w:lineRule="auto"/>
    </w:pPr>
    <w:rPr>
      <w:sz w:val="20"/>
      <w:szCs w:val="20"/>
    </w:rPr>
  </w:style>
  <w:style w:type="character" w:customStyle="1" w:styleId="a7">
    <w:name w:val="Текст примечания Знак"/>
    <w:basedOn w:val="a0"/>
    <w:link w:val="a6"/>
    <w:uiPriority w:val="99"/>
    <w:semiHidden/>
    <w:rsid w:val="0051662C"/>
    <w:rPr>
      <w:sz w:val="20"/>
      <w:szCs w:val="20"/>
    </w:rPr>
  </w:style>
  <w:style w:type="paragraph" w:styleId="a8">
    <w:name w:val="annotation subject"/>
    <w:basedOn w:val="a6"/>
    <w:next w:val="a6"/>
    <w:link w:val="a9"/>
    <w:uiPriority w:val="99"/>
    <w:semiHidden/>
    <w:unhideWhenUsed/>
    <w:rsid w:val="0051662C"/>
    <w:rPr>
      <w:b/>
      <w:bCs/>
    </w:rPr>
  </w:style>
  <w:style w:type="character" w:customStyle="1" w:styleId="a9">
    <w:name w:val="Тема примечания Знак"/>
    <w:basedOn w:val="a7"/>
    <w:link w:val="a8"/>
    <w:uiPriority w:val="99"/>
    <w:semiHidden/>
    <w:rsid w:val="0051662C"/>
    <w:rPr>
      <w:b/>
      <w:bCs/>
      <w:sz w:val="20"/>
      <w:szCs w:val="20"/>
    </w:rPr>
  </w:style>
  <w:style w:type="paragraph" w:styleId="aa">
    <w:name w:val="Balloon Text"/>
    <w:basedOn w:val="a"/>
    <w:link w:val="ab"/>
    <w:uiPriority w:val="99"/>
    <w:semiHidden/>
    <w:unhideWhenUsed/>
    <w:rsid w:val="0051662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1662C"/>
    <w:rPr>
      <w:rFonts w:ascii="Tahoma" w:hAnsi="Tahoma" w:cs="Tahoma"/>
      <w:sz w:val="16"/>
      <w:szCs w:val="16"/>
    </w:rPr>
  </w:style>
  <w:style w:type="paragraph" w:styleId="ac">
    <w:name w:val="caption"/>
    <w:basedOn w:val="a"/>
    <w:next w:val="a"/>
    <w:unhideWhenUsed/>
    <w:qFormat/>
    <w:rsid w:val="0051662C"/>
    <w:pPr>
      <w:spacing w:after="120" w:line="240" w:lineRule="auto"/>
    </w:pPr>
    <w:rPr>
      <w:b/>
      <w:bCs/>
      <w:color w:val="4F81BD" w:themeColor="accent1"/>
      <w:sz w:val="18"/>
      <w:szCs w:val="18"/>
    </w:rPr>
  </w:style>
  <w:style w:type="paragraph" w:styleId="HTML">
    <w:name w:val="HTML Preformatted"/>
    <w:basedOn w:val="a"/>
    <w:link w:val="HTML0"/>
    <w:uiPriority w:val="99"/>
    <w:semiHidden/>
    <w:unhideWhenUsed/>
    <w:rsid w:val="00516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1662C"/>
    <w:rPr>
      <w:rFonts w:ascii="Courier New" w:eastAsia="Times New Roman" w:hAnsi="Courier New" w:cs="Courier New"/>
      <w:sz w:val="20"/>
      <w:szCs w:val="20"/>
      <w:lang w:eastAsia="ru-RU"/>
    </w:rPr>
  </w:style>
  <w:style w:type="character" w:customStyle="1" w:styleId="y2iqfc">
    <w:name w:val="y2iqfc"/>
    <w:basedOn w:val="a0"/>
    <w:rsid w:val="0051662C"/>
  </w:style>
  <w:style w:type="paragraph" w:styleId="ad">
    <w:name w:val="header"/>
    <w:basedOn w:val="a"/>
    <w:link w:val="ae"/>
    <w:uiPriority w:val="99"/>
    <w:unhideWhenUsed/>
    <w:rsid w:val="0051662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1662C"/>
  </w:style>
  <w:style w:type="paragraph" w:styleId="af">
    <w:name w:val="Normal (Web)"/>
    <w:basedOn w:val="a"/>
    <w:uiPriority w:val="99"/>
    <w:semiHidden/>
    <w:unhideWhenUsed/>
    <w:rsid w:val="005166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51662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166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A45"/>
  </w:style>
  <w:style w:type="paragraph" w:styleId="1">
    <w:name w:val="heading 1"/>
    <w:basedOn w:val="a"/>
    <w:next w:val="a"/>
    <w:link w:val="10"/>
    <w:qFormat/>
    <w:rsid w:val="0051662C"/>
    <w:pPr>
      <w:keepNext/>
      <w:numPr>
        <w:numId w:val="9"/>
      </w:numPr>
      <w:spacing w:after="0" w:line="240" w:lineRule="auto"/>
      <w:jc w:val="center"/>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51662C"/>
    <w:pPr>
      <w:keepNext/>
      <w:numPr>
        <w:ilvl w:val="1"/>
        <w:numId w:val="9"/>
      </w:numPr>
      <w:spacing w:after="0" w:line="240" w:lineRule="auto"/>
      <w:jc w:val="right"/>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51662C"/>
    <w:pPr>
      <w:keepNext/>
      <w:numPr>
        <w:ilvl w:val="2"/>
        <w:numId w:val="9"/>
      </w:numPr>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51662C"/>
    <w:pPr>
      <w:keepNext/>
      <w:numPr>
        <w:ilvl w:val="3"/>
        <w:numId w:val="9"/>
      </w:numPr>
      <w:spacing w:after="0" w:line="240" w:lineRule="auto"/>
      <w:ind w:left="864"/>
      <w:jc w:val="center"/>
      <w:outlineLvl w:val="3"/>
    </w:pPr>
    <w:rPr>
      <w:rFonts w:ascii="Times New Roman" w:eastAsia="Times New Roman" w:hAnsi="Times New Roman" w:cs="Times New Roman"/>
      <w:b/>
      <w:sz w:val="20"/>
      <w:szCs w:val="20"/>
      <w:lang w:eastAsia="ru-RU"/>
    </w:rPr>
  </w:style>
  <w:style w:type="paragraph" w:styleId="5">
    <w:name w:val="heading 5"/>
    <w:basedOn w:val="a"/>
    <w:next w:val="a"/>
    <w:link w:val="50"/>
    <w:uiPriority w:val="9"/>
    <w:qFormat/>
    <w:rsid w:val="0051662C"/>
    <w:pPr>
      <w:keepNext/>
      <w:numPr>
        <w:ilvl w:val="4"/>
        <w:numId w:val="9"/>
      </w:numPr>
      <w:spacing w:after="0" w:line="240" w:lineRule="auto"/>
      <w:outlineLvl w:val="4"/>
    </w:pPr>
    <w:rPr>
      <w:rFonts w:ascii="Times New Roman" w:eastAsia="Times New Roman" w:hAnsi="Times New Roman" w:cs="Times New Roman"/>
      <w:b/>
      <w:sz w:val="20"/>
      <w:szCs w:val="20"/>
      <w:lang w:eastAsia="ru-RU"/>
    </w:rPr>
  </w:style>
  <w:style w:type="paragraph" w:styleId="6">
    <w:name w:val="heading 6"/>
    <w:basedOn w:val="a"/>
    <w:next w:val="a"/>
    <w:link w:val="60"/>
    <w:uiPriority w:val="9"/>
    <w:qFormat/>
    <w:rsid w:val="0051662C"/>
    <w:pPr>
      <w:numPr>
        <w:ilvl w:val="5"/>
        <w:numId w:val="9"/>
      </w:numPr>
      <w:spacing w:before="240" w:after="60" w:line="240" w:lineRule="auto"/>
      <w:outlineLvl w:val="5"/>
    </w:pPr>
    <w:rPr>
      <w:rFonts w:ascii="Arial" w:eastAsia="Times New Roman" w:hAnsi="Arial" w:cs="Times New Roman"/>
      <w:i/>
      <w:szCs w:val="20"/>
      <w:lang w:eastAsia="ru-RU"/>
    </w:rPr>
  </w:style>
  <w:style w:type="paragraph" w:styleId="7">
    <w:name w:val="heading 7"/>
    <w:basedOn w:val="a"/>
    <w:next w:val="a"/>
    <w:link w:val="70"/>
    <w:uiPriority w:val="9"/>
    <w:qFormat/>
    <w:rsid w:val="0051662C"/>
    <w:pPr>
      <w:numPr>
        <w:ilvl w:val="6"/>
        <w:numId w:val="9"/>
      </w:numPr>
      <w:spacing w:before="240" w:after="60" w:line="240" w:lineRule="auto"/>
      <w:outlineLvl w:val="6"/>
    </w:pPr>
    <w:rPr>
      <w:rFonts w:ascii="Arial" w:eastAsia="Times New Roman" w:hAnsi="Arial" w:cs="Times New Roman"/>
      <w:sz w:val="18"/>
      <w:szCs w:val="20"/>
      <w:lang w:eastAsia="ru-RU"/>
    </w:rPr>
  </w:style>
  <w:style w:type="paragraph" w:styleId="8">
    <w:name w:val="heading 8"/>
    <w:basedOn w:val="a"/>
    <w:next w:val="a"/>
    <w:link w:val="80"/>
    <w:uiPriority w:val="9"/>
    <w:qFormat/>
    <w:rsid w:val="0051662C"/>
    <w:pPr>
      <w:numPr>
        <w:ilvl w:val="7"/>
        <w:numId w:val="9"/>
      </w:numPr>
      <w:spacing w:before="240" w:after="60" w:line="240" w:lineRule="auto"/>
      <w:outlineLvl w:val="7"/>
    </w:pPr>
    <w:rPr>
      <w:rFonts w:ascii="Arial" w:eastAsia="Times New Roman" w:hAnsi="Arial" w:cs="Times New Roman"/>
      <w:i/>
      <w:sz w:val="18"/>
      <w:szCs w:val="20"/>
      <w:lang w:eastAsia="ru-RU"/>
    </w:rPr>
  </w:style>
  <w:style w:type="paragraph" w:styleId="9">
    <w:name w:val="heading 9"/>
    <w:basedOn w:val="a"/>
    <w:next w:val="a"/>
    <w:link w:val="90"/>
    <w:qFormat/>
    <w:rsid w:val="0051662C"/>
    <w:pPr>
      <w:numPr>
        <w:ilvl w:val="8"/>
        <w:numId w:val="9"/>
      </w:numPr>
      <w:spacing w:before="240" w:after="60" w:line="240" w:lineRule="auto"/>
      <w:outlineLvl w:val="8"/>
    </w:pPr>
    <w:rPr>
      <w:rFonts w:ascii="Arial" w:eastAsia="Times New Roman" w:hAnsi="Arial" w:cs="Times New Roman"/>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662C"/>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51662C"/>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51662C"/>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51662C"/>
    <w:rPr>
      <w:rFonts w:ascii="Times New Roman" w:eastAsia="Times New Roman" w:hAnsi="Times New Roman" w:cs="Times New Roman"/>
      <w:b/>
      <w:sz w:val="20"/>
      <w:szCs w:val="20"/>
      <w:lang w:eastAsia="ru-RU"/>
    </w:rPr>
  </w:style>
  <w:style w:type="character" w:customStyle="1" w:styleId="50">
    <w:name w:val="Заголовок 5 Знак"/>
    <w:basedOn w:val="a0"/>
    <w:link w:val="5"/>
    <w:uiPriority w:val="9"/>
    <w:rsid w:val="0051662C"/>
    <w:rPr>
      <w:rFonts w:ascii="Times New Roman" w:eastAsia="Times New Roman" w:hAnsi="Times New Roman" w:cs="Times New Roman"/>
      <w:b/>
      <w:sz w:val="20"/>
      <w:szCs w:val="20"/>
      <w:lang w:eastAsia="ru-RU"/>
    </w:rPr>
  </w:style>
  <w:style w:type="character" w:customStyle="1" w:styleId="60">
    <w:name w:val="Заголовок 6 Знак"/>
    <w:basedOn w:val="a0"/>
    <w:link w:val="6"/>
    <w:uiPriority w:val="9"/>
    <w:rsid w:val="0051662C"/>
    <w:rPr>
      <w:rFonts w:ascii="Arial" w:eastAsia="Times New Roman" w:hAnsi="Arial" w:cs="Times New Roman"/>
      <w:i/>
      <w:szCs w:val="20"/>
      <w:lang w:eastAsia="ru-RU"/>
    </w:rPr>
  </w:style>
  <w:style w:type="character" w:customStyle="1" w:styleId="70">
    <w:name w:val="Заголовок 7 Знак"/>
    <w:basedOn w:val="a0"/>
    <w:link w:val="7"/>
    <w:uiPriority w:val="9"/>
    <w:rsid w:val="0051662C"/>
    <w:rPr>
      <w:rFonts w:ascii="Arial" w:eastAsia="Times New Roman" w:hAnsi="Arial" w:cs="Times New Roman"/>
      <w:sz w:val="18"/>
      <w:szCs w:val="20"/>
      <w:lang w:eastAsia="ru-RU"/>
    </w:rPr>
  </w:style>
  <w:style w:type="character" w:customStyle="1" w:styleId="80">
    <w:name w:val="Заголовок 8 Знак"/>
    <w:basedOn w:val="a0"/>
    <w:link w:val="8"/>
    <w:uiPriority w:val="9"/>
    <w:rsid w:val="0051662C"/>
    <w:rPr>
      <w:rFonts w:ascii="Arial" w:eastAsia="Times New Roman" w:hAnsi="Arial" w:cs="Times New Roman"/>
      <w:i/>
      <w:sz w:val="18"/>
      <w:szCs w:val="20"/>
      <w:lang w:eastAsia="ru-RU"/>
    </w:rPr>
  </w:style>
  <w:style w:type="character" w:customStyle="1" w:styleId="90">
    <w:name w:val="Заголовок 9 Знак"/>
    <w:basedOn w:val="a0"/>
    <w:link w:val="9"/>
    <w:rsid w:val="0051662C"/>
    <w:rPr>
      <w:rFonts w:ascii="Arial" w:eastAsia="Times New Roman" w:hAnsi="Arial" w:cs="Times New Roman"/>
      <w:i/>
      <w:sz w:val="18"/>
      <w:szCs w:val="20"/>
      <w:lang w:eastAsia="ru-RU"/>
    </w:rPr>
  </w:style>
  <w:style w:type="table" w:styleId="a3">
    <w:name w:val="Table Grid"/>
    <w:basedOn w:val="a1"/>
    <w:uiPriority w:val="59"/>
    <w:rsid w:val="00516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1662C"/>
    <w:pPr>
      <w:ind w:left="720"/>
      <w:contextualSpacing/>
    </w:pPr>
  </w:style>
  <w:style w:type="character" w:styleId="a5">
    <w:name w:val="annotation reference"/>
    <w:basedOn w:val="a0"/>
    <w:uiPriority w:val="99"/>
    <w:semiHidden/>
    <w:unhideWhenUsed/>
    <w:rsid w:val="0051662C"/>
    <w:rPr>
      <w:sz w:val="16"/>
      <w:szCs w:val="16"/>
    </w:rPr>
  </w:style>
  <w:style w:type="paragraph" w:styleId="a6">
    <w:name w:val="annotation text"/>
    <w:basedOn w:val="a"/>
    <w:link w:val="a7"/>
    <w:uiPriority w:val="99"/>
    <w:semiHidden/>
    <w:unhideWhenUsed/>
    <w:rsid w:val="0051662C"/>
    <w:pPr>
      <w:spacing w:line="240" w:lineRule="auto"/>
    </w:pPr>
    <w:rPr>
      <w:sz w:val="20"/>
      <w:szCs w:val="20"/>
    </w:rPr>
  </w:style>
  <w:style w:type="character" w:customStyle="1" w:styleId="a7">
    <w:name w:val="Текст примечания Знак"/>
    <w:basedOn w:val="a0"/>
    <w:link w:val="a6"/>
    <w:uiPriority w:val="99"/>
    <w:semiHidden/>
    <w:rsid w:val="0051662C"/>
    <w:rPr>
      <w:sz w:val="20"/>
      <w:szCs w:val="20"/>
    </w:rPr>
  </w:style>
  <w:style w:type="paragraph" w:styleId="a8">
    <w:name w:val="annotation subject"/>
    <w:basedOn w:val="a6"/>
    <w:next w:val="a6"/>
    <w:link w:val="a9"/>
    <w:uiPriority w:val="99"/>
    <w:semiHidden/>
    <w:unhideWhenUsed/>
    <w:rsid w:val="0051662C"/>
    <w:rPr>
      <w:b/>
      <w:bCs/>
    </w:rPr>
  </w:style>
  <w:style w:type="character" w:customStyle="1" w:styleId="a9">
    <w:name w:val="Тема примечания Знак"/>
    <w:basedOn w:val="a7"/>
    <w:link w:val="a8"/>
    <w:uiPriority w:val="99"/>
    <w:semiHidden/>
    <w:rsid w:val="0051662C"/>
    <w:rPr>
      <w:b/>
      <w:bCs/>
      <w:sz w:val="20"/>
      <w:szCs w:val="20"/>
    </w:rPr>
  </w:style>
  <w:style w:type="paragraph" w:styleId="aa">
    <w:name w:val="Balloon Text"/>
    <w:basedOn w:val="a"/>
    <w:link w:val="ab"/>
    <w:uiPriority w:val="99"/>
    <w:semiHidden/>
    <w:unhideWhenUsed/>
    <w:rsid w:val="0051662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1662C"/>
    <w:rPr>
      <w:rFonts w:ascii="Tahoma" w:hAnsi="Tahoma" w:cs="Tahoma"/>
      <w:sz w:val="16"/>
      <w:szCs w:val="16"/>
    </w:rPr>
  </w:style>
  <w:style w:type="paragraph" w:styleId="ac">
    <w:name w:val="caption"/>
    <w:basedOn w:val="a"/>
    <w:next w:val="a"/>
    <w:unhideWhenUsed/>
    <w:qFormat/>
    <w:rsid w:val="0051662C"/>
    <w:pPr>
      <w:spacing w:after="120" w:line="240" w:lineRule="auto"/>
    </w:pPr>
    <w:rPr>
      <w:b/>
      <w:bCs/>
      <w:color w:val="4F81BD" w:themeColor="accent1"/>
      <w:sz w:val="18"/>
      <w:szCs w:val="18"/>
    </w:rPr>
  </w:style>
  <w:style w:type="paragraph" w:styleId="HTML">
    <w:name w:val="HTML Preformatted"/>
    <w:basedOn w:val="a"/>
    <w:link w:val="HTML0"/>
    <w:uiPriority w:val="99"/>
    <w:semiHidden/>
    <w:unhideWhenUsed/>
    <w:rsid w:val="00516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1662C"/>
    <w:rPr>
      <w:rFonts w:ascii="Courier New" w:eastAsia="Times New Roman" w:hAnsi="Courier New" w:cs="Courier New"/>
      <w:sz w:val="20"/>
      <w:szCs w:val="20"/>
      <w:lang w:eastAsia="ru-RU"/>
    </w:rPr>
  </w:style>
  <w:style w:type="character" w:customStyle="1" w:styleId="y2iqfc">
    <w:name w:val="y2iqfc"/>
    <w:basedOn w:val="a0"/>
    <w:rsid w:val="0051662C"/>
  </w:style>
  <w:style w:type="paragraph" w:styleId="ad">
    <w:name w:val="header"/>
    <w:basedOn w:val="a"/>
    <w:link w:val="ae"/>
    <w:uiPriority w:val="99"/>
    <w:unhideWhenUsed/>
    <w:rsid w:val="0051662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1662C"/>
  </w:style>
  <w:style w:type="paragraph" w:styleId="af">
    <w:name w:val="Normal (Web)"/>
    <w:basedOn w:val="a"/>
    <w:uiPriority w:val="99"/>
    <w:semiHidden/>
    <w:unhideWhenUsed/>
    <w:rsid w:val="005166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51662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16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26</Pages>
  <Words>6500</Words>
  <Characters>37056</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Айсұлу Мұсан</dc:creator>
  <cp:lastModifiedBy>Айсұлу Мұсан</cp:lastModifiedBy>
  <cp:revision>2</cp:revision>
  <dcterms:created xsi:type="dcterms:W3CDTF">2022-02-07T10:22:00Z</dcterms:created>
  <dcterms:modified xsi:type="dcterms:W3CDTF">2022-02-07T10:26:00Z</dcterms:modified>
</cp:coreProperties>
</file>