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37" w:rsidRPr="00C25E30" w:rsidRDefault="004F1237" w:rsidP="004F1237">
      <w:pPr>
        <w:jc w:val="center"/>
        <w:textAlignment w:val="baseline"/>
      </w:pPr>
      <w:bookmarkStart w:id="0" w:name="_GoBack"/>
      <w:bookmarkEnd w:id="0"/>
      <w:r>
        <w:rPr>
          <w:rStyle w:val="s1"/>
        </w:rPr>
        <w:t>Техническая</w:t>
      </w:r>
      <w:r>
        <w:rPr>
          <w:rStyle w:val="s1"/>
        </w:rPr>
        <w:br/>
        <w:t>спецификация закупаемых услуг</w:t>
      </w:r>
    </w:p>
    <w:p w:rsidR="004F1237" w:rsidRDefault="004F1237" w:rsidP="004F1237">
      <w:pPr>
        <w:ind w:firstLine="397"/>
        <w:jc w:val="center"/>
        <w:textAlignment w:val="baseline"/>
      </w:pPr>
      <w:r>
        <w:t> </w:t>
      </w:r>
    </w:p>
    <w:p w:rsidR="004F1237" w:rsidRDefault="004F1237" w:rsidP="004F1237">
      <w:pPr>
        <w:ind w:firstLine="397"/>
        <w:jc w:val="both"/>
        <w:rPr>
          <w:rStyle w:val="s0"/>
        </w:rPr>
      </w:pPr>
      <w:r w:rsidRPr="00C623B8">
        <w:t>Наименование услуги</w:t>
      </w:r>
      <w:r>
        <w:t>:</w:t>
      </w:r>
      <w:r>
        <w:rPr>
          <w:rStyle w:val="s0"/>
        </w:rPr>
        <w:t xml:space="preserve"> </w:t>
      </w:r>
      <w:r w:rsidRPr="003D20C8">
        <w:rPr>
          <w:color w:val="auto"/>
        </w:rPr>
        <w:t>Услуги по предоставлению доступа к информационным ресурсам</w:t>
      </w:r>
      <w:r>
        <w:rPr>
          <w:color w:val="auto"/>
        </w:rPr>
        <w:t xml:space="preserve">. </w:t>
      </w:r>
      <w:r>
        <w:rPr>
          <w:rStyle w:val="s0"/>
        </w:rPr>
        <w:t xml:space="preserve"> </w:t>
      </w:r>
    </w:p>
    <w:p w:rsidR="004F1237" w:rsidRDefault="004F1237" w:rsidP="004F1237">
      <w:pPr>
        <w:ind w:firstLine="397"/>
        <w:jc w:val="both"/>
        <w:rPr>
          <w:rStyle w:val="s0"/>
        </w:rPr>
      </w:pPr>
    </w:p>
    <w:p w:rsidR="004F1237" w:rsidRDefault="004F1237" w:rsidP="004F1237">
      <w:pPr>
        <w:ind w:firstLine="397"/>
        <w:jc w:val="both"/>
      </w:pPr>
      <w:r>
        <w:t xml:space="preserve">Вид деятельности: </w:t>
      </w:r>
      <w:r w:rsidRPr="003D20C8">
        <w:rPr>
          <w:color w:val="auto"/>
        </w:rPr>
        <w:t xml:space="preserve">Услуги по предоставлению доступа к информационным ресурсам.  </w:t>
      </w:r>
    </w:p>
    <w:p w:rsidR="004F1237" w:rsidRDefault="004F1237" w:rsidP="004F1237">
      <w:pPr>
        <w:ind w:firstLine="397"/>
        <w:jc w:val="both"/>
        <w:rPr>
          <w:lang w:val="kk-KZ"/>
        </w:rPr>
      </w:pPr>
    </w:p>
    <w:p w:rsidR="004F1237" w:rsidRDefault="004F1237" w:rsidP="004F1237">
      <w:pPr>
        <w:ind w:firstLine="397"/>
        <w:jc w:val="both"/>
        <w:rPr>
          <w:color w:val="auto"/>
        </w:rPr>
      </w:pPr>
      <w:r w:rsidRPr="00C623B8">
        <w:t>Общая сумма, выделенная для закупки, без учета</w:t>
      </w:r>
      <w:r>
        <w:t xml:space="preserve"> НДС:</w:t>
      </w:r>
      <w:r>
        <w:rPr>
          <w:color w:val="auto"/>
          <w:lang w:val="kk-KZ"/>
        </w:rPr>
        <w:t xml:space="preserve"> 1 </w:t>
      </w:r>
      <w:r>
        <w:rPr>
          <w:color w:val="auto"/>
        </w:rPr>
        <w:t>242 000 (один миллион двести сорок две тысячи) тенге.</w:t>
      </w:r>
    </w:p>
    <w:p w:rsidR="004F1237" w:rsidRDefault="004F1237" w:rsidP="004F1237">
      <w:pPr>
        <w:ind w:firstLine="397"/>
        <w:jc w:val="both"/>
        <w:rPr>
          <w:bCs/>
        </w:rPr>
      </w:pPr>
    </w:p>
    <w:p w:rsidR="004F1237" w:rsidRDefault="004F1237" w:rsidP="004F1237">
      <w:pPr>
        <w:ind w:firstLine="397"/>
        <w:jc w:val="both"/>
        <w:rPr>
          <w:rStyle w:val="s0"/>
        </w:rPr>
      </w:pPr>
      <w:r w:rsidRPr="00C623B8">
        <w:t>Срок оказания услуги</w:t>
      </w:r>
      <w:r>
        <w:t xml:space="preserve">: </w:t>
      </w:r>
      <w:r>
        <w:rPr>
          <w:color w:val="auto"/>
        </w:rPr>
        <w:t>8</w:t>
      </w:r>
      <w:r>
        <w:rPr>
          <w:color w:val="auto"/>
          <w:lang w:val="kk-KZ"/>
        </w:rPr>
        <w:t xml:space="preserve"> </w:t>
      </w:r>
      <w:r>
        <w:rPr>
          <w:color w:val="auto"/>
        </w:rPr>
        <w:t>(восемь) месяцев.</w:t>
      </w:r>
    </w:p>
    <w:p w:rsidR="004F1237" w:rsidRDefault="004F1237" w:rsidP="004F1237">
      <w:pPr>
        <w:ind w:firstLine="397"/>
        <w:jc w:val="both"/>
        <w:rPr>
          <w:rStyle w:val="s0"/>
        </w:rPr>
      </w:pPr>
    </w:p>
    <w:p w:rsidR="004F1237" w:rsidRDefault="004F1237" w:rsidP="004F1237">
      <w:r>
        <w:t xml:space="preserve">       </w:t>
      </w:r>
      <w:r w:rsidRPr="00C623B8">
        <w:t>Место оказания услуги</w:t>
      </w:r>
      <w:r>
        <w:t xml:space="preserve">: </w:t>
      </w:r>
      <w:r w:rsidRPr="00B80C54">
        <w:t>г. Алматы 750000000, пр. Аль-</w:t>
      </w:r>
      <w:proofErr w:type="spellStart"/>
      <w:r w:rsidRPr="00B80C54">
        <w:t>Фараби</w:t>
      </w:r>
      <w:proofErr w:type="spellEnd"/>
      <w:r w:rsidRPr="00B80C54">
        <w:t>, 118</w:t>
      </w:r>
    </w:p>
    <w:p w:rsidR="004F1237" w:rsidRDefault="004F1237" w:rsidP="004F1237">
      <w:pPr>
        <w:ind w:firstLine="397"/>
        <w:jc w:val="both"/>
      </w:pPr>
    </w:p>
    <w:p w:rsidR="004F1237" w:rsidRDefault="004F1237" w:rsidP="004F1237">
      <w:pPr>
        <w:ind w:firstLine="397"/>
        <w:jc w:val="both"/>
        <w:rPr>
          <w:color w:val="auto"/>
        </w:rPr>
      </w:pPr>
      <w:r w:rsidRPr="00C623B8">
        <w:t>Размер авансового платежа</w:t>
      </w:r>
      <w:r>
        <w:t xml:space="preserve">: </w:t>
      </w:r>
      <w:r w:rsidRPr="00746A41">
        <w:rPr>
          <w:color w:val="auto"/>
        </w:rPr>
        <w:t>100</w:t>
      </w:r>
      <w:r>
        <w:rPr>
          <w:color w:val="auto"/>
        </w:rPr>
        <w:t>%</w:t>
      </w:r>
    </w:p>
    <w:p w:rsidR="004F1237" w:rsidRDefault="004F1237" w:rsidP="004F1237">
      <w:pPr>
        <w:ind w:firstLine="397"/>
        <w:jc w:val="both"/>
        <w:rPr>
          <w:color w:val="auto"/>
        </w:rPr>
      </w:pPr>
    </w:p>
    <w:p w:rsidR="004F1237" w:rsidRDefault="004F1237" w:rsidP="004F1237">
      <w:pPr>
        <w:ind w:firstLine="397"/>
        <w:jc w:val="both"/>
        <w:rPr>
          <w:color w:val="auto"/>
        </w:rPr>
      </w:pPr>
      <w:r w:rsidRPr="00C623B8">
        <w:t>Гарантийный срок (в месяцах)</w:t>
      </w:r>
      <w:r>
        <w:t xml:space="preserve">: </w:t>
      </w:r>
      <w:r>
        <w:rPr>
          <w:color w:val="auto"/>
        </w:rPr>
        <w:t>8</w:t>
      </w:r>
    </w:p>
    <w:p w:rsidR="004F1237" w:rsidRDefault="004F1237" w:rsidP="004F1237">
      <w:pPr>
        <w:ind w:firstLine="397"/>
        <w:jc w:val="both"/>
        <w:rPr>
          <w:color w:val="auto"/>
        </w:rPr>
      </w:pPr>
    </w:p>
    <w:p w:rsidR="004F1237" w:rsidRPr="00C25E30" w:rsidRDefault="004F1237" w:rsidP="004F1237">
      <w:pPr>
        <w:ind w:firstLine="397"/>
        <w:jc w:val="both"/>
        <w:rPr>
          <w:b/>
        </w:rPr>
      </w:pPr>
      <w:r w:rsidRPr="00C25E30">
        <w:rPr>
          <w:b/>
        </w:rPr>
        <w:t>Описание требуемых характеристик, параметров и иных исходных данных:</w:t>
      </w:r>
    </w:p>
    <w:p w:rsidR="004F1237" w:rsidRDefault="004F1237" w:rsidP="004F1237">
      <w:pPr>
        <w:ind w:firstLine="397"/>
        <w:jc w:val="both"/>
      </w:pP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1.</w:t>
      </w:r>
      <w:r w:rsidRPr="003D20C8">
        <w:rPr>
          <w:color w:val="auto"/>
        </w:rPr>
        <w:tab/>
        <w:t>Требования к веб сайту: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•</w:t>
      </w:r>
      <w:r w:rsidRPr="003D20C8">
        <w:rPr>
          <w:color w:val="auto"/>
        </w:rPr>
        <w:tab/>
        <w:t xml:space="preserve">  Среднее количество просмотров в месяц не менее 23 000 000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•</w:t>
      </w:r>
      <w:r w:rsidRPr="003D20C8">
        <w:rPr>
          <w:color w:val="auto"/>
        </w:rPr>
        <w:tab/>
        <w:t xml:space="preserve">  Среднее количество пользователей ежемесячно не менее 1 700 000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•</w:t>
      </w:r>
      <w:r w:rsidRPr="003D20C8">
        <w:rPr>
          <w:color w:val="auto"/>
        </w:rPr>
        <w:tab/>
        <w:t>Опыт работы на рынке Казахстана от 10 лет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2.</w:t>
      </w:r>
      <w:r w:rsidRPr="003D20C8">
        <w:rPr>
          <w:color w:val="auto"/>
        </w:rPr>
        <w:tab/>
        <w:t xml:space="preserve">Требования по составу резюме и соискателей: 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•</w:t>
      </w:r>
      <w:r w:rsidRPr="003D20C8">
        <w:rPr>
          <w:color w:val="auto"/>
        </w:rPr>
        <w:tab/>
        <w:t>Соискателей в базе не менее 2 500 000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•</w:t>
      </w:r>
      <w:r w:rsidRPr="003D20C8">
        <w:rPr>
          <w:color w:val="auto"/>
        </w:rPr>
        <w:tab/>
        <w:t>Резюме в базе более 3 400 000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•</w:t>
      </w:r>
      <w:r w:rsidRPr="003D20C8">
        <w:rPr>
          <w:color w:val="auto"/>
        </w:rPr>
        <w:tab/>
        <w:t>Основа соискательской аудитории менеджеры среднего и высшего звена от 25 до 34 лет (кол-во не мене 1 300  000)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•</w:t>
      </w:r>
      <w:r w:rsidRPr="003D20C8">
        <w:rPr>
          <w:color w:val="auto"/>
        </w:rPr>
        <w:tab/>
        <w:t>Ежедневный приток резюме не менее 1800 штук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3.</w:t>
      </w:r>
      <w:r w:rsidRPr="003D20C8">
        <w:rPr>
          <w:color w:val="auto"/>
        </w:rPr>
        <w:tab/>
        <w:t>Требования к возможностям сайта: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•</w:t>
      </w:r>
      <w:r w:rsidRPr="003D20C8">
        <w:rPr>
          <w:color w:val="auto"/>
        </w:rPr>
        <w:tab/>
        <w:t>Презентационная страница компании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•</w:t>
      </w:r>
      <w:r w:rsidRPr="003D20C8">
        <w:rPr>
          <w:color w:val="auto"/>
        </w:rPr>
        <w:tab/>
        <w:t>Личный кабинет – доступ к странице компании для каждого менеджера вакансий, работа с вакансиями (при покупке);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•</w:t>
      </w:r>
      <w:r w:rsidRPr="003D20C8">
        <w:rPr>
          <w:color w:val="auto"/>
        </w:rPr>
        <w:tab/>
        <w:t>Доступ к базе резюме с возможностью просмотра контактной информации соискателя (при покупке);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•</w:t>
      </w:r>
      <w:r w:rsidRPr="003D20C8">
        <w:rPr>
          <w:color w:val="auto"/>
        </w:rPr>
        <w:tab/>
        <w:t>Система поиска Должна позволять производить поиск по ключевым словам, региону, профессиональной области и специализации, по гендерному признаку и возрасту, по образованию, знанию языков, а также по зарплатным ожиданиям кандидата;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•</w:t>
      </w:r>
      <w:r w:rsidRPr="003D20C8">
        <w:rPr>
          <w:color w:val="auto"/>
        </w:rPr>
        <w:tab/>
        <w:t>Размещение вакансий;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•</w:t>
      </w:r>
      <w:r w:rsidRPr="003D20C8">
        <w:rPr>
          <w:color w:val="auto"/>
        </w:rPr>
        <w:tab/>
        <w:t>Автоматическое формирование подборки подходящих резюме из базы данных;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•</w:t>
      </w:r>
      <w:r w:rsidRPr="003D20C8">
        <w:rPr>
          <w:color w:val="auto"/>
        </w:rPr>
        <w:tab/>
        <w:t>Возможность получения сопроводительного письма от соискателя при отклике на вакансию;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•</w:t>
      </w:r>
      <w:r w:rsidRPr="003D20C8">
        <w:rPr>
          <w:color w:val="auto"/>
        </w:rPr>
        <w:tab/>
        <w:t>Возможность получения обратной связи от кандидата напрямую на сайте;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•</w:t>
      </w:r>
      <w:r w:rsidRPr="003D20C8">
        <w:rPr>
          <w:color w:val="auto"/>
        </w:rPr>
        <w:tab/>
        <w:t>Возможность прикрепить тест для оценки кандидата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4.</w:t>
      </w:r>
      <w:r w:rsidRPr="003D20C8">
        <w:rPr>
          <w:color w:val="auto"/>
        </w:rPr>
        <w:tab/>
        <w:t xml:space="preserve"> Обучение и консультации пользователей  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 xml:space="preserve">При предоставлении Услуги, потенциальный поставщик должен организовать обучение сотрудников компании. Потенциальный поставщик Системы должен обеспечить </w:t>
      </w:r>
      <w:r w:rsidRPr="003D20C8">
        <w:rPr>
          <w:color w:val="auto"/>
        </w:rPr>
        <w:lastRenderedPageBreak/>
        <w:t xml:space="preserve">консультационную поддержку по телефону и электронной почте в рабочие дни с 9 до 18.00 по времени </w:t>
      </w:r>
      <w:proofErr w:type="spellStart"/>
      <w:r w:rsidRPr="003D20C8">
        <w:rPr>
          <w:color w:val="auto"/>
        </w:rPr>
        <w:t>Нур</w:t>
      </w:r>
      <w:proofErr w:type="spellEnd"/>
      <w:r w:rsidRPr="003D20C8">
        <w:rPr>
          <w:color w:val="auto"/>
        </w:rPr>
        <w:t>-Султан.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5.</w:t>
      </w:r>
      <w:r w:rsidRPr="003D20C8">
        <w:rPr>
          <w:color w:val="auto"/>
        </w:rPr>
        <w:tab/>
        <w:t>Уникальные возможности: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Поиск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1)</w:t>
      </w:r>
      <w:r w:rsidRPr="003D20C8">
        <w:rPr>
          <w:color w:val="auto"/>
        </w:rPr>
        <w:tab/>
        <w:t>Возможность поиска резюме, критерии поиска: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ab/>
        <w:t>ключевая фраз</w:t>
      </w:r>
      <w:proofErr w:type="gramStart"/>
      <w:r w:rsidRPr="003D20C8">
        <w:rPr>
          <w:color w:val="auto"/>
        </w:rPr>
        <w:t>а(</w:t>
      </w:r>
      <w:proofErr w:type="gramEnd"/>
      <w:r w:rsidRPr="003D20C8">
        <w:rPr>
          <w:color w:val="auto"/>
        </w:rPr>
        <w:t>фразы), которые могут присутствовать в тексте резюме в названии желаемой должности, в опыте работы: должностях, компаниях, отраслях, образовании, ключевых навыков.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ab/>
        <w:t>регион проживания кандидата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ab/>
        <w:t>возможность переезда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ab/>
        <w:t xml:space="preserve">близкорасположенные станции метро 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ab/>
        <w:t>профессиональная область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ab/>
        <w:t>степень владения иностранным языком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ab/>
        <w:t>уровень образования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ab/>
        <w:t>названия учебных учреждений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ab/>
        <w:t xml:space="preserve">зарплатные ожидания 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ab/>
        <w:t>возраст кандидата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ab/>
        <w:t>гендерные различия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ab/>
        <w:t xml:space="preserve">дата размещения или обновления резюме на сайте 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2)</w:t>
      </w:r>
      <w:r w:rsidRPr="003D20C8">
        <w:rPr>
          <w:color w:val="auto"/>
        </w:rPr>
        <w:tab/>
        <w:t>Возможности поиска: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ab/>
        <w:t>поиск по синонимам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ab/>
        <w:t>поиск с учетом сокращений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ab/>
        <w:t>поиск с учетом аббревиатур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ab/>
        <w:t>поиск с учетом различных форм слова поиск близких по смыслу выражений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3)</w:t>
      </w:r>
      <w:r w:rsidRPr="003D20C8">
        <w:rPr>
          <w:color w:val="auto"/>
        </w:rPr>
        <w:tab/>
        <w:t>Наличие критериев фильтрации: фильтрация результатов поиска по релевантности (соответствию);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4)</w:t>
      </w:r>
      <w:r w:rsidRPr="003D20C8">
        <w:rPr>
          <w:color w:val="auto"/>
        </w:rPr>
        <w:tab/>
        <w:t>Возможность сохранять поисковые запросы с целью оптимизации времени работы на сайте;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5)</w:t>
      </w:r>
      <w:r w:rsidRPr="003D20C8">
        <w:rPr>
          <w:color w:val="auto"/>
        </w:rPr>
        <w:tab/>
        <w:t>Возможность отслеживать появление в базе новых резюме по заданным параметрам поиска.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6)</w:t>
      </w:r>
      <w:r w:rsidRPr="003D20C8">
        <w:rPr>
          <w:color w:val="auto"/>
        </w:rPr>
        <w:tab/>
        <w:t>В каждый доступ к базе резюме входит определенное количество открытий контактов соискателей.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Доступ к базе резюме: Казахстан</w:t>
      </w:r>
      <w:r>
        <w:rPr>
          <w:color w:val="auto"/>
        </w:rPr>
        <w:t>, количество дней доступа: 30 дней в месяц, количество 1280 контактов в месяц.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6. Рабочий кабинет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2)</w:t>
      </w:r>
      <w:r w:rsidRPr="003D20C8">
        <w:rPr>
          <w:color w:val="auto"/>
        </w:rPr>
        <w:tab/>
        <w:t>Предоставление персонального менеджера;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3)</w:t>
      </w:r>
      <w:r w:rsidRPr="003D20C8">
        <w:rPr>
          <w:color w:val="auto"/>
        </w:rPr>
        <w:tab/>
        <w:t xml:space="preserve">Возможность добавлять в аккаунт Заказчика неограниченное количество </w:t>
      </w:r>
      <w:proofErr w:type="gramStart"/>
      <w:r w:rsidRPr="003D20C8">
        <w:rPr>
          <w:color w:val="auto"/>
        </w:rPr>
        <w:t>пользователей-штатных</w:t>
      </w:r>
      <w:proofErr w:type="gramEnd"/>
      <w:r w:rsidRPr="003D20C8">
        <w:rPr>
          <w:color w:val="auto"/>
        </w:rPr>
        <w:t xml:space="preserve"> сотрудников данной компании;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4)</w:t>
      </w:r>
      <w:r w:rsidRPr="003D20C8">
        <w:rPr>
          <w:color w:val="auto"/>
        </w:rPr>
        <w:tab/>
        <w:t xml:space="preserve">Возможность снимать статистику по пришедшим откликам, приглашениям, размещениям вакансий, просмотрам резюме, воронкам и пр. за любой период на сайте или в виде файлов </w:t>
      </w:r>
      <w:proofErr w:type="spellStart"/>
      <w:r w:rsidRPr="003D20C8">
        <w:rPr>
          <w:color w:val="auto"/>
        </w:rPr>
        <w:t>xls</w:t>
      </w:r>
      <w:proofErr w:type="spellEnd"/>
      <w:r w:rsidRPr="003D20C8">
        <w:rPr>
          <w:color w:val="auto"/>
        </w:rPr>
        <w:t xml:space="preserve"> и </w:t>
      </w:r>
      <w:proofErr w:type="spellStart"/>
      <w:r w:rsidRPr="003D20C8">
        <w:rPr>
          <w:color w:val="auto"/>
        </w:rPr>
        <w:t>csv</w:t>
      </w:r>
      <w:proofErr w:type="spellEnd"/>
      <w:r w:rsidRPr="003D20C8">
        <w:rPr>
          <w:color w:val="auto"/>
        </w:rPr>
        <w:t>.</w:t>
      </w:r>
    </w:p>
    <w:p w:rsidR="004F1237" w:rsidRPr="003D20C8" w:rsidRDefault="004F1237" w:rsidP="004F1237">
      <w:pPr>
        <w:ind w:firstLine="397"/>
        <w:jc w:val="both"/>
        <w:rPr>
          <w:color w:val="auto"/>
        </w:rPr>
      </w:pPr>
      <w:r w:rsidRPr="003D20C8">
        <w:rPr>
          <w:color w:val="auto"/>
        </w:rPr>
        <w:t>5)</w:t>
      </w:r>
      <w:r w:rsidRPr="003D20C8">
        <w:rPr>
          <w:color w:val="auto"/>
        </w:rPr>
        <w:tab/>
        <w:t>Возможность управления правами пользователей и возможность расставления квот на использование услуг.</w:t>
      </w:r>
    </w:p>
    <w:p w:rsidR="004F1237" w:rsidRDefault="004F1237" w:rsidP="004F1237">
      <w:pPr>
        <w:ind w:firstLine="397"/>
        <w:jc w:val="both"/>
        <w:rPr>
          <w:rFonts w:cs="Arial"/>
          <w:iCs/>
          <w:color w:val="auto"/>
          <w:lang w:val="kk-KZ" w:eastAsia="en-US"/>
        </w:rPr>
      </w:pPr>
    </w:p>
    <w:p w:rsidR="004F1237" w:rsidRPr="003D20C8" w:rsidRDefault="004F1237" w:rsidP="004F1237">
      <w:pPr>
        <w:ind w:firstLine="397"/>
        <w:jc w:val="both"/>
        <w:rPr>
          <w:rFonts w:cs="Arial"/>
          <w:iCs/>
          <w:color w:val="auto"/>
          <w:lang w:val="kk-KZ" w:eastAsia="en-US"/>
        </w:rPr>
      </w:pPr>
    </w:p>
    <w:p w:rsidR="004F1237" w:rsidRPr="00B30FC4" w:rsidRDefault="004F1237" w:rsidP="004F1237">
      <w:pPr>
        <w:widowControl w:val="0"/>
        <w:autoSpaceDE w:val="0"/>
        <w:autoSpaceDN w:val="0"/>
        <w:adjustRightInd w:val="0"/>
        <w:jc w:val="both"/>
        <w:rPr>
          <w:rFonts w:cs="Arial"/>
          <w:b/>
          <w:iCs/>
          <w:lang w:eastAsia="en-US"/>
        </w:rPr>
      </w:pPr>
      <w:r>
        <w:rPr>
          <w:rFonts w:cs="Arial"/>
          <w:b/>
          <w:iCs/>
          <w:lang w:eastAsia="en-US"/>
        </w:rPr>
        <w:t xml:space="preserve"> Руководитель аппарата</w:t>
      </w:r>
      <w:r w:rsidRPr="00B30FC4">
        <w:rPr>
          <w:rFonts w:cs="Arial"/>
          <w:b/>
          <w:iCs/>
          <w:lang w:eastAsia="en-US"/>
        </w:rPr>
        <w:tab/>
      </w:r>
      <w:r w:rsidRPr="00B30FC4">
        <w:rPr>
          <w:rFonts w:cs="Arial"/>
          <w:b/>
          <w:iCs/>
          <w:lang w:eastAsia="en-US"/>
        </w:rPr>
        <w:tab/>
      </w:r>
      <w:r w:rsidRPr="00B30FC4">
        <w:rPr>
          <w:rFonts w:cs="Arial"/>
          <w:b/>
          <w:iCs/>
          <w:lang w:eastAsia="en-US"/>
        </w:rPr>
        <w:tab/>
      </w:r>
      <w:r w:rsidRPr="00B30FC4">
        <w:rPr>
          <w:rFonts w:cs="Arial"/>
          <w:b/>
          <w:iCs/>
          <w:lang w:eastAsia="en-US"/>
        </w:rPr>
        <w:tab/>
      </w:r>
      <w:r w:rsidRPr="00B30FC4">
        <w:rPr>
          <w:rFonts w:cs="Arial"/>
          <w:b/>
          <w:iCs/>
          <w:lang w:eastAsia="en-US"/>
        </w:rPr>
        <w:tab/>
      </w:r>
      <w:r w:rsidRPr="00B30FC4">
        <w:rPr>
          <w:rFonts w:cs="Arial"/>
          <w:b/>
          <w:iCs/>
          <w:lang w:eastAsia="en-US"/>
        </w:rPr>
        <w:tab/>
      </w:r>
      <w:r w:rsidRPr="00B30FC4">
        <w:rPr>
          <w:rFonts w:cs="Arial"/>
          <w:b/>
          <w:iCs/>
          <w:lang w:eastAsia="en-US"/>
        </w:rPr>
        <w:tab/>
        <w:t xml:space="preserve">       </w:t>
      </w:r>
      <w:r>
        <w:rPr>
          <w:rFonts w:cs="Arial"/>
          <w:b/>
          <w:iCs/>
          <w:lang w:eastAsia="en-US"/>
        </w:rPr>
        <w:t>А. Исаев</w:t>
      </w:r>
    </w:p>
    <w:p w:rsidR="004F1237" w:rsidRPr="00B30FC4" w:rsidRDefault="004F1237" w:rsidP="004F1237">
      <w:pPr>
        <w:widowControl w:val="0"/>
        <w:autoSpaceDE w:val="0"/>
        <w:autoSpaceDN w:val="0"/>
        <w:adjustRightInd w:val="0"/>
        <w:jc w:val="both"/>
        <w:rPr>
          <w:rFonts w:cs="Arial"/>
          <w:b/>
          <w:iCs/>
          <w:lang w:eastAsia="en-US"/>
        </w:rPr>
      </w:pPr>
    </w:p>
    <w:p w:rsidR="004F1237" w:rsidRDefault="004F1237" w:rsidP="004F1237">
      <w:pPr>
        <w:rPr>
          <w:rFonts w:cs="Arial"/>
          <w:b/>
          <w:iCs/>
          <w:lang w:eastAsia="en-US"/>
        </w:rPr>
      </w:pPr>
      <w:r>
        <w:rPr>
          <w:rFonts w:cs="Arial"/>
          <w:b/>
          <w:iCs/>
          <w:lang w:eastAsia="en-US"/>
        </w:rPr>
        <w:t xml:space="preserve"> Директор Департамента </w:t>
      </w:r>
    </w:p>
    <w:p w:rsidR="004F1237" w:rsidRPr="00B30FC4" w:rsidRDefault="004F1237" w:rsidP="004F1237">
      <w:pPr>
        <w:rPr>
          <w:rFonts w:cs="Arial"/>
          <w:b/>
          <w:iCs/>
          <w:lang w:eastAsia="en-US"/>
        </w:rPr>
      </w:pPr>
      <w:r>
        <w:rPr>
          <w:rFonts w:cs="Arial"/>
          <w:b/>
          <w:iCs/>
          <w:lang w:eastAsia="en-US"/>
        </w:rPr>
        <w:t xml:space="preserve"> </w:t>
      </w:r>
      <w:r w:rsidRPr="00B30FC4">
        <w:rPr>
          <w:rFonts w:cs="Arial"/>
          <w:b/>
          <w:iCs/>
          <w:lang w:eastAsia="en-US"/>
        </w:rPr>
        <w:t xml:space="preserve">управления и развития персонала                                    </w:t>
      </w:r>
      <w:r>
        <w:rPr>
          <w:rFonts w:cs="Arial"/>
          <w:b/>
          <w:iCs/>
          <w:lang w:eastAsia="en-US"/>
        </w:rPr>
        <w:t xml:space="preserve">                   </w:t>
      </w:r>
      <w:r w:rsidRPr="00B30FC4">
        <w:rPr>
          <w:rFonts w:cs="Arial"/>
          <w:b/>
          <w:iCs/>
          <w:lang w:eastAsia="en-US"/>
        </w:rPr>
        <w:t xml:space="preserve"> Г. </w:t>
      </w:r>
      <w:r>
        <w:rPr>
          <w:rFonts w:cs="Arial"/>
          <w:b/>
          <w:iCs/>
          <w:lang w:eastAsia="en-US"/>
        </w:rPr>
        <w:t xml:space="preserve"> </w:t>
      </w:r>
      <w:proofErr w:type="spellStart"/>
      <w:r>
        <w:rPr>
          <w:rFonts w:cs="Arial"/>
          <w:b/>
          <w:iCs/>
          <w:lang w:eastAsia="en-US"/>
        </w:rPr>
        <w:t>Кудайбергенова</w:t>
      </w:r>
      <w:proofErr w:type="spellEnd"/>
      <w:r>
        <w:rPr>
          <w:rFonts w:cs="Arial"/>
          <w:b/>
          <w:iCs/>
          <w:lang w:eastAsia="en-US"/>
        </w:rPr>
        <w:t xml:space="preserve"> </w:t>
      </w:r>
    </w:p>
    <w:p w:rsidR="00091E43" w:rsidRDefault="00091E43"/>
    <w:sectPr w:rsidR="00091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37"/>
    <w:rsid w:val="00091E43"/>
    <w:rsid w:val="004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4F123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4F1237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4F123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4F1237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Айсұлу Мұсан</dc:creator>
  <cp:lastModifiedBy>Айсұлу Мұсан</cp:lastModifiedBy>
  <cp:revision>1</cp:revision>
  <dcterms:created xsi:type="dcterms:W3CDTF">2022-03-29T09:05:00Z</dcterms:created>
  <dcterms:modified xsi:type="dcterms:W3CDTF">2022-03-29T09:06:00Z</dcterms:modified>
</cp:coreProperties>
</file>