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«БЕКІТЕМІН» </w:t>
      </w:r>
    </w:p>
    <w:p w:rsidR="006B66B6"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 xml:space="preserve">«Қазтелерадио» АҚ </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Pr>
          <w:rFonts w:ascii="Times New Roman" w:hAnsi="Times New Roman" w:cs="Times New Roman"/>
          <w:b/>
        </w:rPr>
        <w:t>«</w:t>
      </w:r>
      <w:r>
        <w:rPr>
          <w:rFonts w:ascii="Times New Roman" w:hAnsi="Times New Roman" w:cs="Times New Roman"/>
          <w:b/>
          <w:lang w:val="kk-KZ"/>
        </w:rPr>
        <w:t>Батыс» филиалы</w:t>
      </w:r>
      <w:r w:rsidRPr="00496DAE">
        <w:rPr>
          <w:rFonts w:ascii="Times New Roman" w:hAnsi="Times New Roman" w:cs="Times New Roman"/>
          <w:b/>
          <w:lang w:val="kk-KZ"/>
        </w:rPr>
        <w:t xml:space="preserve"> директоры</w:t>
      </w:r>
      <w:r>
        <w:rPr>
          <w:rFonts w:ascii="Times New Roman" w:hAnsi="Times New Roman" w:cs="Times New Roman"/>
          <w:b/>
          <w:lang w:val="kk-KZ"/>
        </w:rPr>
        <w:t>ның м. а.</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_____________  Д. М. Кушеков</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 xml:space="preserve">    «_____» ______________  2025</w:t>
      </w:r>
      <w:r w:rsidRPr="00496DAE">
        <w:rPr>
          <w:rFonts w:ascii="Times New Roman" w:hAnsi="Times New Roman" w:cs="Times New Roman"/>
          <w:b/>
          <w:lang w:val="kk-KZ"/>
        </w:rPr>
        <w:t xml:space="preserve"> ж.</w:t>
      </w: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Pr="00F32503"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6550CC" w:rsidRPr="00F32503">
        <w:rPr>
          <w:rFonts w:ascii="Times New Roman" w:eastAsia="Times New Roman" w:hAnsi="Times New Roman" w:cs="Times New Roman"/>
          <w:b/>
          <w:bCs/>
          <w:sz w:val="24"/>
          <w:szCs w:val="24"/>
          <w:lang w:val="kk-KZ" w:eastAsia="ru-RU"/>
        </w:rPr>
        <w:t>Баға ұсыныстарын сұра</w:t>
      </w:r>
      <w:r w:rsidR="00640019" w:rsidRPr="00F32503">
        <w:rPr>
          <w:rFonts w:ascii="Times New Roman" w:eastAsia="Times New Roman" w:hAnsi="Times New Roman" w:cs="Times New Roman"/>
          <w:b/>
          <w:bCs/>
          <w:sz w:val="24"/>
          <w:szCs w:val="24"/>
          <w:lang w:val="kk-KZ" w:eastAsia="ru-RU"/>
        </w:rPr>
        <w:t>т</w:t>
      </w:r>
      <w:r>
        <w:rPr>
          <w:rFonts w:ascii="Times New Roman" w:eastAsia="Times New Roman" w:hAnsi="Times New Roman" w:cs="Times New Roman"/>
          <w:b/>
          <w:bCs/>
          <w:sz w:val="24"/>
          <w:szCs w:val="24"/>
          <w:lang w:val="kk-KZ" w:eastAsia="ru-RU"/>
        </w:rPr>
        <w:t>у арқылы сатып алынатын</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тауарлардың,</w:t>
      </w:r>
      <w:r w:rsidR="00640019" w:rsidRPr="00F32503">
        <w:rPr>
          <w:rFonts w:ascii="Times New Roman" w:eastAsia="Times New Roman" w:hAnsi="Times New Roman" w:cs="Times New Roman"/>
          <w:b/>
          <w:bCs/>
          <w:sz w:val="24"/>
          <w:szCs w:val="24"/>
          <w:lang w:val="kk-KZ" w:eastAsia="ru-RU"/>
        </w:rPr>
        <w:t xml:space="preserve"> </w:t>
      </w:r>
      <w:r w:rsidRPr="00F32503">
        <w:rPr>
          <w:rFonts w:ascii="Times New Roman" w:eastAsia="Times New Roman" w:hAnsi="Times New Roman" w:cs="Times New Roman"/>
          <w:b/>
          <w:bCs/>
          <w:sz w:val="24"/>
          <w:szCs w:val="24"/>
          <w:lang w:val="kk-KZ" w:eastAsia="ru-RU"/>
        </w:rPr>
        <w:t>жұмыстардың,</w:t>
      </w:r>
      <w:r w:rsidR="00640019" w:rsidRPr="00F32503">
        <w:rPr>
          <w:rFonts w:ascii="Times New Roman" w:eastAsia="Times New Roman" w:hAnsi="Times New Roman" w:cs="Times New Roman"/>
          <w:b/>
          <w:bCs/>
          <w:sz w:val="24"/>
          <w:szCs w:val="24"/>
          <w:lang w:val="kk-KZ" w:eastAsia="ru-RU"/>
        </w:rPr>
        <w:t xml:space="preserve"> көрсетілетін </w:t>
      </w:r>
      <w:r w:rsidRPr="00F32503">
        <w:rPr>
          <w:rFonts w:ascii="Times New Roman" w:eastAsia="Times New Roman" w:hAnsi="Times New Roman" w:cs="Times New Roman"/>
          <w:b/>
          <w:bCs/>
          <w:sz w:val="24"/>
          <w:szCs w:val="24"/>
          <w:lang w:val="kk-KZ" w:eastAsia="ru-RU"/>
        </w:rPr>
        <w:t xml:space="preserve">қызметтердің </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 xml:space="preserve">техникалық ерекшелігі </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(тапсырыс беруші толтырады)</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16601F" w:rsidRPr="00F14F5B" w:rsidRDefault="00EE4B8A" w:rsidP="00F14F5B">
      <w:pPr>
        <w:pStyle w:val="a3"/>
        <w:spacing w:after="0" w:line="240" w:lineRule="auto"/>
        <w:ind w:left="993" w:hanging="284"/>
        <w:rPr>
          <w:rFonts w:ascii="Times New Roman" w:eastAsia="Times New Roman" w:hAnsi="Times New Roman" w:cs="Times New Roman"/>
          <w:sz w:val="24"/>
          <w:szCs w:val="24"/>
          <w:u w:val="single"/>
          <w:lang w:val="kk-KZ" w:eastAsia="ru-RU"/>
        </w:rPr>
      </w:pPr>
      <w:r w:rsidRPr="00F32503">
        <w:rPr>
          <w:rFonts w:ascii="Times New Roman" w:eastAsia="Times New Roman" w:hAnsi="Times New Roman" w:cs="Times New Roman"/>
          <w:sz w:val="24"/>
          <w:szCs w:val="24"/>
          <w:lang w:val="kk-KZ" w:eastAsia="ru-RU"/>
        </w:rPr>
        <w:t xml:space="preserve">1. </w:t>
      </w:r>
      <w:r w:rsidR="006550CC" w:rsidRPr="00F32503">
        <w:rPr>
          <w:rFonts w:ascii="Times New Roman" w:eastAsia="Times New Roman" w:hAnsi="Times New Roman" w:cs="Times New Roman"/>
          <w:sz w:val="24"/>
          <w:szCs w:val="24"/>
          <w:lang w:val="kk-KZ" w:eastAsia="ru-RU"/>
        </w:rPr>
        <w:t>Тауарлардың, жұмыстардың, көрсетілетін қызметтердің бірыңғай номенклатуралық анықтамалығы кодының атауы</w:t>
      </w:r>
      <w:r w:rsidR="004303DC" w:rsidRPr="00F32503">
        <w:rPr>
          <w:rFonts w:ascii="Times New Roman" w:eastAsia="Times New Roman" w:hAnsi="Times New Roman" w:cs="Times New Roman"/>
          <w:sz w:val="24"/>
          <w:szCs w:val="24"/>
          <w:lang w:val="kk-KZ" w:eastAsia="ru-RU"/>
        </w:rPr>
        <w:t>:</w:t>
      </w:r>
      <w:r w:rsidR="00C52CCE" w:rsidRPr="00F32503">
        <w:rPr>
          <w:rFonts w:ascii="Times New Roman" w:eastAsia="Times New Roman" w:hAnsi="Times New Roman" w:cs="Times New Roman"/>
          <w:sz w:val="24"/>
          <w:szCs w:val="24"/>
          <w:lang w:val="kk-KZ" w:eastAsia="ru-RU"/>
        </w:rPr>
        <w:t xml:space="preserve"> </w:t>
      </w:r>
      <w:r w:rsidR="00C52CCE" w:rsidRPr="00F32503">
        <w:rPr>
          <w:rFonts w:ascii="Times New Roman" w:hAnsi="Times New Roman" w:cs="Times New Roman"/>
          <w:sz w:val="24"/>
          <w:szCs w:val="24"/>
          <w:lang w:val="kk-KZ"/>
        </w:rPr>
        <w:t xml:space="preserve"> </w:t>
      </w:r>
      <w:r w:rsidR="00F14F5B" w:rsidRPr="00F14F5B">
        <w:rPr>
          <w:rFonts w:ascii="Times New Roman" w:eastAsia="Times New Roman" w:hAnsi="Times New Roman" w:cs="Times New Roman"/>
          <w:sz w:val="24"/>
          <w:szCs w:val="24"/>
          <w:u w:val="single"/>
          <w:lang w:val="kk-KZ" w:eastAsia="ru-RU"/>
        </w:rPr>
        <w:t>611043.100.000000</w:t>
      </w:r>
    </w:p>
    <w:p w:rsidR="00F14F5B" w:rsidRPr="00F14F5B" w:rsidRDefault="00EE4B8A" w:rsidP="001F36DF">
      <w:pPr>
        <w:pStyle w:val="a3"/>
        <w:spacing w:after="0" w:line="240" w:lineRule="auto"/>
        <w:ind w:left="709"/>
        <w:rPr>
          <w:rStyle w:val="s0"/>
          <w:color w:val="auto"/>
          <w:sz w:val="24"/>
          <w:szCs w:val="24"/>
          <w:lang w:val="kk-KZ"/>
        </w:rPr>
      </w:pPr>
      <w:r w:rsidRPr="00F32503">
        <w:rPr>
          <w:rFonts w:ascii="Times New Roman" w:eastAsia="Times New Roman" w:hAnsi="Times New Roman" w:cs="Times New Roman"/>
          <w:sz w:val="24"/>
          <w:szCs w:val="24"/>
          <w:lang w:val="kk-KZ" w:eastAsia="ru-RU"/>
        </w:rPr>
        <w:t xml:space="preserve">2. </w:t>
      </w:r>
      <w:r w:rsidR="006550CC" w:rsidRPr="00F32503">
        <w:rPr>
          <w:rFonts w:ascii="Times New Roman" w:eastAsia="Times New Roman" w:hAnsi="Times New Roman" w:cs="Times New Roman"/>
          <w:sz w:val="24"/>
          <w:szCs w:val="24"/>
          <w:lang w:val="kk-KZ" w:eastAsia="ru-RU"/>
        </w:rPr>
        <w:t>Тауарлардың,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жұмыстардың,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қызметтердің атауы</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285889" w:rsidRPr="00285889">
        <w:rPr>
          <w:rFonts w:ascii="Times New Roman" w:hAnsi="Times New Roman" w:cs="Times New Roman"/>
          <w:sz w:val="24"/>
          <w:szCs w:val="24"/>
          <w:u w:val="single"/>
          <w:lang w:val="kk-KZ"/>
        </w:rPr>
        <w:t>Интернет РТС Байганин</w:t>
      </w:r>
    </w:p>
    <w:p w:rsidR="00873854" w:rsidRPr="00F32503" w:rsidRDefault="00F14F5B" w:rsidP="00873854">
      <w:pPr>
        <w:pStyle w:val="a3"/>
        <w:spacing w:after="0" w:line="240" w:lineRule="auto"/>
        <w:ind w:left="0" w:firstLine="709"/>
        <w:rPr>
          <w:rFonts w:ascii="Times New Roman" w:eastAsia="Times New Roman" w:hAnsi="Times New Roman" w:cs="Times New Roman"/>
          <w:sz w:val="24"/>
          <w:szCs w:val="24"/>
          <w:lang w:val="kk-KZ" w:eastAsia="ru-RU"/>
        </w:rPr>
      </w:pPr>
      <w:r>
        <w:rPr>
          <w:rStyle w:val="s0"/>
          <w:color w:val="auto"/>
          <w:sz w:val="24"/>
          <w:szCs w:val="24"/>
          <w:lang w:val="kk-KZ"/>
        </w:rPr>
        <w:t xml:space="preserve">3. </w:t>
      </w:r>
      <w:r w:rsidR="006550CC" w:rsidRPr="00F32503">
        <w:rPr>
          <w:rFonts w:ascii="Times New Roman" w:eastAsia="Times New Roman" w:hAnsi="Times New Roman" w:cs="Times New Roman"/>
          <w:sz w:val="24"/>
          <w:szCs w:val="24"/>
          <w:lang w:val="kk-KZ" w:eastAsia="ru-RU"/>
        </w:rPr>
        <w:t>Жеткізу шарты (ИНКОТЕРМС 2010-ға сәйкес)</w:t>
      </w:r>
      <w:r w:rsidR="004303DC" w:rsidRPr="00F32503">
        <w:rPr>
          <w:rFonts w:ascii="Times New Roman" w:eastAsia="Times New Roman" w:hAnsi="Times New Roman" w:cs="Times New Roman"/>
          <w:sz w:val="24"/>
          <w:szCs w:val="24"/>
          <w:lang w:val="kk-KZ" w:eastAsia="ru-RU"/>
        </w:rPr>
        <w:t>:</w:t>
      </w:r>
      <w:r w:rsidR="005B16FB" w:rsidRPr="00F32503">
        <w:rPr>
          <w:rFonts w:ascii="Times New Roman" w:eastAsia="Times New Roman" w:hAnsi="Times New Roman" w:cs="Times New Roman"/>
          <w:sz w:val="24"/>
          <w:szCs w:val="24"/>
          <w:lang w:val="kk-KZ" w:eastAsia="ru-RU"/>
        </w:rPr>
        <w:t xml:space="preserve"> </w:t>
      </w:r>
      <w:r w:rsidR="004303DC" w:rsidRPr="00F32503">
        <w:rPr>
          <w:rFonts w:ascii="Times New Roman" w:hAnsi="Times New Roman" w:cs="Times New Roman"/>
          <w:sz w:val="24"/>
          <w:szCs w:val="24"/>
          <w:u w:val="single"/>
          <w:lang w:val="kk-KZ"/>
        </w:rPr>
        <w:t>DDP</w:t>
      </w:r>
      <w:r w:rsidR="004303DC" w:rsidRPr="00F32503">
        <w:rPr>
          <w:rFonts w:ascii="Times New Roman" w:eastAsia="Times New Roman" w:hAnsi="Times New Roman" w:cs="Times New Roman"/>
          <w:sz w:val="24"/>
          <w:szCs w:val="24"/>
          <w:lang w:val="kk-KZ" w:eastAsia="ru-RU"/>
        </w:rPr>
        <w:t xml:space="preserve"> </w:t>
      </w:r>
    </w:p>
    <w:p w:rsidR="00873854" w:rsidRPr="00F32503" w:rsidRDefault="00873854" w:rsidP="00873854">
      <w:pPr>
        <w:pStyle w:val="a3"/>
        <w:spacing w:after="0" w:line="240" w:lineRule="auto"/>
        <w:ind w:left="0" w:firstLine="709"/>
        <w:rPr>
          <w:rFonts w:ascii="Times New Roman" w:hAnsi="Times New Roman" w:cs="Times New Roman"/>
          <w:sz w:val="24"/>
          <w:szCs w:val="24"/>
          <w:lang w:val="kk-KZ"/>
        </w:rPr>
      </w:pPr>
      <w:r w:rsidRPr="00F32503">
        <w:rPr>
          <w:rFonts w:ascii="Times New Roman" w:eastAsia="Times New Roman" w:hAnsi="Times New Roman" w:cs="Times New Roman"/>
          <w:sz w:val="24"/>
          <w:szCs w:val="24"/>
          <w:lang w:val="kk-KZ" w:eastAsia="ru-RU"/>
        </w:rPr>
        <w:t xml:space="preserve">4. </w:t>
      </w:r>
      <w:r w:rsidR="00F14F5B" w:rsidRPr="00FD0A05">
        <w:rPr>
          <w:rFonts w:ascii="Times New Roman" w:hAnsi="Times New Roman" w:cs="Times New Roman"/>
          <w:sz w:val="24"/>
          <w:szCs w:val="24"/>
          <w:lang w:val="kk-KZ"/>
        </w:rPr>
        <w:t xml:space="preserve">Қызмет көрсету </w:t>
      </w:r>
      <w:r w:rsidR="00F14F5B" w:rsidRPr="00863EB3">
        <w:rPr>
          <w:rFonts w:ascii="Times New Roman" w:hAnsi="Times New Roman" w:cs="Times New Roman"/>
          <w:sz w:val="24"/>
          <w:szCs w:val="24"/>
          <w:lang w:val="kk-KZ"/>
        </w:rPr>
        <w:t>мерзімі</w:t>
      </w:r>
      <w:r w:rsidR="004303DC" w:rsidRPr="00F32503">
        <w:rPr>
          <w:rFonts w:ascii="Times New Roman" w:eastAsia="Times New Roman" w:hAnsi="Times New Roman" w:cs="Times New Roman"/>
          <w:sz w:val="24"/>
          <w:szCs w:val="24"/>
          <w:lang w:val="kk-KZ" w:eastAsia="ru-RU"/>
        </w:rPr>
        <w:t xml:space="preserve">: </w:t>
      </w:r>
      <w:r w:rsidRPr="00F32503">
        <w:rPr>
          <w:rFonts w:ascii="Times New Roman" w:hAnsi="Times New Roman" w:cs="Times New Roman"/>
          <w:sz w:val="24"/>
          <w:szCs w:val="24"/>
          <w:u w:val="single"/>
          <w:lang w:val="kk-KZ"/>
        </w:rPr>
        <w:t>31.12.202</w:t>
      </w:r>
      <w:r w:rsidR="00A61281">
        <w:rPr>
          <w:rFonts w:ascii="Times New Roman" w:hAnsi="Times New Roman" w:cs="Times New Roman"/>
          <w:sz w:val="24"/>
          <w:szCs w:val="24"/>
          <w:u w:val="single"/>
          <w:lang w:val="kk-KZ"/>
        </w:rPr>
        <w:t>6</w:t>
      </w:r>
      <w:r w:rsidRPr="00F32503">
        <w:rPr>
          <w:rFonts w:ascii="Times New Roman" w:hAnsi="Times New Roman" w:cs="Times New Roman"/>
          <w:sz w:val="24"/>
          <w:szCs w:val="24"/>
          <w:u w:val="single"/>
          <w:lang w:val="kk-KZ"/>
        </w:rPr>
        <w:t xml:space="preserve"> ж. Дейін</w:t>
      </w:r>
    </w:p>
    <w:p w:rsidR="00873854" w:rsidRPr="00F32503" w:rsidRDefault="00873854" w:rsidP="00873854">
      <w:pPr>
        <w:pStyle w:val="a3"/>
        <w:spacing w:after="0" w:line="240" w:lineRule="auto"/>
        <w:ind w:left="0" w:firstLine="709"/>
        <w:rPr>
          <w:rFonts w:ascii="Times New Roman" w:eastAsia="Times New Roman" w:hAnsi="Times New Roman" w:cs="Times New Roman"/>
          <w:sz w:val="24"/>
          <w:szCs w:val="24"/>
          <w:u w:val="single"/>
          <w:lang w:val="kk-KZ" w:eastAsia="ru-RU"/>
        </w:rPr>
      </w:pPr>
      <w:r w:rsidRPr="00F32503">
        <w:rPr>
          <w:rFonts w:ascii="Times New Roman" w:hAnsi="Times New Roman" w:cs="Times New Roman"/>
          <w:sz w:val="24"/>
          <w:szCs w:val="24"/>
          <w:lang w:val="kk-KZ"/>
        </w:rPr>
        <w:t xml:space="preserve">5. </w:t>
      </w:r>
      <w:r w:rsidR="006550CC" w:rsidRPr="00F32503">
        <w:rPr>
          <w:rFonts w:ascii="Times New Roman" w:eastAsia="Times New Roman" w:hAnsi="Times New Roman" w:cs="Times New Roman"/>
          <w:sz w:val="24"/>
          <w:szCs w:val="24"/>
          <w:lang w:val="kk-KZ" w:eastAsia="ru-RU"/>
        </w:rPr>
        <w:t>Аванстық төлем мөлшері</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0</w:t>
      </w:r>
      <w:r w:rsidR="004303DC" w:rsidRPr="00F32503">
        <w:rPr>
          <w:rFonts w:ascii="Times New Roman" w:eastAsia="Times New Roman" w:hAnsi="Times New Roman" w:cs="Times New Roman"/>
          <w:sz w:val="24"/>
          <w:szCs w:val="24"/>
          <w:u w:val="single"/>
          <w:lang w:val="kk-KZ" w:eastAsia="ru-RU"/>
        </w:rPr>
        <w:t>%</w:t>
      </w:r>
    </w:p>
    <w:p w:rsidR="006550CC" w:rsidRPr="00F32503" w:rsidRDefault="00873854" w:rsidP="00873854">
      <w:pPr>
        <w:pStyle w:val="a3"/>
        <w:spacing w:after="0" w:line="240" w:lineRule="auto"/>
        <w:ind w:left="0" w:firstLine="709"/>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 xml:space="preserve">6. </w:t>
      </w:r>
      <w:r w:rsidR="006550CC" w:rsidRPr="00F32503">
        <w:rPr>
          <w:rFonts w:ascii="Times New Roman" w:eastAsia="Times New Roman" w:hAnsi="Times New Roman" w:cs="Times New Roman"/>
          <w:sz w:val="24"/>
          <w:szCs w:val="24"/>
          <w:lang w:val="kk-KZ" w:eastAsia="ru-RU"/>
        </w:rPr>
        <w:t>Кепілдік мерзімі (айлар)</w:t>
      </w:r>
      <w:r w:rsidR="005B16FB"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12 ай</w:t>
      </w:r>
      <w:r w:rsidR="00801E71" w:rsidRPr="00F32503">
        <w:rPr>
          <w:rFonts w:ascii="Times New Roman" w:eastAsia="Times New Roman" w:hAnsi="Times New Roman" w:cs="Times New Roman"/>
          <w:sz w:val="24"/>
          <w:szCs w:val="24"/>
          <w:lang w:val="kk-KZ" w:eastAsia="ru-RU"/>
        </w:rPr>
        <w:t xml:space="preserve"> </w:t>
      </w:r>
      <w:r w:rsidR="00F14F5B">
        <w:rPr>
          <w:rFonts w:ascii="Times New Roman" w:eastAsia="Times New Roman" w:hAnsi="Times New Roman" w:cs="Times New Roman"/>
          <w:sz w:val="24"/>
          <w:szCs w:val="24"/>
          <w:lang w:val="kk-KZ" w:eastAsia="ru-RU"/>
        </w:rPr>
        <w:t xml:space="preserve"> </w:t>
      </w:r>
    </w:p>
    <w:p w:rsidR="004303DC" w:rsidRPr="00F32503" w:rsidRDefault="004303DC" w:rsidP="0077465B">
      <w:pPr>
        <w:pStyle w:val="a3"/>
        <w:spacing w:after="0" w:line="240" w:lineRule="auto"/>
        <w:rPr>
          <w:rFonts w:ascii="Times New Roman" w:hAnsi="Times New Roman" w:cs="Times New Roman"/>
          <w:sz w:val="24"/>
          <w:szCs w:val="24"/>
          <w:lang w:val="kk-KZ"/>
        </w:rPr>
      </w:pPr>
    </w:p>
    <w:tbl>
      <w:tblPr>
        <w:tblStyle w:val="a4"/>
        <w:tblW w:w="0" w:type="auto"/>
        <w:jc w:val="center"/>
        <w:tblLook w:val="04A0" w:firstRow="1" w:lastRow="0" w:firstColumn="1" w:lastColumn="0" w:noHBand="0" w:noVBand="1"/>
      </w:tblPr>
      <w:tblGrid>
        <w:gridCol w:w="3227"/>
        <w:gridCol w:w="6344"/>
      </w:tblGrid>
      <w:tr w:rsidR="00F32503" w:rsidRPr="00285889" w:rsidTr="00771503">
        <w:trPr>
          <w:trHeight w:val="691"/>
          <w:jc w:val="center"/>
        </w:trPr>
        <w:tc>
          <w:tcPr>
            <w:tcW w:w="3227" w:type="dxa"/>
          </w:tcPr>
          <w:p w:rsidR="006550CC" w:rsidRPr="00F32503" w:rsidRDefault="00771503" w:rsidP="004303DC">
            <w:pPr>
              <w:rPr>
                <w:rFonts w:ascii="Times New Roman" w:hAnsi="Times New Roman" w:cs="Times New Roman"/>
                <w:sz w:val="24"/>
                <w:szCs w:val="24"/>
                <w:lang w:val="kk-KZ"/>
              </w:rPr>
            </w:pPr>
            <w:r w:rsidRPr="00F32503">
              <w:rPr>
                <w:rFonts w:ascii="Times New Roman" w:hAnsi="Times New Roman" w:cs="Times New Roman"/>
                <w:sz w:val="24"/>
                <w:szCs w:val="24"/>
                <w:lang w:val="kk-KZ"/>
              </w:rPr>
              <w:t>Құрылысқа байланысты емес қызметтерді/жұмыстарды сатып алу үшін</w:t>
            </w:r>
          </w:p>
        </w:tc>
        <w:tc>
          <w:tcPr>
            <w:tcW w:w="6344" w:type="dxa"/>
          </w:tcPr>
          <w:p w:rsidR="00F14F5B" w:rsidRDefault="00F14F5B" w:rsidP="00F14F5B">
            <w:pPr>
              <w:rPr>
                <w:rStyle w:val="s0"/>
                <w:color w:val="auto"/>
                <w:sz w:val="24"/>
                <w:szCs w:val="24"/>
                <w:lang w:val="kk-KZ"/>
              </w:rPr>
            </w:pPr>
            <w:r w:rsidRPr="00F14F5B">
              <w:rPr>
                <w:rStyle w:val="s0"/>
                <w:color w:val="auto"/>
                <w:sz w:val="24"/>
                <w:szCs w:val="24"/>
                <w:lang w:val="kk-KZ"/>
              </w:rPr>
              <w:t xml:space="preserve">Жеткізуші қызметті мына мекенжай бойынша қамтамасыз етуі тиіс: </w:t>
            </w:r>
            <w:r w:rsidR="00D34E6B">
              <w:rPr>
                <w:rStyle w:val="s0"/>
                <w:color w:val="auto"/>
                <w:sz w:val="24"/>
                <w:szCs w:val="24"/>
                <w:lang w:val="kk-KZ"/>
              </w:rPr>
              <w:t xml:space="preserve">Байғанин ауданы, с.Қарауылкелді, </w:t>
            </w:r>
            <w:r w:rsidRPr="00F14F5B">
              <w:rPr>
                <w:rStyle w:val="s0"/>
                <w:color w:val="auto"/>
                <w:sz w:val="24"/>
                <w:szCs w:val="24"/>
                <w:lang w:val="kk-KZ"/>
              </w:rPr>
              <w:t>Асау батыр көшесі, 36-үй</w:t>
            </w:r>
          </w:p>
          <w:p w:rsidR="00D34E6B" w:rsidRDefault="00D34E6B" w:rsidP="00F14F5B">
            <w:pPr>
              <w:rPr>
                <w:rStyle w:val="s0"/>
                <w:color w:val="auto"/>
                <w:sz w:val="24"/>
                <w:szCs w:val="24"/>
                <w:lang w:val="kk-KZ"/>
              </w:rPr>
            </w:pPr>
          </w:p>
          <w:p w:rsidR="00D34E6B" w:rsidRPr="00F14F5B" w:rsidRDefault="00D34E6B" w:rsidP="00F14F5B">
            <w:pPr>
              <w:rPr>
                <w:rStyle w:val="s0"/>
                <w:color w:val="auto"/>
                <w:sz w:val="24"/>
                <w:szCs w:val="24"/>
                <w:lang w:val="kk-KZ"/>
              </w:rPr>
            </w:pPr>
            <w:r>
              <w:rPr>
                <w:rStyle w:val="s0"/>
                <w:color w:val="auto"/>
                <w:sz w:val="24"/>
                <w:szCs w:val="24"/>
                <w:lang w:val="kk-KZ"/>
              </w:rPr>
              <w:t>Жеткізушіге және интернет желісіне қойылатын талаптар:</w:t>
            </w:r>
          </w:p>
          <w:p w:rsidR="00F14F5B" w:rsidRPr="00F14F5B" w:rsidRDefault="00F14F5B" w:rsidP="00F14F5B">
            <w:pPr>
              <w:rPr>
                <w:rStyle w:val="s0"/>
                <w:color w:val="auto"/>
                <w:sz w:val="24"/>
                <w:szCs w:val="24"/>
                <w:lang w:val="kk-KZ"/>
              </w:rPr>
            </w:pPr>
            <w:r w:rsidRPr="00F14F5B">
              <w:rPr>
                <w:rStyle w:val="s0"/>
                <w:color w:val="auto"/>
                <w:sz w:val="24"/>
                <w:szCs w:val="24"/>
                <w:lang w:val="kk-KZ"/>
              </w:rPr>
              <w:t>1. Жылдамдық: өткізу қабілеті/кепілдендірілген өткізу қабілеті – кемінде 10 Мбит/с</w:t>
            </w:r>
          </w:p>
          <w:p w:rsidR="00F14F5B" w:rsidRPr="00F14F5B" w:rsidRDefault="00F14F5B" w:rsidP="00F14F5B">
            <w:pPr>
              <w:rPr>
                <w:rStyle w:val="s0"/>
                <w:color w:val="auto"/>
                <w:sz w:val="24"/>
                <w:szCs w:val="24"/>
                <w:lang w:val="kk-KZ"/>
              </w:rPr>
            </w:pPr>
            <w:r w:rsidRPr="00F14F5B">
              <w:rPr>
                <w:rStyle w:val="s0"/>
                <w:color w:val="auto"/>
                <w:sz w:val="24"/>
                <w:szCs w:val="24"/>
                <w:lang w:val="kk-KZ"/>
              </w:rPr>
              <w:t xml:space="preserve">2. Клиенттің </w:t>
            </w:r>
            <w:r w:rsidR="006C3374">
              <w:rPr>
                <w:rStyle w:val="s0"/>
                <w:color w:val="auto"/>
                <w:sz w:val="24"/>
                <w:szCs w:val="24"/>
                <w:lang w:val="kk-KZ"/>
              </w:rPr>
              <w:t>ж</w:t>
            </w:r>
            <w:r w:rsidRPr="00F14F5B">
              <w:rPr>
                <w:rStyle w:val="s0"/>
                <w:color w:val="auto"/>
                <w:sz w:val="24"/>
                <w:szCs w:val="24"/>
                <w:lang w:val="kk-KZ"/>
              </w:rPr>
              <w:t>ергілікті желісіне қосылу интерфейсі – Ethernet</w:t>
            </w:r>
          </w:p>
          <w:p w:rsidR="00F14F5B" w:rsidRDefault="00F14F5B" w:rsidP="00F14F5B">
            <w:pPr>
              <w:rPr>
                <w:rStyle w:val="s0"/>
                <w:color w:val="auto"/>
                <w:sz w:val="24"/>
                <w:szCs w:val="24"/>
                <w:lang w:val="kk-KZ"/>
              </w:rPr>
            </w:pPr>
            <w:r w:rsidRPr="00F14F5B">
              <w:rPr>
                <w:rStyle w:val="s0"/>
                <w:color w:val="auto"/>
                <w:sz w:val="24"/>
                <w:szCs w:val="24"/>
                <w:lang w:val="kk-KZ"/>
              </w:rPr>
              <w:t>3. Интернет желісіне қолжетімділік кэштеуші серверлерді пайдаланбай берілуі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4. Жеткізуші желісінің магистральдық арналарының және Интернет арналарының жүктемесі 85% - дан аспауы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5. Жеткізуші Интернет арнасының аптасына 7 күн, тәулігіне 24 сағат үздіксіз жұмыс істеуін қамтамасыз етуі тиіс. Егер жеткізуші өзінің жабдықтарында Интернетке қол жетімділіктің қысқа мерзімді жоғалуына әкелетін қандай да бір техникалық жұмыстарды жүргізуі қажет болса, онда ол Тапсырыс берушіні алдын ала хабардар етуі тиіс - күнтізбелік 2 (екі) күн бұрын.</w:t>
            </w:r>
          </w:p>
          <w:p w:rsidR="00F14F5B" w:rsidRPr="00F14F5B" w:rsidRDefault="00F14F5B" w:rsidP="00F14F5B">
            <w:pPr>
              <w:rPr>
                <w:rStyle w:val="s0"/>
                <w:color w:val="auto"/>
                <w:sz w:val="24"/>
                <w:szCs w:val="24"/>
                <w:lang w:val="kk-KZ"/>
              </w:rPr>
            </w:pPr>
            <w:r w:rsidRPr="00F14F5B">
              <w:rPr>
                <w:rStyle w:val="s0"/>
                <w:color w:val="auto"/>
                <w:sz w:val="24"/>
                <w:szCs w:val="24"/>
                <w:lang w:val="kk-KZ"/>
              </w:rPr>
              <w:t>6. Өнім берушінің көрсетілетін қызметтерді тәулік бойы техникалық қолдау қызметі және өзінің деректерді беру желісі жабдықтарының мониторингі жүйесі болуы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7. Қосу қызметі, шығыс материалдары және қандай да бір жабдықты жалға алу қажет болған жағдайда Шарттың құнына кіруі тиіс.</w:t>
            </w:r>
          </w:p>
          <w:p w:rsidR="00274795" w:rsidRDefault="00F14F5B" w:rsidP="00F14F5B">
            <w:pPr>
              <w:rPr>
                <w:rStyle w:val="s0"/>
                <w:color w:val="auto"/>
                <w:sz w:val="24"/>
                <w:szCs w:val="24"/>
                <w:lang w:val="kk-KZ"/>
              </w:rPr>
            </w:pPr>
            <w:r w:rsidRPr="00F14F5B">
              <w:rPr>
                <w:rStyle w:val="s0"/>
                <w:color w:val="auto"/>
                <w:sz w:val="24"/>
                <w:szCs w:val="24"/>
                <w:lang w:val="kk-KZ"/>
              </w:rPr>
              <w:t>8. Интернет-арна интернет қызметін ұсынуға арналған шартқа қол қойылғаннан кейін 3 күнтізбелік күн ішінде пайдалануға берілуі тиіс. Яғни, үш күннен кейін Тапсырыс беруші кеңсесінің қызметкерлері Интернетке шығу және әртүрлі Интернет-Қызметтерді пайдалану мүмкіндігіне ие болуы тиіс.</w:t>
            </w:r>
          </w:p>
          <w:p w:rsidR="00F14F5B" w:rsidRDefault="00F14F5B" w:rsidP="00F14F5B">
            <w:pPr>
              <w:rPr>
                <w:rStyle w:val="s0"/>
                <w:color w:val="auto"/>
                <w:sz w:val="24"/>
                <w:szCs w:val="24"/>
                <w:lang w:val="kk-KZ"/>
              </w:rPr>
            </w:pPr>
          </w:p>
          <w:p w:rsidR="00F14F5B" w:rsidRPr="00FD0A05" w:rsidRDefault="00F14F5B" w:rsidP="00F14F5B">
            <w:pPr>
              <w:rPr>
                <w:rFonts w:ascii="Times New Roman" w:hAnsi="Times New Roman" w:cs="Times New Roman"/>
                <w:sz w:val="24"/>
                <w:szCs w:val="24"/>
                <w:lang w:val="kk-KZ"/>
              </w:rPr>
            </w:pPr>
            <w:r w:rsidRPr="00FD0A05">
              <w:rPr>
                <w:rFonts w:ascii="Times New Roman" w:hAnsi="Times New Roman" w:cs="Times New Roman"/>
                <w:sz w:val="24"/>
                <w:szCs w:val="24"/>
                <w:lang w:val="kk-KZ"/>
              </w:rPr>
              <w:lastRenderedPageBreak/>
              <w:t>Қызмет көрсетуші Интернет желісіне қолжетімділікті қамтамасыз ету үшін байланыс арналарының мекенжайлары мен сипаттамаларының тізбесіне сәйкес Тапсырыс берушінің бөлімшелеріне Интернет желісіне қолжетімділікті ұйымдастыруға тиіс және шарттарды орындау үшін қосалқы мердігерлерді (бірлесіп орындаушыларды) тартуға жол берілмейді. Қызмет көрсетушіде көрсетілетін қызметтің түріне тиісті рұқсат беру құжаттары болуы тиіс</w:t>
            </w:r>
          </w:p>
          <w:p w:rsidR="00F14F5B" w:rsidRPr="00F32503" w:rsidRDefault="00F14F5B" w:rsidP="00F14F5B">
            <w:pPr>
              <w:rPr>
                <w:rFonts w:ascii="Times New Roman" w:hAnsi="Times New Roman" w:cs="Times New Roman"/>
                <w:b/>
                <w:sz w:val="24"/>
                <w:szCs w:val="24"/>
                <w:lang w:val="kk-KZ"/>
              </w:rPr>
            </w:pPr>
          </w:p>
        </w:tc>
      </w:tr>
    </w:tbl>
    <w:p w:rsidR="006550CC" w:rsidRPr="00F32503" w:rsidRDefault="006550CC" w:rsidP="004303DC">
      <w:pPr>
        <w:shd w:val="clear" w:color="auto" w:fill="FFFFFF"/>
        <w:spacing w:after="0" w:line="240" w:lineRule="auto"/>
        <w:rPr>
          <w:rFonts w:ascii="Times New Roman" w:eastAsia="Times New Roman" w:hAnsi="Times New Roman" w:cs="Times New Roman"/>
          <w:sz w:val="24"/>
          <w:szCs w:val="24"/>
          <w:lang w:val="kk-KZ" w:eastAsia="ru-RU"/>
        </w:rPr>
      </w:pP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Ескерту</w:t>
      </w:r>
      <w:r w:rsidR="00347A57" w:rsidRPr="00F32503">
        <w:rPr>
          <w:rFonts w:ascii="Times New Roman" w:eastAsia="Times New Roman" w:hAnsi="Times New Roman" w:cs="Times New Roman"/>
          <w:sz w:val="24"/>
          <w:szCs w:val="24"/>
          <w:lang w:val="kk-KZ" w:eastAsia="ru-RU"/>
        </w:rPr>
        <w:t>:</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 xml:space="preserve">1. Осы техникалық ерекшелікте әлеуетті </w:t>
      </w:r>
      <w:r w:rsidR="00705551" w:rsidRPr="00F32503">
        <w:rPr>
          <w:rFonts w:ascii="Times New Roman" w:eastAsia="Times New Roman" w:hAnsi="Times New Roman" w:cs="Times New Roman"/>
          <w:sz w:val="24"/>
          <w:szCs w:val="24"/>
          <w:lang w:val="kk-KZ" w:eastAsia="ru-RU"/>
        </w:rPr>
        <w:t xml:space="preserve">жеткізушіге </w:t>
      </w:r>
      <w:r w:rsidR="006550CC" w:rsidRPr="00F32503">
        <w:rPr>
          <w:rFonts w:ascii="Times New Roman" w:eastAsia="Times New Roman" w:hAnsi="Times New Roman" w:cs="Times New Roman"/>
          <w:sz w:val="24"/>
          <w:szCs w:val="24"/>
          <w:lang w:val="kk-KZ" w:eastAsia="ru-RU"/>
        </w:rPr>
        <w:t>қойылатын біліктілік талаптарын белгілеуге жол берілмейді.</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2. Өзге құжаттарда техникалық ерекшеліктің талаптарын белгілеуге жол берілмейді.</w:t>
      </w:r>
    </w:p>
    <w:p w:rsidR="006550CC"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3. Техникалық шарттар қазақ және орыс тілдерінде әзірленеді.</w:t>
      </w:r>
    </w:p>
    <w:p w:rsidR="00801E71" w:rsidRPr="00F32503" w:rsidRDefault="00801E71" w:rsidP="004303DC">
      <w:pPr>
        <w:shd w:val="clear" w:color="auto" w:fill="FFFFFF"/>
        <w:spacing w:after="0" w:line="240" w:lineRule="auto"/>
        <w:rPr>
          <w:rFonts w:ascii="Times New Roman" w:eastAsia="Times New Roman" w:hAnsi="Times New Roman" w:cs="Times New Roman"/>
          <w:sz w:val="24"/>
          <w:szCs w:val="24"/>
          <w:lang w:val="kk-KZ" w:eastAsia="ru-RU"/>
        </w:rPr>
      </w:pPr>
    </w:p>
    <w:p w:rsidR="006550CC" w:rsidRPr="00F32503" w:rsidRDefault="006550CC" w:rsidP="004303DC">
      <w:pPr>
        <w:spacing w:after="0" w:line="240" w:lineRule="auto"/>
        <w:rPr>
          <w:rFonts w:ascii="Times New Roman" w:hAnsi="Times New Roman" w:cs="Times New Roman"/>
          <w:sz w:val="24"/>
          <w:szCs w:val="24"/>
          <w:lang w:val="kk-KZ"/>
        </w:rPr>
      </w:pPr>
    </w:p>
    <w:p w:rsidR="006550CC" w:rsidRPr="00BD5B25" w:rsidRDefault="006550CC" w:rsidP="00D72070">
      <w:pPr>
        <w:spacing w:after="0" w:line="240" w:lineRule="auto"/>
        <w:rPr>
          <w:rFonts w:ascii="Times New Roman" w:eastAsia="Times New Roman" w:hAnsi="Times New Roman" w:cs="Times New Roman"/>
          <w:sz w:val="24"/>
          <w:szCs w:val="24"/>
          <w:lang w:val="kk-KZ" w:eastAsia="ru-RU"/>
        </w:rPr>
      </w:pPr>
    </w:p>
    <w:p w:rsidR="00640019" w:rsidRPr="00BD5B25" w:rsidRDefault="00640019" w:rsidP="004303DC">
      <w:pPr>
        <w:spacing w:after="0" w:line="240" w:lineRule="auto"/>
        <w:rPr>
          <w:rFonts w:ascii="Times New Roman" w:eastAsia="Times New Roman" w:hAnsi="Times New Roman" w:cs="Times New Roman"/>
          <w:sz w:val="24"/>
          <w:szCs w:val="24"/>
          <w:lang w:val="kk-KZ" w:eastAsia="ru-RU"/>
        </w:rPr>
      </w:pPr>
    </w:p>
    <w:p w:rsidR="00640019" w:rsidRDefault="00640019"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C146D3" w:rsidRDefault="00C146D3"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D34E6B" w:rsidRDefault="00D34E6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1F36DF" w:rsidRDefault="001F36DF" w:rsidP="004303DC">
      <w:pPr>
        <w:spacing w:after="0" w:line="240" w:lineRule="auto"/>
        <w:rPr>
          <w:rFonts w:ascii="Times New Roman" w:eastAsia="Times New Roman" w:hAnsi="Times New Roman" w:cs="Times New Roman"/>
          <w:sz w:val="24"/>
          <w:szCs w:val="24"/>
          <w:lang w:val="kk-KZ" w:eastAsia="ru-RU"/>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rPr>
        <w:t>«Утверждаю»</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lang w:val="kk-KZ"/>
        </w:rPr>
        <w:t>И. о. д</w:t>
      </w:r>
      <w:proofErr w:type="spellStart"/>
      <w:r w:rsidRPr="00D65635">
        <w:rPr>
          <w:rFonts w:eastAsia="Times New Roman"/>
          <w:b/>
          <w:bCs/>
          <w:color w:val="auto"/>
        </w:rPr>
        <w:t>иректор</w:t>
      </w:r>
      <w:proofErr w:type="spellEnd"/>
      <w:r w:rsidRPr="00D65635">
        <w:rPr>
          <w:rFonts w:eastAsia="Times New Roman"/>
          <w:b/>
          <w:bCs/>
          <w:color w:val="auto"/>
          <w:lang w:val="kk-KZ"/>
        </w:rPr>
        <w:t>а</w:t>
      </w:r>
      <w:r w:rsidRPr="00D65635">
        <w:rPr>
          <w:rFonts w:eastAsia="Times New Roman"/>
          <w:b/>
          <w:bCs/>
          <w:color w:val="auto"/>
        </w:rPr>
        <w:t xml:space="preserve"> филиала</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lang w:val="kk-KZ"/>
        </w:rPr>
        <w:t xml:space="preserve">АО </w:t>
      </w:r>
      <w:r w:rsidRPr="00D65635">
        <w:rPr>
          <w:rFonts w:eastAsia="Times New Roman"/>
          <w:b/>
          <w:bCs/>
          <w:color w:val="auto"/>
        </w:rPr>
        <w:t>«</w:t>
      </w:r>
      <w:proofErr w:type="spellStart"/>
      <w:r w:rsidRPr="00D65635">
        <w:rPr>
          <w:rFonts w:eastAsia="Times New Roman"/>
          <w:b/>
          <w:bCs/>
          <w:color w:val="auto"/>
        </w:rPr>
        <w:t>Казтелерадио</w:t>
      </w:r>
      <w:proofErr w:type="spellEnd"/>
      <w:r w:rsidRPr="00D65635">
        <w:rPr>
          <w:rFonts w:eastAsia="Times New Roman"/>
          <w:b/>
          <w:bCs/>
          <w:color w:val="auto"/>
        </w:rPr>
        <w:t>» «Западный»</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rPr>
        <w:t xml:space="preserve">___________  </w:t>
      </w:r>
      <w:proofErr w:type="spellStart"/>
      <w:r w:rsidRPr="00D65635">
        <w:rPr>
          <w:rFonts w:eastAsia="DejaVu Sans"/>
          <w:b/>
          <w:color w:val="auto"/>
        </w:rPr>
        <w:t>Кушеков</w:t>
      </w:r>
      <w:proofErr w:type="spellEnd"/>
      <w:r w:rsidRPr="00D65635">
        <w:rPr>
          <w:rFonts w:eastAsia="DejaVu Sans"/>
          <w:b/>
          <w:color w:val="auto"/>
        </w:rPr>
        <w:t xml:space="preserve"> Д. М.  </w:t>
      </w:r>
    </w:p>
    <w:p w:rsidR="006B66B6" w:rsidRPr="00D65635" w:rsidRDefault="006B66B6" w:rsidP="006B66B6">
      <w:pPr>
        <w:pStyle w:val="pc"/>
        <w:spacing w:before="120"/>
        <w:jc w:val="right"/>
        <w:rPr>
          <w:b/>
          <w:color w:val="auto"/>
          <w:lang w:val="kk-KZ"/>
        </w:rPr>
      </w:pPr>
      <w:r w:rsidRPr="00D65635">
        <w:rPr>
          <w:rFonts w:eastAsia="Times New Roman"/>
          <w:b/>
          <w:bCs/>
          <w:color w:val="auto"/>
        </w:rPr>
        <w:t>«___» _______________  202</w:t>
      </w:r>
      <w:r w:rsidRPr="00D65635">
        <w:rPr>
          <w:rFonts w:eastAsia="Times New Roman"/>
          <w:b/>
          <w:bCs/>
          <w:color w:val="auto"/>
          <w:lang w:val="kk-KZ"/>
        </w:rPr>
        <w:t>5</w:t>
      </w:r>
      <w:r w:rsidRPr="00D65635">
        <w:rPr>
          <w:rFonts w:eastAsia="Times New Roman"/>
          <w:b/>
          <w:bCs/>
          <w:color w:val="auto"/>
        </w:rPr>
        <w:t xml:space="preserve"> г.</w:t>
      </w:r>
      <w:r w:rsidRPr="00D65635">
        <w:rPr>
          <w:b/>
          <w:color w:val="auto"/>
        </w:rPr>
        <w:t> </w:t>
      </w:r>
    </w:p>
    <w:p w:rsidR="00771503" w:rsidRPr="00F32503" w:rsidRDefault="00771503" w:rsidP="00735081">
      <w:pPr>
        <w:spacing w:after="0" w:line="240" w:lineRule="auto"/>
        <w:jc w:val="center"/>
        <w:rPr>
          <w:rFonts w:ascii="Times New Roman" w:eastAsia="Times New Roman" w:hAnsi="Times New Roman" w:cs="Times New Roman"/>
          <w:sz w:val="24"/>
          <w:szCs w:val="24"/>
          <w:lang w:val="kk-KZ" w:eastAsia="ru-RU"/>
        </w:rPr>
      </w:pPr>
    </w:p>
    <w:p w:rsidR="00771503" w:rsidRPr="00F32503" w:rsidRDefault="00771503" w:rsidP="004303DC">
      <w:pPr>
        <w:spacing w:after="0" w:line="240" w:lineRule="auto"/>
        <w:rPr>
          <w:rFonts w:ascii="Times New Roman" w:eastAsia="Times New Roman" w:hAnsi="Times New Roman" w:cs="Times New Roman"/>
          <w:sz w:val="24"/>
          <w:szCs w:val="24"/>
          <w:lang w:val="kk-KZ" w:eastAsia="ru-RU"/>
        </w:rPr>
      </w:pPr>
    </w:p>
    <w:p w:rsidR="00392475" w:rsidRDefault="00735081" w:rsidP="00F358AC">
      <w:pPr>
        <w:shd w:val="clear" w:color="auto" w:fill="FFFFFF"/>
        <w:spacing w:after="0" w:line="240" w:lineRule="auto"/>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392475" w:rsidRDefault="00392475" w:rsidP="00392475">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p>
    <w:p w:rsidR="00640019" w:rsidRPr="00F32503" w:rsidRDefault="006550CC" w:rsidP="00392475">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Техническая спецификация</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закупаемых услуг  способом запроса ценовых предложений</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32503">
        <w:rPr>
          <w:rFonts w:ascii="Times New Roman" w:eastAsia="Times New Roman" w:hAnsi="Times New Roman" w:cs="Times New Roman"/>
          <w:b/>
          <w:bCs/>
          <w:sz w:val="24"/>
          <w:szCs w:val="24"/>
          <w:lang w:eastAsia="ru-RU"/>
        </w:rPr>
        <w:t>(заполняется заказчиком)</w:t>
      </w:r>
    </w:p>
    <w:p w:rsidR="00195B0D" w:rsidRPr="00195B0D" w:rsidRDefault="006550CC" w:rsidP="005A0E1D">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A8759E" w:rsidRPr="00195B0D">
        <w:rPr>
          <w:rFonts w:ascii="Times New Roman" w:eastAsia="Times New Roman" w:hAnsi="Times New Roman" w:cs="Times New Roman"/>
          <w:sz w:val="24"/>
          <w:szCs w:val="24"/>
          <w:lang w:eastAsia="ru-RU"/>
        </w:rPr>
        <w:t>:</w:t>
      </w:r>
      <w:r w:rsidR="00D17428" w:rsidRPr="00195B0D">
        <w:rPr>
          <w:rFonts w:ascii="Times New Roman" w:hAnsi="Times New Roman" w:cs="Times New Roman"/>
          <w:sz w:val="24"/>
          <w:szCs w:val="24"/>
        </w:rPr>
        <w:t xml:space="preserve"> </w:t>
      </w:r>
      <w:r w:rsidR="00F14F5B" w:rsidRPr="00F14F5B">
        <w:rPr>
          <w:rFonts w:ascii="Times New Roman" w:eastAsia="Times New Roman" w:hAnsi="Times New Roman" w:cs="Times New Roman"/>
          <w:sz w:val="24"/>
          <w:szCs w:val="24"/>
          <w:u w:val="single"/>
          <w:lang w:eastAsia="ru-RU"/>
        </w:rPr>
        <w:t>611043.100.000000</w:t>
      </w:r>
    </w:p>
    <w:p w:rsidR="005B16FB" w:rsidRPr="00195B0D" w:rsidRDefault="006550CC" w:rsidP="00285889">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товара, работы, услуги</w:t>
      </w:r>
      <w:r w:rsidR="004B11D3" w:rsidRPr="00195B0D">
        <w:rPr>
          <w:rFonts w:ascii="Times New Roman" w:eastAsia="Times New Roman" w:hAnsi="Times New Roman" w:cs="Times New Roman"/>
          <w:sz w:val="24"/>
          <w:szCs w:val="24"/>
          <w:u w:val="single"/>
          <w:lang w:eastAsia="ru-RU"/>
        </w:rPr>
        <w:t xml:space="preserve">: </w:t>
      </w:r>
      <w:r w:rsidR="00285889" w:rsidRPr="00285889">
        <w:rPr>
          <w:rFonts w:ascii="Times New Roman" w:hAnsi="Times New Roman" w:cs="Times New Roman"/>
          <w:u w:val="single"/>
          <w:lang w:val="kk-KZ"/>
        </w:rPr>
        <w:t>Интернет РТС Байганин</w:t>
      </w:r>
      <w:bookmarkStart w:id="0" w:name="_GoBack"/>
      <w:bookmarkEnd w:id="0"/>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Условия поставки (в соответствии с ИНКОТЕРМС 2010)</w:t>
      </w:r>
      <w:r w:rsidR="004B11D3"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DDP</w:t>
      </w:r>
      <w:r w:rsidR="004B11D3" w:rsidRPr="00F32503">
        <w:rPr>
          <w:rFonts w:ascii="Times New Roman" w:eastAsia="Times New Roman" w:hAnsi="Times New Roman" w:cs="Times New Roman"/>
          <w:sz w:val="24"/>
          <w:szCs w:val="24"/>
          <w:lang w:eastAsia="ru-RU"/>
        </w:rPr>
        <w:t xml:space="preserve"> </w:t>
      </w:r>
    </w:p>
    <w:p w:rsidR="006550CC" w:rsidRPr="00F32503" w:rsidRDefault="00F14F5B"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r w:rsidR="005B16FB" w:rsidRPr="00F32503">
        <w:rPr>
          <w:rFonts w:ascii="Times New Roman" w:eastAsia="Times New Roman" w:hAnsi="Times New Roman" w:cs="Times New Roman"/>
          <w:sz w:val="24"/>
          <w:szCs w:val="24"/>
          <w:lang w:eastAsia="ru-RU"/>
        </w:rPr>
        <w:t xml:space="preserve">: </w:t>
      </w:r>
      <w:r w:rsidR="00D17428" w:rsidRPr="00F14F5B">
        <w:rPr>
          <w:rFonts w:ascii="Times New Roman" w:eastAsia="Times New Roman" w:hAnsi="Times New Roman" w:cs="Times New Roman"/>
          <w:sz w:val="24"/>
          <w:szCs w:val="24"/>
          <w:u w:val="single"/>
          <w:lang w:eastAsia="ru-RU"/>
        </w:rPr>
        <w:t>до 31.12.202</w:t>
      </w:r>
      <w:r w:rsidR="00A61281">
        <w:rPr>
          <w:rFonts w:ascii="Times New Roman" w:eastAsia="Times New Roman" w:hAnsi="Times New Roman" w:cs="Times New Roman"/>
          <w:sz w:val="24"/>
          <w:szCs w:val="24"/>
          <w:u w:val="single"/>
          <w:lang w:eastAsia="ru-RU"/>
        </w:rPr>
        <w:t>6</w:t>
      </w:r>
      <w:r w:rsidR="00D17428" w:rsidRPr="00F14F5B">
        <w:rPr>
          <w:rFonts w:ascii="Times New Roman" w:eastAsia="Times New Roman" w:hAnsi="Times New Roman" w:cs="Times New Roman"/>
          <w:sz w:val="24"/>
          <w:szCs w:val="24"/>
          <w:u w:val="single"/>
          <w:lang w:eastAsia="ru-RU"/>
        </w:rPr>
        <w:t>г.</w:t>
      </w:r>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Размер авансового платежа</w:t>
      </w:r>
      <w:r w:rsidR="004B11D3" w:rsidRPr="00F32503">
        <w:rPr>
          <w:rFonts w:ascii="Times New Roman" w:eastAsia="Times New Roman" w:hAnsi="Times New Roman" w:cs="Times New Roman"/>
          <w:sz w:val="24"/>
          <w:szCs w:val="24"/>
          <w:lang w:eastAsia="ru-RU"/>
        </w:rPr>
        <w:t>:</w:t>
      </w:r>
      <w:r w:rsidR="005B16FB"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0%</w:t>
      </w:r>
    </w:p>
    <w:p w:rsidR="006550CC" w:rsidRPr="00F32503" w:rsidRDefault="006550CC" w:rsidP="0077465B">
      <w:pPr>
        <w:pStyle w:val="a3"/>
        <w:numPr>
          <w:ilvl w:val="0"/>
          <w:numId w:val="2"/>
        </w:numPr>
        <w:spacing w:after="0" w:line="240" w:lineRule="auto"/>
        <w:rPr>
          <w:rFonts w:ascii="Times New Roman" w:hAnsi="Times New Roman" w:cs="Times New Roman"/>
          <w:sz w:val="24"/>
          <w:szCs w:val="24"/>
        </w:rPr>
      </w:pPr>
      <w:r w:rsidRPr="00F32503">
        <w:rPr>
          <w:rFonts w:ascii="Times New Roman" w:eastAsia="Times New Roman" w:hAnsi="Times New Roman" w:cs="Times New Roman"/>
          <w:sz w:val="24"/>
          <w:szCs w:val="24"/>
          <w:lang w:eastAsia="ru-RU"/>
        </w:rPr>
        <w:t>Гарантийный срок (в месяцах)</w:t>
      </w:r>
      <w:r w:rsidR="004B11D3" w:rsidRPr="00F32503">
        <w:rPr>
          <w:rFonts w:ascii="Times New Roman" w:eastAsia="Times New Roman" w:hAnsi="Times New Roman" w:cs="Times New Roman"/>
          <w:sz w:val="24"/>
          <w:szCs w:val="24"/>
          <w:lang w:eastAsia="ru-RU"/>
        </w:rPr>
        <w:t>:</w:t>
      </w:r>
      <w:r w:rsidR="004B11D3" w:rsidRPr="00F32503">
        <w:rPr>
          <w:rFonts w:ascii="Times New Roman" w:eastAsia="Times New Roman" w:hAnsi="Times New Roman" w:cs="Times New Roman"/>
          <w:sz w:val="24"/>
          <w:szCs w:val="24"/>
          <w:u w:val="single"/>
          <w:lang w:eastAsia="ru-RU"/>
        </w:rPr>
        <w:t>12 месяцев</w:t>
      </w:r>
      <w:r w:rsidR="00F14F5B">
        <w:rPr>
          <w:rFonts w:ascii="Times New Roman" w:eastAsia="Times New Roman" w:hAnsi="Times New Roman" w:cs="Times New Roman"/>
          <w:sz w:val="24"/>
          <w:szCs w:val="24"/>
          <w:u w:val="single"/>
          <w:lang w:eastAsia="ru-RU"/>
        </w:rPr>
        <w:t xml:space="preserve"> </w:t>
      </w:r>
    </w:p>
    <w:p w:rsidR="0077465B" w:rsidRDefault="0077465B" w:rsidP="0077465B">
      <w:pPr>
        <w:pStyle w:val="a3"/>
        <w:spacing w:after="0" w:line="240" w:lineRule="auto"/>
        <w:rPr>
          <w:rFonts w:ascii="Times New Roman" w:hAnsi="Times New Roman" w:cs="Times New Roman"/>
          <w:sz w:val="24"/>
          <w:szCs w:val="24"/>
        </w:rPr>
      </w:pPr>
    </w:p>
    <w:p w:rsidR="00392475" w:rsidRPr="00F32503" w:rsidRDefault="00392475" w:rsidP="0077465B">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980"/>
        <w:gridCol w:w="6942"/>
      </w:tblGrid>
      <w:tr w:rsidR="00F32503" w:rsidRPr="00F32503" w:rsidTr="00D34E6B">
        <w:trPr>
          <w:trHeight w:val="699"/>
          <w:jc w:val="center"/>
        </w:trPr>
        <w:tc>
          <w:tcPr>
            <w:tcW w:w="1980" w:type="dxa"/>
          </w:tcPr>
          <w:p w:rsidR="006550CC" w:rsidRPr="00F32503" w:rsidRDefault="00771503" w:rsidP="0077465B">
            <w:pPr>
              <w:rPr>
                <w:rFonts w:ascii="Times New Roman" w:hAnsi="Times New Roman" w:cs="Times New Roman"/>
                <w:sz w:val="24"/>
                <w:szCs w:val="24"/>
              </w:rPr>
            </w:pPr>
            <w:r w:rsidRPr="00F32503">
              <w:rPr>
                <w:rFonts w:ascii="Times New Roman" w:hAnsi="Times New Roman" w:cs="Times New Roman"/>
                <w:sz w:val="24"/>
                <w:szCs w:val="24"/>
              </w:rPr>
              <w:t>Для закупок услуг/работ не связанных со строительством</w:t>
            </w:r>
          </w:p>
        </w:tc>
        <w:tc>
          <w:tcPr>
            <w:tcW w:w="6942" w:type="dxa"/>
          </w:tcPr>
          <w:p w:rsidR="00F14F5B" w:rsidRDefault="00F14F5B" w:rsidP="00F14F5B">
            <w:pPr>
              <w:tabs>
                <w:tab w:val="left" w:pos="-5207"/>
                <w:tab w:val="left" w:pos="-5065"/>
              </w:tabs>
              <w:rPr>
                <w:rFonts w:ascii="Times New Roman" w:hAnsi="Times New Roman" w:cs="Times New Roman"/>
                <w:sz w:val="24"/>
                <w:szCs w:val="24"/>
                <w:lang w:val="kk-KZ"/>
              </w:rPr>
            </w:pPr>
            <w:r w:rsidRPr="00F14F5B">
              <w:rPr>
                <w:rFonts w:ascii="Times New Roman" w:hAnsi="Times New Roman" w:cs="Times New Roman"/>
                <w:sz w:val="24"/>
                <w:szCs w:val="24"/>
              </w:rPr>
              <w:t>Поставщик должен обеспечить услугу по адресу:</w:t>
            </w:r>
            <w:r w:rsidR="00D34E6B">
              <w:rPr>
                <w:rFonts w:ascii="Times New Roman" w:hAnsi="Times New Roman" w:cs="Times New Roman"/>
                <w:sz w:val="24"/>
                <w:szCs w:val="24"/>
              </w:rPr>
              <w:t xml:space="preserve"> р-н </w:t>
            </w:r>
            <w:proofErr w:type="spellStart"/>
            <w:r w:rsidR="00D34E6B">
              <w:rPr>
                <w:rFonts w:ascii="Times New Roman" w:hAnsi="Times New Roman" w:cs="Times New Roman"/>
                <w:sz w:val="24"/>
                <w:szCs w:val="24"/>
              </w:rPr>
              <w:t>Байганин</w:t>
            </w:r>
            <w:proofErr w:type="spellEnd"/>
            <w:r w:rsidR="00D34E6B">
              <w:rPr>
                <w:rFonts w:ascii="Times New Roman" w:hAnsi="Times New Roman" w:cs="Times New Roman"/>
                <w:sz w:val="24"/>
                <w:szCs w:val="24"/>
              </w:rPr>
              <w:t xml:space="preserve"> , c.</w:t>
            </w:r>
            <w:r w:rsidR="00D34E6B">
              <w:rPr>
                <w:rFonts w:ascii="Times New Roman" w:hAnsi="Times New Roman" w:cs="Times New Roman"/>
                <w:sz w:val="24"/>
                <w:szCs w:val="24"/>
                <w:lang w:val="kk-KZ"/>
              </w:rPr>
              <w:t xml:space="preserve"> </w:t>
            </w:r>
            <w:proofErr w:type="spellStart"/>
            <w:r w:rsidR="00D34E6B">
              <w:rPr>
                <w:rFonts w:ascii="Times New Roman" w:hAnsi="Times New Roman" w:cs="Times New Roman"/>
                <w:sz w:val="24"/>
                <w:szCs w:val="24"/>
              </w:rPr>
              <w:t>Карауылкельды</w:t>
            </w:r>
            <w:proofErr w:type="spellEnd"/>
            <w:r w:rsidR="00D34E6B">
              <w:rPr>
                <w:rFonts w:ascii="Times New Roman" w:hAnsi="Times New Roman" w:cs="Times New Roman"/>
                <w:sz w:val="24"/>
                <w:szCs w:val="24"/>
                <w:lang w:val="kk-KZ"/>
              </w:rPr>
              <w:t xml:space="preserve">, </w:t>
            </w:r>
            <w:r w:rsidRPr="00F14F5B">
              <w:rPr>
                <w:rFonts w:ascii="Times New Roman" w:hAnsi="Times New Roman" w:cs="Times New Roman"/>
                <w:sz w:val="24"/>
                <w:szCs w:val="24"/>
              </w:rPr>
              <w:t xml:space="preserve">ул. </w:t>
            </w:r>
            <w:proofErr w:type="spellStart"/>
            <w:r w:rsidRPr="00F14F5B">
              <w:rPr>
                <w:rFonts w:ascii="Times New Roman" w:hAnsi="Times New Roman" w:cs="Times New Roman"/>
                <w:sz w:val="24"/>
                <w:szCs w:val="24"/>
              </w:rPr>
              <w:t>Асау</w:t>
            </w:r>
            <w:proofErr w:type="spellEnd"/>
            <w:r w:rsidRPr="00F14F5B">
              <w:rPr>
                <w:rFonts w:ascii="Times New Roman" w:hAnsi="Times New Roman" w:cs="Times New Roman"/>
                <w:sz w:val="24"/>
                <w:szCs w:val="24"/>
              </w:rPr>
              <w:t xml:space="preserve"> батыр, д 36</w:t>
            </w:r>
          </w:p>
          <w:p w:rsidR="00D34E6B" w:rsidRDefault="00D34E6B" w:rsidP="00F14F5B">
            <w:pPr>
              <w:tabs>
                <w:tab w:val="left" w:pos="-5207"/>
                <w:tab w:val="left" w:pos="-5065"/>
              </w:tabs>
              <w:rPr>
                <w:rFonts w:ascii="Times New Roman" w:hAnsi="Times New Roman" w:cs="Times New Roman"/>
                <w:sz w:val="24"/>
                <w:szCs w:val="24"/>
                <w:lang w:val="kk-KZ"/>
              </w:rPr>
            </w:pPr>
          </w:p>
          <w:p w:rsidR="00D34E6B" w:rsidRPr="00D34E6B" w:rsidRDefault="00D34E6B" w:rsidP="00F14F5B">
            <w:pPr>
              <w:tabs>
                <w:tab w:val="left" w:pos="-5207"/>
                <w:tab w:val="left" w:pos="-5065"/>
              </w:tabs>
              <w:rPr>
                <w:rFonts w:ascii="Times New Roman" w:hAnsi="Times New Roman" w:cs="Times New Roman"/>
                <w:sz w:val="24"/>
                <w:szCs w:val="24"/>
                <w:lang w:val="kk-KZ"/>
              </w:rPr>
            </w:pPr>
            <w:r>
              <w:rPr>
                <w:rFonts w:ascii="Times New Roman" w:hAnsi="Times New Roman" w:cs="Times New Roman"/>
                <w:sz w:val="24"/>
                <w:szCs w:val="24"/>
                <w:lang w:val="kk-KZ"/>
              </w:rPr>
              <w:t>Требования к поставщику и интернету:</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1. Скорость: пропускная способность/гарантированная пропускная способность – не менее 10 Мбит/</w:t>
            </w:r>
            <w:proofErr w:type="gramStart"/>
            <w:r w:rsidRPr="00F14F5B">
              <w:rPr>
                <w:rFonts w:ascii="Times New Roman" w:hAnsi="Times New Roman" w:cs="Times New Roman"/>
                <w:sz w:val="24"/>
                <w:szCs w:val="24"/>
              </w:rPr>
              <w:t>с</w:t>
            </w:r>
            <w:proofErr w:type="gramEnd"/>
          </w:p>
          <w:p w:rsidR="00C146D3"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2. Интерфейс подключения к лока</w:t>
            </w:r>
            <w:r w:rsidR="006C3374">
              <w:rPr>
                <w:rFonts w:ascii="Times New Roman" w:hAnsi="Times New Roman" w:cs="Times New Roman"/>
                <w:sz w:val="24"/>
                <w:szCs w:val="24"/>
              </w:rPr>
              <w:t xml:space="preserve">льной сети </w:t>
            </w:r>
            <w:r w:rsidR="006C3374">
              <w:rPr>
                <w:rFonts w:ascii="Times New Roman" w:hAnsi="Times New Roman" w:cs="Times New Roman"/>
                <w:sz w:val="24"/>
                <w:szCs w:val="24"/>
                <w:lang w:val="kk-KZ"/>
              </w:rPr>
              <w:t>З</w:t>
            </w:r>
            <w:proofErr w:type="spellStart"/>
            <w:r w:rsidR="00C146D3">
              <w:rPr>
                <w:rFonts w:ascii="Times New Roman" w:hAnsi="Times New Roman" w:cs="Times New Roman"/>
                <w:sz w:val="24"/>
                <w:szCs w:val="24"/>
              </w:rPr>
              <w:t>аказчика</w:t>
            </w:r>
            <w:proofErr w:type="spellEnd"/>
            <w:r w:rsidR="00C146D3">
              <w:rPr>
                <w:rFonts w:ascii="Times New Roman" w:hAnsi="Times New Roman" w:cs="Times New Roman"/>
                <w:sz w:val="24"/>
                <w:szCs w:val="24"/>
              </w:rPr>
              <w:t xml:space="preserve"> – </w:t>
            </w:r>
            <w:proofErr w:type="spellStart"/>
            <w:r w:rsidR="00C146D3">
              <w:rPr>
                <w:rFonts w:ascii="Times New Roman" w:hAnsi="Times New Roman" w:cs="Times New Roman"/>
                <w:sz w:val="24"/>
                <w:szCs w:val="24"/>
              </w:rPr>
              <w:t>Ethernet</w:t>
            </w:r>
            <w:proofErr w:type="spellEnd"/>
          </w:p>
          <w:p w:rsidR="00F14F5B" w:rsidRPr="00F14F5B" w:rsidRDefault="00C146D3" w:rsidP="00F14F5B">
            <w:pPr>
              <w:tabs>
                <w:tab w:val="left" w:pos="-5207"/>
                <w:tab w:val="left" w:pos="-5065"/>
              </w:tabs>
              <w:rPr>
                <w:rFonts w:ascii="Times New Roman" w:hAnsi="Times New Roman" w:cs="Times New Roman"/>
                <w:sz w:val="24"/>
                <w:szCs w:val="24"/>
              </w:rPr>
            </w:pPr>
            <w:r>
              <w:rPr>
                <w:rFonts w:ascii="Times New Roman" w:hAnsi="Times New Roman" w:cs="Times New Roman"/>
                <w:sz w:val="24"/>
                <w:szCs w:val="24"/>
              </w:rPr>
              <w:t>3</w:t>
            </w:r>
            <w:r w:rsidR="00F14F5B" w:rsidRPr="00F14F5B">
              <w:rPr>
                <w:rFonts w:ascii="Times New Roman" w:hAnsi="Times New Roman" w:cs="Times New Roman"/>
                <w:sz w:val="24"/>
                <w:szCs w:val="24"/>
              </w:rPr>
              <w:t>. Доступ к сети Интернет должен быть предоставлен без использования кэширующих серверов.</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4. Загрузка магистральных каналов сети Поставщика и каналов Интернет не должна превышать 85%.</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5. Поставщик должен обеспечить бесперебойную работу канала Интернет 7 дней в неделю, 24 часа в сутки. Если Поставщику необходимо провести какие-либо технические работы на своем оборудовании, которые приведут к краткосрочной потере доступа в Интернет, то он должен оповестить Заказчика об этом заранее - за 2 (два) календарных дня.</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6. 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7. Услуга по подключению, расходные материалы и при необходимости аренды какого-либо оборудования должны входить в стоимость договора.</w:t>
            </w:r>
          </w:p>
          <w:p w:rsidR="00CF1460"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 xml:space="preserve">8. Интернет-канал должен быть сдан в эксплуатацию в течение 3-х календарных дней после подписания договора на предоставление услуги Интернет. Т.е. через три дня сотрудники офиса Заказчика должны иметь возможность выхода в Интернет </w:t>
            </w:r>
            <w:r w:rsidRPr="00F14F5B">
              <w:rPr>
                <w:rFonts w:ascii="Times New Roman" w:hAnsi="Times New Roman" w:cs="Times New Roman"/>
                <w:sz w:val="24"/>
                <w:szCs w:val="24"/>
              </w:rPr>
              <w:lastRenderedPageBreak/>
              <w:t>и пользоваться различными Интернет-услугами.</w:t>
            </w:r>
          </w:p>
          <w:p w:rsidR="00F14F5B" w:rsidRDefault="00F14F5B" w:rsidP="00F14F5B">
            <w:pPr>
              <w:tabs>
                <w:tab w:val="left" w:pos="-5207"/>
                <w:tab w:val="left" w:pos="-5065"/>
              </w:tabs>
              <w:rPr>
                <w:rFonts w:ascii="Times New Roman" w:hAnsi="Times New Roman" w:cs="Times New Roman"/>
                <w:sz w:val="24"/>
                <w:szCs w:val="24"/>
              </w:rPr>
            </w:pPr>
          </w:p>
          <w:p w:rsidR="00F14F5B" w:rsidRPr="005A0E1D" w:rsidRDefault="00F14F5B" w:rsidP="00F14F5B">
            <w:pPr>
              <w:tabs>
                <w:tab w:val="left" w:pos="-5207"/>
                <w:tab w:val="left" w:pos="-5065"/>
              </w:tabs>
              <w:rPr>
                <w:rFonts w:ascii="Times New Roman" w:hAnsi="Times New Roman" w:cs="Times New Roman"/>
                <w:sz w:val="24"/>
                <w:szCs w:val="24"/>
              </w:rPr>
            </w:pPr>
            <w:r w:rsidRPr="00F617E4">
              <w:rPr>
                <w:rFonts w:ascii="Times New Roman" w:eastAsia="Times New Roman" w:hAnsi="Times New Roman" w:cs="Times New Roman"/>
                <w:sz w:val="24"/>
                <w:szCs w:val="24"/>
                <w:lang w:eastAsia="ru-RU"/>
              </w:rPr>
              <w:t>Поставщик услуги должен организовать доступ к сети Интернет в подразделения Заказчика согласно перечню адресов и характеристик каналов связи для обеспечения доступа к сети Интернет, привлечение субподрядчиков (соисполнителей) для исполнения договоров исключается. Поставщик услуги должен иметь соответствующие разрешительные документы на вид деятельности оказываемой услуги</w:t>
            </w:r>
          </w:p>
        </w:tc>
      </w:tr>
    </w:tbl>
    <w:p w:rsidR="00392475" w:rsidRDefault="0077465B"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lastRenderedPageBreak/>
        <w:tab/>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Примечание:</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2. Установление требований технической спецификации в иных документах не допускается.</w:t>
      </w:r>
    </w:p>
    <w:p w:rsidR="006550CC"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3. Техническая спецификация</w:t>
      </w:r>
      <w:r w:rsidR="006550CC" w:rsidRPr="00F32503">
        <w:rPr>
          <w:rFonts w:ascii="Times New Roman" w:hAnsi="Times New Roman" w:cs="Times New Roman"/>
          <w:sz w:val="24"/>
          <w:szCs w:val="24"/>
          <w:shd w:val="clear" w:color="auto" w:fill="FFFFFF"/>
        </w:rPr>
        <w:t xml:space="preserve"> разрабатывается на казахском и русском языках.</w:t>
      </w:r>
    </w:p>
    <w:p w:rsidR="00392475" w:rsidRDefault="003946F3" w:rsidP="00735081">
      <w:pPr>
        <w:suppressAutoHyphens/>
        <w:spacing w:after="0" w:line="360" w:lineRule="auto"/>
        <w:ind w:left="-142" w:right="-284"/>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p>
    <w:p w:rsidR="004B11D3" w:rsidRPr="00A61281" w:rsidRDefault="004B11D3" w:rsidP="00735081">
      <w:pPr>
        <w:spacing w:after="0" w:line="240" w:lineRule="auto"/>
        <w:rPr>
          <w:rFonts w:ascii="Times New Roman" w:eastAsia="Times New Roman" w:hAnsi="Times New Roman" w:cs="Times New Roman"/>
          <w:sz w:val="24"/>
          <w:szCs w:val="24"/>
          <w:lang w:val="kk-KZ" w:eastAsia="ru-RU"/>
        </w:rPr>
      </w:pPr>
    </w:p>
    <w:p w:rsidR="007E2DC1" w:rsidRPr="00F32503" w:rsidRDefault="007E2DC1" w:rsidP="006550CC">
      <w:pPr>
        <w:shd w:val="clear" w:color="auto" w:fill="FFFFFF"/>
        <w:spacing w:after="0" w:line="240" w:lineRule="auto"/>
        <w:jc w:val="right"/>
        <w:outlineLvl w:val="2"/>
        <w:rPr>
          <w:rFonts w:ascii="Times New Roman" w:hAnsi="Times New Roman" w:cs="Times New Roman"/>
          <w:sz w:val="24"/>
          <w:szCs w:val="24"/>
          <w:lang w:val="kk-KZ"/>
        </w:rPr>
      </w:pPr>
    </w:p>
    <w:sectPr w:rsidR="007E2DC1" w:rsidRPr="00F32503" w:rsidSect="00EE4B8A">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49E"/>
    <w:multiLevelType w:val="multilevel"/>
    <w:tmpl w:val="2A00A26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6AE40DF"/>
    <w:multiLevelType w:val="hybridMultilevel"/>
    <w:tmpl w:val="70E0B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DB26D0"/>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FB1318"/>
    <w:multiLevelType w:val="multilevel"/>
    <w:tmpl w:val="80A6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FB6D9D"/>
    <w:multiLevelType w:val="multilevel"/>
    <w:tmpl w:val="D554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CC"/>
    <w:rsid w:val="00071514"/>
    <w:rsid w:val="000C74D0"/>
    <w:rsid w:val="000F7603"/>
    <w:rsid w:val="00107B93"/>
    <w:rsid w:val="0013318B"/>
    <w:rsid w:val="001555F6"/>
    <w:rsid w:val="0015764C"/>
    <w:rsid w:val="0016601F"/>
    <w:rsid w:val="00195B0D"/>
    <w:rsid w:val="001F36DF"/>
    <w:rsid w:val="002078DD"/>
    <w:rsid w:val="00212A43"/>
    <w:rsid w:val="00274795"/>
    <w:rsid w:val="00285889"/>
    <w:rsid w:val="002F709F"/>
    <w:rsid w:val="00307130"/>
    <w:rsid w:val="00347A57"/>
    <w:rsid w:val="00354C84"/>
    <w:rsid w:val="00382122"/>
    <w:rsid w:val="00392475"/>
    <w:rsid w:val="003946F3"/>
    <w:rsid w:val="00397750"/>
    <w:rsid w:val="003B3C45"/>
    <w:rsid w:val="003B75D3"/>
    <w:rsid w:val="003C2104"/>
    <w:rsid w:val="003D1FDB"/>
    <w:rsid w:val="003D445C"/>
    <w:rsid w:val="003F0736"/>
    <w:rsid w:val="004303DC"/>
    <w:rsid w:val="00431651"/>
    <w:rsid w:val="004452CB"/>
    <w:rsid w:val="00485BE0"/>
    <w:rsid w:val="004B0AC4"/>
    <w:rsid w:val="004B11D3"/>
    <w:rsid w:val="004B1814"/>
    <w:rsid w:val="00574500"/>
    <w:rsid w:val="005A0E1D"/>
    <w:rsid w:val="005B16FB"/>
    <w:rsid w:val="005F50B6"/>
    <w:rsid w:val="00624107"/>
    <w:rsid w:val="006307B0"/>
    <w:rsid w:val="00640019"/>
    <w:rsid w:val="00640AC1"/>
    <w:rsid w:val="006550CC"/>
    <w:rsid w:val="006B03EE"/>
    <w:rsid w:val="006B66B6"/>
    <w:rsid w:val="006C3374"/>
    <w:rsid w:val="006D77DC"/>
    <w:rsid w:val="00705551"/>
    <w:rsid w:val="007104DB"/>
    <w:rsid w:val="00735081"/>
    <w:rsid w:val="007574EC"/>
    <w:rsid w:val="00771503"/>
    <w:rsid w:val="0077465B"/>
    <w:rsid w:val="007B2D6D"/>
    <w:rsid w:val="007E2DC1"/>
    <w:rsid w:val="00801E71"/>
    <w:rsid w:val="0082239A"/>
    <w:rsid w:val="00863EB3"/>
    <w:rsid w:val="00873854"/>
    <w:rsid w:val="00883847"/>
    <w:rsid w:val="008D043F"/>
    <w:rsid w:val="008E373D"/>
    <w:rsid w:val="008F49BF"/>
    <w:rsid w:val="008F6362"/>
    <w:rsid w:val="00915805"/>
    <w:rsid w:val="009350EA"/>
    <w:rsid w:val="00A33A9F"/>
    <w:rsid w:val="00A3489F"/>
    <w:rsid w:val="00A463B9"/>
    <w:rsid w:val="00A61281"/>
    <w:rsid w:val="00A833D8"/>
    <w:rsid w:val="00A8759E"/>
    <w:rsid w:val="00A92567"/>
    <w:rsid w:val="00AB3245"/>
    <w:rsid w:val="00AD33F4"/>
    <w:rsid w:val="00AD4820"/>
    <w:rsid w:val="00AD666F"/>
    <w:rsid w:val="00B51AA5"/>
    <w:rsid w:val="00BD3F3F"/>
    <w:rsid w:val="00BD5B25"/>
    <w:rsid w:val="00BE7A41"/>
    <w:rsid w:val="00C146D3"/>
    <w:rsid w:val="00C365A7"/>
    <w:rsid w:val="00C52CCE"/>
    <w:rsid w:val="00C70438"/>
    <w:rsid w:val="00C81CDB"/>
    <w:rsid w:val="00CB2282"/>
    <w:rsid w:val="00CD276F"/>
    <w:rsid w:val="00CF1460"/>
    <w:rsid w:val="00D17428"/>
    <w:rsid w:val="00D34E6B"/>
    <w:rsid w:val="00D41A6A"/>
    <w:rsid w:val="00D541EA"/>
    <w:rsid w:val="00D67194"/>
    <w:rsid w:val="00D72070"/>
    <w:rsid w:val="00DB0337"/>
    <w:rsid w:val="00DD5B86"/>
    <w:rsid w:val="00E4270B"/>
    <w:rsid w:val="00E4526D"/>
    <w:rsid w:val="00E53759"/>
    <w:rsid w:val="00E65BB9"/>
    <w:rsid w:val="00E74B85"/>
    <w:rsid w:val="00E74BA2"/>
    <w:rsid w:val="00E84E97"/>
    <w:rsid w:val="00EC0667"/>
    <w:rsid w:val="00EC1752"/>
    <w:rsid w:val="00EE1729"/>
    <w:rsid w:val="00EE4B8A"/>
    <w:rsid w:val="00EE6636"/>
    <w:rsid w:val="00F14F5B"/>
    <w:rsid w:val="00F14FB4"/>
    <w:rsid w:val="00F32503"/>
    <w:rsid w:val="00F358AC"/>
    <w:rsid w:val="00F44A3A"/>
    <w:rsid w:val="00F62CA3"/>
    <w:rsid w:val="00FB3555"/>
    <w:rsid w:val="00FB5057"/>
    <w:rsid w:val="00FB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uiPriority w:val="1"/>
    <w:qFormat/>
    <w:rsid w:val="001F36DF"/>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uiPriority w:val="1"/>
    <w:qFormat/>
    <w:rsid w:val="001F36D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87423">
      <w:bodyDiv w:val="1"/>
      <w:marLeft w:val="0"/>
      <w:marRight w:val="0"/>
      <w:marTop w:val="0"/>
      <w:marBottom w:val="0"/>
      <w:divBdr>
        <w:top w:val="none" w:sz="0" w:space="0" w:color="auto"/>
        <w:left w:val="none" w:sz="0" w:space="0" w:color="auto"/>
        <w:bottom w:val="none" w:sz="0" w:space="0" w:color="auto"/>
        <w:right w:val="none" w:sz="0" w:space="0" w:color="auto"/>
      </w:divBdr>
    </w:div>
    <w:div w:id="1953903836">
      <w:bodyDiv w:val="1"/>
      <w:marLeft w:val="0"/>
      <w:marRight w:val="0"/>
      <w:marTop w:val="0"/>
      <w:marBottom w:val="0"/>
      <w:divBdr>
        <w:top w:val="none" w:sz="0" w:space="0" w:color="auto"/>
        <w:left w:val="none" w:sz="0" w:space="0" w:color="auto"/>
        <w:bottom w:val="none" w:sz="0" w:space="0" w:color="auto"/>
        <w:right w:val="none" w:sz="0" w:space="0" w:color="auto"/>
      </w:divBdr>
    </w:div>
    <w:div w:id="1998150797">
      <w:bodyDiv w:val="1"/>
      <w:marLeft w:val="0"/>
      <w:marRight w:val="0"/>
      <w:marTop w:val="0"/>
      <w:marBottom w:val="0"/>
      <w:divBdr>
        <w:top w:val="none" w:sz="0" w:space="0" w:color="auto"/>
        <w:left w:val="none" w:sz="0" w:space="0" w:color="auto"/>
        <w:bottom w:val="none" w:sz="0" w:space="0" w:color="auto"/>
        <w:right w:val="none" w:sz="0" w:space="0" w:color="auto"/>
      </w:divBdr>
      <w:divsChild>
        <w:div w:id="979921370">
          <w:marLeft w:val="0"/>
          <w:marRight w:val="0"/>
          <w:marTop w:val="0"/>
          <w:marBottom w:val="0"/>
          <w:divBdr>
            <w:top w:val="none" w:sz="0" w:space="0" w:color="auto"/>
            <w:left w:val="none" w:sz="0" w:space="0" w:color="auto"/>
            <w:bottom w:val="none" w:sz="0" w:space="0" w:color="auto"/>
            <w:right w:val="none" w:sz="0" w:space="0" w:color="auto"/>
          </w:divBdr>
          <w:divsChild>
            <w:div w:id="1069499722">
              <w:marLeft w:val="0"/>
              <w:marRight w:val="0"/>
              <w:marTop w:val="0"/>
              <w:marBottom w:val="0"/>
              <w:divBdr>
                <w:top w:val="none" w:sz="0" w:space="0" w:color="auto"/>
                <w:left w:val="none" w:sz="0" w:space="0" w:color="auto"/>
                <w:bottom w:val="none" w:sz="0" w:space="0" w:color="auto"/>
                <w:right w:val="none" w:sz="0" w:space="0" w:color="auto"/>
              </w:divBdr>
              <w:divsChild>
                <w:div w:id="2007828052">
                  <w:marLeft w:val="0"/>
                  <w:marRight w:val="0"/>
                  <w:marTop w:val="0"/>
                  <w:marBottom w:val="0"/>
                  <w:divBdr>
                    <w:top w:val="none" w:sz="0" w:space="0" w:color="auto"/>
                    <w:left w:val="none" w:sz="0" w:space="0" w:color="auto"/>
                    <w:bottom w:val="none" w:sz="0" w:space="0" w:color="auto"/>
                    <w:right w:val="none" w:sz="0" w:space="0" w:color="auto"/>
                  </w:divBdr>
                  <w:divsChild>
                    <w:div w:id="690883067">
                      <w:marLeft w:val="-240"/>
                      <w:marRight w:val="-240"/>
                      <w:marTop w:val="0"/>
                      <w:marBottom w:val="0"/>
                      <w:divBdr>
                        <w:top w:val="none" w:sz="0" w:space="0" w:color="auto"/>
                        <w:left w:val="none" w:sz="0" w:space="0" w:color="auto"/>
                        <w:bottom w:val="none" w:sz="0" w:space="0" w:color="auto"/>
                        <w:right w:val="none" w:sz="0" w:space="0" w:color="auto"/>
                      </w:divBdr>
                      <w:divsChild>
                        <w:div w:id="2097479694">
                          <w:marLeft w:val="0"/>
                          <w:marRight w:val="0"/>
                          <w:marTop w:val="0"/>
                          <w:marBottom w:val="0"/>
                          <w:divBdr>
                            <w:top w:val="none" w:sz="0" w:space="0" w:color="auto"/>
                            <w:left w:val="none" w:sz="0" w:space="0" w:color="auto"/>
                            <w:bottom w:val="none" w:sz="0" w:space="0" w:color="auto"/>
                            <w:right w:val="none" w:sz="0" w:space="0" w:color="auto"/>
                          </w:divBdr>
                          <w:divsChild>
                            <w:div w:id="986278175">
                              <w:marLeft w:val="0"/>
                              <w:marRight w:val="465"/>
                              <w:marTop w:val="105"/>
                              <w:marBottom w:val="600"/>
                              <w:divBdr>
                                <w:top w:val="none" w:sz="0" w:space="0" w:color="auto"/>
                                <w:left w:val="none" w:sz="0" w:space="0" w:color="auto"/>
                                <w:bottom w:val="none" w:sz="0" w:space="0" w:color="auto"/>
                                <w:right w:val="none" w:sz="0" w:space="0" w:color="auto"/>
                              </w:divBdr>
                              <w:divsChild>
                                <w:div w:id="11083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98479">
          <w:marLeft w:val="0"/>
          <w:marRight w:val="0"/>
          <w:marTop w:val="0"/>
          <w:marBottom w:val="0"/>
          <w:divBdr>
            <w:top w:val="none" w:sz="0" w:space="0" w:color="auto"/>
            <w:left w:val="none" w:sz="0" w:space="0" w:color="auto"/>
            <w:bottom w:val="none" w:sz="0" w:space="0" w:color="auto"/>
            <w:right w:val="none" w:sz="0" w:space="0" w:color="auto"/>
          </w:divBdr>
          <w:divsChild>
            <w:div w:id="627201571">
              <w:marLeft w:val="0"/>
              <w:marRight w:val="0"/>
              <w:marTop w:val="0"/>
              <w:marBottom w:val="0"/>
              <w:divBdr>
                <w:top w:val="none" w:sz="0" w:space="0" w:color="auto"/>
                <w:left w:val="none" w:sz="0" w:space="0" w:color="auto"/>
                <w:bottom w:val="none" w:sz="0" w:space="0" w:color="auto"/>
                <w:right w:val="none" w:sz="0" w:space="0" w:color="auto"/>
              </w:divBdr>
              <w:divsChild>
                <w:div w:id="1581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7E0DD-9CE7-4BF6-B01C-FA3C446C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887</Words>
  <Characters>5058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Kazteleradio</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Нуржан Асхатұлы Искаков</cp:lastModifiedBy>
  <cp:revision>14</cp:revision>
  <cp:lastPrinted>2025-01-06T09:43:00Z</cp:lastPrinted>
  <dcterms:created xsi:type="dcterms:W3CDTF">2025-01-24T05:24:00Z</dcterms:created>
  <dcterms:modified xsi:type="dcterms:W3CDTF">2026-01-06T10:17:00Z</dcterms:modified>
</cp:coreProperties>
</file>