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F18C01" w14:textId="77777777" w:rsidR="000668D8" w:rsidRPr="0052586F" w:rsidRDefault="000668D8" w:rsidP="000668D8">
      <w:pPr>
        <w:suppressAutoHyphens w:val="0"/>
        <w:ind w:firstLine="400"/>
        <w:jc w:val="right"/>
        <w:rPr>
          <w:color w:val="auto"/>
          <w:u w:val="single"/>
          <w:lang w:val="kk-KZ"/>
        </w:rPr>
      </w:pPr>
      <w:r w:rsidRPr="0052586F">
        <w:rPr>
          <w:color w:val="auto"/>
          <w:u w:val="single"/>
          <w:lang w:val="kk-KZ"/>
        </w:rPr>
        <w:t xml:space="preserve">Конкурс </w:t>
      </w:r>
      <w:r w:rsidRPr="0052586F">
        <w:rPr>
          <w:color w:val="auto"/>
          <w:u w:val="single"/>
        </w:rPr>
        <w:fldChar w:fldCharType="begin"/>
      </w:r>
      <w:r w:rsidRPr="0052586F">
        <w:rPr>
          <w:color w:val="auto"/>
          <w:u w:val="single"/>
          <w:lang w:val="kk-KZ"/>
        </w:rPr>
        <w:instrText xml:space="preserve"> HYPERLINK "jl:31968033.4%20" </w:instrText>
      </w:r>
      <w:r w:rsidRPr="0052586F">
        <w:rPr>
          <w:color w:val="auto"/>
          <w:u w:val="single"/>
        </w:rPr>
        <w:fldChar w:fldCharType="separate"/>
      </w:r>
      <w:r w:rsidRPr="0052586F">
        <w:rPr>
          <w:color w:val="auto"/>
          <w:u w:val="single"/>
          <w:lang w:val="kk-KZ"/>
        </w:rPr>
        <w:t>құжаттамасына</w:t>
      </w:r>
      <w:r w:rsidRPr="0052586F">
        <w:rPr>
          <w:color w:val="auto"/>
          <w:u w:val="single"/>
        </w:rPr>
        <w:fldChar w:fldCharType="end"/>
      </w:r>
    </w:p>
    <w:p w14:paraId="6194D7DB" w14:textId="77777777" w:rsidR="000668D8" w:rsidRPr="0052586F" w:rsidRDefault="000668D8" w:rsidP="000668D8">
      <w:pPr>
        <w:suppressAutoHyphens w:val="0"/>
        <w:ind w:firstLine="400"/>
        <w:jc w:val="right"/>
        <w:rPr>
          <w:color w:val="auto"/>
          <w:lang w:val="kk-KZ"/>
        </w:rPr>
      </w:pPr>
      <w:r w:rsidRPr="0052586F">
        <w:rPr>
          <w:color w:val="auto"/>
          <w:lang w:val="kk-KZ"/>
        </w:rPr>
        <w:t>2-қосымша</w:t>
      </w:r>
    </w:p>
    <w:p w14:paraId="2629D011" w14:textId="77777777" w:rsidR="000668D8" w:rsidRPr="0052586F" w:rsidRDefault="000668D8" w:rsidP="000668D8">
      <w:pPr>
        <w:suppressAutoHyphens w:val="0"/>
        <w:jc w:val="center"/>
        <w:rPr>
          <w:color w:val="auto"/>
          <w:lang w:val="kk-KZ"/>
        </w:rPr>
      </w:pPr>
      <w:r w:rsidRPr="0052586F">
        <w:rPr>
          <w:color w:val="auto"/>
          <w:lang w:val="kk-KZ"/>
        </w:rPr>
        <w:t> </w:t>
      </w:r>
    </w:p>
    <w:p w14:paraId="2D1FD80C" w14:textId="77777777" w:rsidR="000668D8" w:rsidRPr="0052586F" w:rsidRDefault="000668D8" w:rsidP="000668D8">
      <w:pPr>
        <w:suppressAutoHyphens w:val="0"/>
        <w:jc w:val="center"/>
        <w:rPr>
          <w:color w:val="auto"/>
          <w:lang w:val="kk-KZ"/>
        </w:rPr>
      </w:pPr>
      <w:r w:rsidRPr="0052586F">
        <w:rPr>
          <w:color w:val="auto"/>
          <w:lang w:val="kk-KZ"/>
        </w:rPr>
        <w:t xml:space="preserve"> Сатып алынатын тауарлардың техникалық ерекшелігі </w:t>
      </w:r>
    </w:p>
    <w:p w14:paraId="312EE07A" w14:textId="77777777" w:rsidR="00DE1184" w:rsidRPr="0052586F" w:rsidRDefault="00DE1184" w:rsidP="00DE1184">
      <w:pPr>
        <w:ind w:firstLine="397"/>
        <w:textAlignment w:val="baseline"/>
        <w:rPr>
          <w:color w:val="auto"/>
          <w:lang w:val="kk-KZ"/>
        </w:rPr>
      </w:pPr>
      <w:r w:rsidRPr="0052586F">
        <w:rPr>
          <w:color w:val="auto"/>
          <w:lang w:val="kk-KZ"/>
        </w:rPr>
        <w:t> </w:t>
      </w:r>
    </w:p>
    <w:p w14:paraId="7E0ED891" w14:textId="77777777" w:rsidR="000668D8" w:rsidRPr="0052586F" w:rsidRDefault="000668D8" w:rsidP="000668D8">
      <w:pPr>
        <w:suppressAutoHyphens w:val="0"/>
        <w:ind w:firstLine="397"/>
        <w:jc w:val="both"/>
        <w:rPr>
          <w:color w:val="auto"/>
          <w:lang w:val="kk-KZ"/>
        </w:rPr>
      </w:pPr>
      <w:r w:rsidRPr="0052586F">
        <w:rPr>
          <w:color w:val="auto"/>
          <w:lang w:val="kk-KZ"/>
        </w:rPr>
        <w:t>Тапсырыс берушінің атауы «Қазтелерадио» АҚ</w:t>
      </w:r>
    </w:p>
    <w:p w14:paraId="1A97405E" w14:textId="77777777" w:rsidR="000668D8" w:rsidRPr="0052586F" w:rsidRDefault="000668D8" w:rsidP="000668D8">
      <w:pPr>
        <w:suppressAutoHyphens w:val="0"/>
        <w:ind w:firstLine="397"/>
        <w:jc w:val="both"/>
        <w:rPr>
          <w:color w:val="auto"/>
          <w:lang w:val="kk-KZ"/>
        </w:rPr>
      </w:pPr>
      <w:r w:rsidRPr="0052586F">
        <w:rPr>
          <w:color w:val="auto"/>
          <w:lang w:val="kk-KZ"/>
        </w:rPr>
        <w:t xml:space="preserve">Ұйымдастырушының атауы «Қазтелерадио» АҚ </w:t>
      </w:r>
    </w:p>
    <w:p w14:paraId="29292DD6" w14:textId="77777777" w:rsidR="000668D8" w:rsidRPr="0052586F" w:rsidRDefault="000668D8" w:rsidP="000668D8">
      <w:pPr>
        <w:suppressAutoHyphens w:val="0"/>
        <w:ind w:firstLine="397"/>
        <w:jc w:val="both"/>
        <w:rPr>
          <w:color w:val="auto"/>
          <w:lang w:val="kk-KZ"/>
        </w:rPr>
      </w:pPr>
      <w:r w:rsidRPr="0052586F">
        <w:rPr>
          <w:color w:val="auto"/>
          <w:lang w:val="kk-KZ"/>
        </w:rPr>
        <w:t>Конкурстың № __________________________________</w:t>
      </w:r>
    </w:p>
    <w:p w14:paraId="2BD02EEE" w14:textId="2CABE0B7" w:rsidR="000668D8" w:rsidRPr="0052586F" w:rsidRDefault="000668D8" w:rsidP="000668D8">
      <w:pPr>
        <w:suppressAutoHyphens w:val="0"/>
        <w:ind w:firstLine="397"/>
        <w:jc w:val="both"/>
        <w:rPr>
          <w:color w:val="auto"/>
          <w:lang w:val="kk-KZ"/>
        </w:rPr>
      </w:pPr>
      <w:r w:rsidRPr="0052586F">
        <w:rPr>
          <w:color w:val="auto"/>
          <w:lang w:val="kk-KZ"/>
        </w:rPr>
        <w:t xml:space="preserve">Конкурстың атауы </w:t>
      </w:r>
      <w:r w:rsidR="003252A5" w:rsidRPr="0052586F">
        <w:rPr>
          <w:color w:val="auto"/>
          <w:lang w:val="kk-KZ"/>
        </w:rPr>
        <w:t>Ноутбуктер</w:t>
      </w:r>
    </w:p>
    <w:p w14:paraId="6CA51F2C" w14:textId="77777777" w:rsidR="000668D8" w:rsidRPr="0052586F" w:rsidRDefault="000668D8" w:rsidP="000668D8">
      <w:pPr>
        <w:suppressAutoHyphens w:val="0"/>
        <w:ind w:firstLine="397"/>
        <w:jc w:val="both"/>
        <w:rPr>
          <w:color w:val="auto"/>
          <w:lang w:val="kk-KZ"/>
        </w:rPr>
      </w:pPr>
      <w:r w:rsidRPr="0052586F">
        <w:rPr>
          <w:color w:val="auto"/>
          <w:lang w:val="kk-KZ"/>
        </w:rPr>
        <w:t>Лоттың № ______________________________________</w:t>
      </w:r>
    </w:p>
    <w:p w14:paraId="15A9DC77" w14:textId="4DA1435E" w:rsidR="000668D8" w:rsidRPr="0052586F" w:rsidRDefault="000668D8" w:rsidP="000668D8">
      <w:pPr>
        <w:suppressAutoHyphens w:val="0"/>
        <w:ind w:firstLine="397"/>
        <w:jc w:val="both"/>
        <w:rPr>
          <w:color w:val="auto"/>
          <w:lang w:val="kk-KZ"/>
        </w:rPr>
      </w:pPr>
      <w:r w:rsidRPr="0052586F">
        <w:rPr>
          <w:color w:val="auto"/>
          <w:lang w:val="kk-KZ"/>
        </w:rPr>
        <w:t xml:space="preserve">Лоттың атауы </w:t>
      </w:r>
      <w:r w:rsidR="003252A5" w:rsidRPr="0052586F">
        <w:rPr>
          <w:color w:val="auto"/>
          <w:lang w:val="kk-KZ"/>
        </w:rPr>
        <w:t>Ноутбуктер</w:t>
      </w:r>
    </w:p>
    <w:p w14:paraId="3337D13F" w14:textId="307B6FE9" w:rsidR="00DE1184" w:rsidRPr="0052586F" w:rsidRDefault="000668D8" w:rsidP="00DE1184">
      <w:pPr>
        <w:ind w:firstLine="397"/>
        <w:jc w:val="both"/>
        <w:rPr>
          <w:color w:val="auto"/>
          <w:lang w:val="kk-KZ"/>
        </w:rPr>
      </w:pPr>
      <w:r w:rsidRPr="0052586F">
        <w:rPr>
          <w:rStyle w:val="s0"/>
          <w:color w:val="auto"/>
          <w:lang w:val="kk-KZ"/>
        </w:rPr>
        <w:t xml:space="preserve"> </w:t>
      </w:r>
      <w:r w:rsidR="00DE1184" w:rsidRPr="0052586F">
        <w:rPr>
          <w:rStyle w:val="s0"/>
          <w:color w:val="auto"/>
          <w:lang w:val="kk-KZ"/>
        </w:rPr>
        <w:t> </w:t>
      </w:r>
    </w:p>
    <w:tbl>
      <w:tblPr>
        <w:tblW w:w="5000" w:type="pct"/>
        <w:jc w:val="center"/>
        <w:tblLook w:val="04A0" w:firstRow="1" w:lastRow="0" w:firstColumn="1" w:lastColumn="0" w:noHBand="0" w:noVBand="1"/>
      </w:tblPr>
      <w:tblGrid>
        <w:gridCol w:w="4928"/>
        <w:gridCol w:w="4643"/>
      </w:tblGrid>
      <w:tr w:rsidR="0052586F" w:rsidRPr="0052586F" w14:paraId="3007164A" w14:textId="77777777" w:rsidTr="00212AE3">
        <w:trPr>
          <w:jc w:val="center"/>
        </w:trPr>
        <w:tc>
          <w:tcPr>
            <w:tcW w:w="4928" w:type="dxa"/>
            <w:tcBorders>
              <w:top w:val="single" w:sz="8" w:space="0" w:color="000000"/>
              <w:left w:val="single" w:sz="8" w:space="0" w:color="000000"/>
              <w:bottom w:val="single" w:sz="8" w:space="0" w:color="000000"/>
              <w:right w:val="single" w:sz="8" w:space="0" w:color="000000"/>
            </w:tcBorders>
          </w:tcPr>
          <w:p w14:paraId="11DA44CD" w14:textId="77777777" w:rsidR="007D0921" w:rsidRPr="0052586F" w:rsidRDefault="007D0921" w:rsidP="00212AE3">
            <w:pPr>
              <w:suppressAutoHyphens w:val="0"/>
              <w:ind w:right="325"/>
              <w:textAlignment w:val="baseline"/>
              <w:rPr>
                <w:color w:val="auto"/>
                <w:lang w:val="kk-KZ"/>
              </w:rPr>
            </w:pPr>
            <w:r w:rsidRPr="0052586F">
              <w:rPr>
                <w:color w:val="auto"/>
                <w:lang w:val="kk-KZ"/>
              </w:rPr>
              <w:t xml:space="preserve">Тауарлардың, жұмыстардың, </w:t>
            </w:r>
          </w:p>
          <w:p w14:paraId="7D8E3081" w14:textId="77777777" w:rsidR="007D0921" w:rsidRPr="0052586F" w:rsidRDefault="007D0921" w:rsidP="00212AE3">
            <w:pPr>
              <w:suppressAutoHyphens w:val="0"/>
              <w:ind w:right="325"/>
              <w:textAlignment w:val="baseline"/>
              <w:rPr>
                <w:color w:val="auto"/>
                <w:lang w:val="kk-KZ"/>
              </w:rPr>
            </w:pPr>
            <w:r w:rsidRPr="0052586F">
              <w:rPr>
                <w:color w:val="auto"/>
                <w:lang w:val="kk-KZ"/>
              </w:rPr>
              <w:t xml:space="preserve">көрсетілетін қызметтердің бірыңғай </w:t>
            </w:r>
          </w:p>
          <w:p w14:paraId="7F63219E" w14:textId="52E7C25E" w:rsidR="007D0921" w:rsidRPr="0052586F" w:rsidRDefault="007D0921" w:rsidP="00212AE3">
            <w:pPr>
              <w:textAlignment w:val="baseline"/>
              <w:rPr>
                <w:color w:val="auto"/>
                <w:lang w:val="kk-KZ"/>
              </w:rPr>
            </w:pPr>
            <w:r w:rsidRPr="0052586F">
              <w:rPr>
                <w:color w:val="auto"/>
                <w:lang w:val="kk-KZ"/>
              </w:rPr>
              <w:t>номенклатуралық анықтамалығы кодының атауы*</w:t>
            </w:r>
          </w:p>
        </w:tc>
        <w:tc>
          <w:tcPr>
            <w:tcW w:w="4643" w:type="dxa"/>
            <w:tcBorders>
              <w:top w:val="single" w:sz="8" w:space="0" w:color="000000"/>
              <w:bottom w:val="single" w:sz="8" w:space="0" w:color="000000"/>
              <w:right w:val="single" w:sz="8" w:space="0" w:color="000000"/>
            </w:tcBorders>
          </w:tcPr>
          <w:p w14:paraId="63A2F0E4" w14:textId="77777777" w:rsidR="007D0921" w:rsidRPr="0052586F" w:rsidRDefault="007D0921" w:rsidP="00BF49D9">
            <w:pPr>
              <w:jc w:val="both"/>
              <w:rPr>
                <w:color w:val="auto"/>
                <w:lang w:val="kk-KZ"/>
              </w:rPr>
            </w:pPr>
          </w:p>
          <w:p w14:paraId="3D819A3E" w14:textId="7D004DD7" w:rsidR="007D0921" w:rsidRPr="0052586F" w:rsidRDefault="007D0921" w:rsidP="00212AE3">
            <w:pPr>
              <w:jc w:val="both"/>
              <w:rPr>
                <w:color w:val="auto"/>
              </w:rPr>
            </w:pPr>
            <w:r w:rsidRPr="0052586F">
              <w:rPr>
                <w:color w:val="auto"/>
              </w:rPr>
              <w:t>262011.100.000008</w:t>
            </w:r>
          </w:p>
        </w:tc>
      </w:tr>
      <w:tr w:rsidR="0052586F" w:rsidRPr="0052586F" w14:paraId="17240337" w14:textId="77777777" w:rsidTr="00212AE3">
        <w:trPr>
          <w:jc w:val="center"/>
        </w:trPr>
        <w:tc>
          <w:tcPr>
            <w:tcW w:w="4928" w:type="dxa"/>
            <w:tcBorders>
              <w:left w:val="single" w:sz="8" w:space="0" w:color="000000"/>
              <w:bottom w:val="single" w:sz="8" w:space="0" w:color="000000"/>
              <w:right w:val="single" w:sz="8" w:space="0" w:color="000000"/>
            </w:tcBorders>
          </w:tcPr>
          <w:p w14:paraId="1AEEDF97" w14:textId="6516D007" w:rsidR="007D0921" w:rsidRPr="0052586F" w:rsidRDefault="007D0921" w:rsidP="00212AE3">
            <w:pPr>
              <w:textAlignment w:val="baseline"/>
              <w:rPr>
                <w:color w:val="auto"/>
              </w:rPr>
            </w:pPr>
            <w:r w:rsidRPr="0052586F">
              <w:rPr>
                <w:color w:val="auto"/>
              </w:rPr>
              <w:t>Тау</w:t>
            </w:r>
            <w:r w:rsidRPr="0052586F">
              <w:rPr>
                <w:color w:val="auto"/>
                <w:lang w:val="kk-KZ"/>
              </w:rPr>
              <w:t>ар</w:t>
            </w:r>
            <w:proofErr w:type="spellStart"/>
            <w:r w:rsidRPr="0052586F">
              <w:rPr>
                <w:color w:val="auto"/>
              </w:rPr>
              <w:t>дың</w:t>
            </w:r>
            <w:proofErr w:type="spellEnd"/>
            <w:r w:rsidRPr="0052586F">
              <w:rPr>
                <w:color w:val="auto"/>
              </w:rPr>
              <w:t xml:space="preserve"> </w:t>
            </w:r>
            <w:proofErr w:type="spellStart"/>
            <w:r w:rsidRPr="0052586F">
              <w:rPr>
                <w:color w:val="auto"/>
              </w:rPr>
              <w:t>атауы</w:t>
            </w:r>
            <w:proofErr w:type="spellEnd"/>
            <w:r w:rsidRPr="0052586F">
              <w:rPr>
                <w:color w:val="auto"/>
              </w:rPr>
              <w:t>*</w:t>
            </w:r>
          </w:p>
        </w:tc>
        <w:tc>
          <w:tcPr>
            <w:tcW w:w="4643" w:type="dxa"/>
            <w:tcBorders>
              <w:bottom w:val="single" w:sz="8" w:space="0" w:color="000000"/>
              <w:right w:val="single" w:sz="8" w:space="0" w:color="000000"/>
            </w:tcBorders>
          </w:tcPr>
          <w:p w14:paraId="59045B00" w14:textId="4D67E403" w:rsidR="007D0921" w:rsidRPr="0052586F" w:rsidRDefault="003252A5" w:rsidP="00212AE3">
            <w:pPr>
              <w:jc w:val="both"/>
              <w:rPr>
                <w:color w:val="auto"/>
                <w:lang w:val="kk-KZ"/>
              </w:rPr>
            </w:pPr>
            <w:r w:rsidRPr="0052586F">
              <w:rPr>
                <w:color w:val="auto"/>
              </w:rPr>
              <w:t>Ноутбук</w:t>
            </w:r>
            <w:r w:rsidRPr="0052586F">
              <w:rPr>
                <w:color w:val="auto"/>
                <w:lang w:val="kk-KZ"/>
              </w:rPr>
              <w:t>тер</w:t>
            </w:r>
          </w:p>
        </w:tc>
      </w:tr>
      <w:tr w:rsidR="0052586F" w:rsidRPr="0052586F" w14:paraId="5DEC072C" w14:textId="77777777" w:rsidTr="00212AE3">
        <w:trPr>
          <w:jc w:val="center"/>
        </w:trPr>
        <w:tc>
          <w:tcPr>
            <w:tcW w:w="4928" w:type="dxa"/>
            <w:tcBorders>
              <w:left w:val="single" w:sz="8" w:space="0" w:color="000000"/>
              <w:bottom w:val="single" w:sz="8" w:space="0" w:color="000000"/>
              <w:right w:val="single" w:sz="8" w:space="0" w:color="000000"/>
            </w:tcBorders>
          </w:tcPr>
          <w:p w14:paraId="5B9C2441" w14:textId="67240F7E" w:rsidR="007D0921" w:rsidRPr="0052586F" w:rsidRDefault="007D0921" w:rsidP="00212AE3">
            <w:pPr>
              <w:textAlignment w:val="baseline"/>
              <w:rPr>
                <w:color w:val="auto"/>
              </w:rPr>
            </w:pPr>
            <w:proofErr w:type="spellStart"/>
            <w:r w:rsidRPr="0052586F">
              <w:rPr>
                <w:color w:val="auto"/>
              </w:rPr>
              <w:t>Өлшем</w:t>
            </w:r>
            <w:proofErr w:type="spellEnd"/>
            <w:r w:rsidRPr="0052586F">
              <w:rPr>
                <w:color w:val="auto"/>
              </w:rPr>
              <w:t xml:space="preserve"> </w:t>
            </w:r>
            <w:proofErr w:type="spellStart"/>
            <w:r w:rsidRPr="0052586F">
              <w:rPr>
                <w:color w:val="auto"/>
              </w:rPr>
              <w:t>бірлігі</w:t>
            </w:r>
            <w:proofErr w:type="spellEnd"/>
            <w:r w:rsidRPr="0052586F">
              <w:rPr>
                <w:color w:val="auto"/>
              </w:rPr>
              <w:t>*</w:t>
            </w:r>
          </w:p>
        </w:tc>
        <w:tc>
          <w:tcPr>
            <w:tcW w:w="4643" w:type="dxa"/>
            <w:tcBorders>
              <w:bottom w:val="single" w:sz="8" w:space="0" w:color="000000"/>
              <w:right w:val="single" w:sz="8" w:space="0" w:color="000000"/>
            </w:tcBorders>
          </w:tcPr>
          <w:p w14:paraId="1027B233" w14:textId="310C1217" w:rsidR="007D0921" w:rsidRPr="0052586F" w:rsidRDefault="003252A5" w:rsidP="003252A5">
            <w:pPr>
              <w:rPr>
                <w:color w:val="auto"/>
                <w:lang w:val="kk-KZ"/>
              </w:rPr>
            </w:pPr>
            <w:r w:rsidRPr="0052586F">
              <w:rPr>
                <w:color w:val="auto"/>
                <w:lang w:val="kk-KZ"/>
              </w:rPr>
              <w:t>дана</w:t>
            </w:r>
          </w:p>
        </w:tc>
      </w:tr>
      <w:tr w:rsidR="0052586F" w:rsidRPr="0052586F" w14:paraId="23BEAB9D" w14:textId="77777777" w:rsidTr="00212AE3">
        <w:trPr>
          <w:jc w:val="center"/>
        </w:trPr>
        <w:tc>
          <w:tcPr>
            <w:tcW w:w="4928" w:type="dxa"/>
            <w:tcBorders>
              <w:left w:val="single" w:sz="8" w:space="0" w:color="000000"/>
              <w:bottom w:val="single" w:sz="8" w:space="0" w:color="000000"/>
              <w:right w:val="single" w:sz="8" w:space="0" w:color="000000"/>
            </w:tcBorders>
          </w:tcPr>
          <w:p w14:paraId="42DC091D" w14:textId="7BE35440" w:rsidR="007D0921" w:rsidRPr="0052586F" w:rsidRDefault="007D0921" w:rsidP="00212AE3">
            <w:pPr>
              <w:textAlignment w:val="baseline"/>
              <w:rPr>
                <w:color w:val="auto"/>
              </w:rPr>
            </w:pPr>
            <w:r w:rsidRPr="0052586F">
              <w:rPr>
                <w:color w:val="auto"/>
              </w:rPr>
              <w:t>Саны (</w:t>
            </w:r>
            <w:proofErr w:type="spellStart"/>
            <w:r w:rsidRPr="0052586F">
              <w:rPr>
                <w:color w:val="auto"/>
              </w:rPr>
              <w:t>көлемі</w:t>
            </w:r>
            <w:proofErr w:type="spellEnd"/>
            <w:r w:rsidRPr="0052586F">
              <w:rPr>
                <w:color w:val="auto"/>
              </w:rPr>
              <w:t>)*</w:t>
            </w:r>
          </w:p>
        </w:tc>
        <w:tc>
          <w:tcPr>
            <w:tcW w:w="4643" w:type="dxa"/>
            <w:tcBorders>
              <w:bottom w:val="single" w:sz="8" w:space="0" w:color="000000"/>
              <w:right w:val="single" w:sz="8" w:space="0" w:color="000000"/>
            </w:tcBorders>
          </w:tcPr>
          <w:p w14:paraId="0E56671E" w14:textId="3173DED0" w:rsidR="007D0921" w:rsidRPr="0052586F" w:rsidRDefault="007D0921" w:rsidP="00EC38F1">
            <w:pPr>
              <w:rPr>
                <w:color w:val="auto"/>
              </w:rPr>
            </w:pPr>
            <w:r w:rsidRPr="0052586F">
              <w:rPr>
                <w:color w:val="auto"/>
              </w:rPr>
              <w:t>40</w:t>
            </w:r>
          </w:p>
        </w:tc>
      </w:tr>
      <w:tr w:rsidR="0052586F" w:rsidRPr="0052586F" w14:paraId="1C9CD501" w14:textId="77777777" w:rsidTr="00212AE3">
        <w:trPr>
          <w:jc w:val="center"/>
        </w:trPr>
        <w:tc>
          <w:tcPr>
            <w:tcW w:w="4928" w:type="dxa"/>
            <w:tcBorders>
              <w:left w:val="single" w:sz="8" w:space="0" w:color="000000"/>
              <w:bottom w:val="single" w:sz="8" w:space="0" w:color="000000"/>
              <w:right w:val="single" w:sz="8" w:space="0" w:color="000000"/>
            </w:tcBorders>
          </w:tcPr>
          <w:p w14:paraId="64CA64F9" w14:textId="10022823" w:rsidR="007D0921" w:rsidRPr="0052586F" w:rsidRDefault="007D0921" w:rsidP="00212AE3">
            <w:pPr>
              <w:textAlignment w:val="baseline"/>
              <w:rPr>
                <w:color w:val="auto"/>
              </w:rPr>
            </w:pPr>
            <w:proofErr w:type="spellStart"/>
            <w:r w:rsidRPr="0052586F">
              <w:rPr>
                <w:color w:val="auto"/>
              </w:rPr>
              <w:t>Бірлі</w:t>
            </w:r>
            <w:proofErr w:type="gramStart"/>
            <w:r w:rsidRPr="0052586F">
              <w:rPr>
                <w:color w:val="auto"/>
              </w:rPr>
              <w:t>к</w:t>
            </w:r>
            <w:proofErr w:type="spellEnd"/>
            <w:proofErr w:type="gramEnd"/>
            <w:r w:rsidRPr="0052586F">
              <w:rPr>
                <w:color w:val="auto"/>
              </w:rPr>
              <w:t xml:space="preserve"> </w:t>
            </w:r>
            <w:proofErr w:type="spellStart"/>
            <w:r w:rsidRPr="0052586F">
              <w:rPr>
                <w:color w:val="auto"/>
              </w:rPr>
              <w:t>бағасы</w:t>
            </w:r>
            <w:proofErr w:type="spellEnd"/>
            <w:r w:rsidRPr="0052586F">
              <w:rPr>
                <w:color w:val="auto"/>
              </w:rPr>
              <w:t xml:space="preserve">, </w:t>
            </w:r>
            <w:proofErr w:type="spellStart"/>
            <w:r w:rsidRPr="0052586F">
              <w:rPr>
                <w:color w:val="auto"/>
              </w:rPr>
              <w:t>қосы</w:t>
            </w:r>
            <w:proofErr w:type="spellEnd"/>
            <w:r w:rsidRPr="0052586F">
              <w:rPr>
                <w:color w:val="auto"/>
                <w:lang w:val="kk-KZ"/>
              </w:rPr>
              <w:t xml:space="preserve">мша </w:t>
            </w:r>
            <w:proofErr w:type="spellStart"/>
            <w:r w:rsidRPr="0052586F">
              <w:rPr>
                <w:color w:val="auto"/>
              </w:rPr>
              <w:t>құн</w:t>
            </w:r>
            <w:proofErr w:type="spellEnd"/>
            <w:r w:rsidRPr="0052586F">
              <w:rPr>
                <w:color w:val="auto"/>
              </w:rPr>
              <w:t xml:space="preserve"> </w:t>
            </w:r>
            <w:proofErr w:type="spellStart"/>
            <w:r w:rsidRPr="0052586F">
              <w:rPr>
                <w:color w:val="auto"/>
              </w:rPr>
              <w:t>салығын</w:t>
            </w:r>
            <w:proofErr w:type="spellEnd"/>
            <w:r w:rsidRPr="0052586F">
              <w:rPr>
                <w:color w:val="auto"/>
              </w:rPr>
              <w:t xml:space="preserve"> </w:t>
            </w:r>
            <w:proofErr w:type="spellStart"/>
            <w:r w:rsidRPr="0052586F">
              <w:rPr>
                <w:color w:val="auto"/>
              </w:rPr>
              <w:t>қоспағанда</w:t>
            </w:r>
            <w:proofErr w:type="spellEnd"/>
            <w:r w:rsidRPr="0052586F">
              <w:rPr>
                <w:color w:val="auto"/>
              </w:rPr>
              <w:t>*</w:t>
            </w:r>
          </w:p>
        </w:tc>
        <w:tc>
          <w:tcPr>
            <w:tcW w:w="4643" w:type="dxa"/>
            <w:tcBorders>
              <w:bottom w:val="single" w:sz="8" w:space="0" w:color="000000"/>
              <w:right w:val="single" w:sz="8" w:space="0" w:color="000000"/>
            </w:tcBorders>
          </w:tcPr>
          <w:p w14:paraId="4390947A" w14:textId="45379B11" w:rsidR="007D0921" w:rsidRPr="0052586F" w:rsidRDefault="007D0921" w:rsidP="00212AE3">
            <w:pPr>
              <w:rPr>
                <w:color w:val="auto"/>
              </w:rPr>
            </w:pPr>
            <w:r w:rsidRPr="0052586F">
              <w:rPr>
                <w:color w:val="auto"/>
              </w:rPr>
              <w:t>360 089,29</w:t>
            </w:r>
          </w:p>
        </w:tc>
      </w:tr>
      <w:tr w:rsidR="0052586F" w:rsidRPr="0052586F" w14:paraId="259503F8" w14:textId="77777777" w:rsidTr="00212AE3">
        <w:trPr>
          <w:jc w:val="center"/>
        </w:trPr>
        <w:tc>
          <w:tcPr>
            <w:tcW w:w="4928" w:type="dxa"/>
            <w:tcBorders>
              <w:left w:val="single" w:sz="8" w:space="0" w:color="000000"/>
              <w:bottom w:val="single" w:sz="8" w:space="0" w:color="000000"/>
              <w:right w:val="single" w:sz="8" w:space="0" w:color="000000"/>
            </w:tcBorders>
          </w:tcPr>
          <w:p w14:paraId="47A4422F" w14:textId="1C5C945D" w:rsidR="007D0921" w:rsidRPr="0052586F" w:rsidRDefault="007D0921" w:rsidP="00212AE3">
            <w:pPr>
              <w:textAlignment w:val="baseline"/>
              <w:rPr>
                <w:color w:val="auto"/>
              </w:rPr>
            </w:pPr>
            <w:proofErr w:type="spellStart"/>
            <w:r w:rsidRPr="0052586F">
              <w:rPr>
                <w:color w:val="auto"/>
              </w:rPr>
              <w:t>Қосы</w:t>
            </w:r>
            <w:proofErr w:type="spellEnd"/>
            <w:r w:rsidRPr="0052586F">
              <w:rPr>
                <w:color w:val="auto"/>
                <w:lang w:val="kk-KZ"/>
              </w:rPr>
              <w:t>мша</w:t>
            </w:r>
            <w:r w:rsidRPr="0052586F">
              <w:rPr>
                <w:color w:val="auto"/>
              </w:rPr>
              <w:t xml:space="preserve"> </w:t>
            </w:r>
            <w:proofErr w:type="spellStart"/>
            <w:r w:rsidRPr="0052586F">
              <w:rPr>
                <w:color w:val="auto"/>
              </w:rPr>
              <w:t>құн</w:t>
            </w:r>
            <w:proofErr w:type="spellEnd"/>
            <w:r w:rsidRPr="0052586F">
              <w:rPr>
                <w:color w:val="auto"/>
              </w:rPr>
              <w:t xml:space="preserve"> </w:t>
            </w:r>
            <w:proofErr w:type="spellStart"/>
            <w:r w:rsidRPr="0052586F">
              <w:rPr>
                <w:color w:val="auto"/>
              </w:rPr>
              <w:t>салығын</w:t>
            </w:r>
            <w:proofErr w:type="spellEnd"/>
            <w:r w:rsidRPr="0052586F">
              <w:rPr>
                <w:color w:val="auto"/>
              </w:rPr>
              <w:t xml:space="preserve"> </w:t>
            </w:r>
            <w:proofErr w:type="spellStart"/>
            <w:r w:rsidRPr="0052586F">
              <w:rPr>
                <w:color w:val="auto"/>
              </w:rPr>
              <w:t>қоспағанда</w:t>
            </w:r>
            <w:proofErr w:type="spellEnd"/>
            <w:r w:rsidRPr="0052586F">
              <w:rPr>
                <w:color w:val="auto"/>
              </w:rPr>
              <w:t xml:space="preserve">, </w:t>
            </w:r>
            <w:proofErr w:type="spellStart"/>
            <w:r w:rsidRPr="0052586F">
              <w:rPr>
                <w:color w:val="auto"/>
              </w:rPr>
              <w:t>сатып</w:t>
            </w:r>
            <w:proofErr w:type="spellEnd"/>
            <w:r w:rsidRPr="0052586F">
              <w:rPr>
                <w:color w:val="auto"/>
              </w:rPr>
              <w:t xml:space="preserve"> </w:t>
            </w:r>
            <w:proofErr w:type="spellStart"/>
            <w:proofErr w:type="gramStart"/>
            <w:r w:rsidRPr="0052586F">
              <w:rPr>
                <w:color w:val="auto"/>
              </w:rPr>
              <w:t>алу</w:t>
            </w:r>
            <w:proofErr w:type="gramEnd"/>
            <w:r w:rsidRPr="0052586F">
              <w:rPr>
                <w:color w:val="auto"/>
              </w:rPr>
              <w:t>ға</w:t>
            </w:r>
            <w:proofErr w:type="spellEnd"/>
            <w:r w:rsidRPr="0052586F">
              <w:rPr>
                <w:color w:val="auto"/>
              </w:rPr>
              <w:t xml:space="preserve"> </w:t>
            </w:r>
            <w:proofErr w:type="spellStart"/>
            <w:r w:rsidRPr="0052586F">
              <w:rPr>
                <w:color w:val="auto"/>
              </w:rPr>
              <w:t>бөлінген</w:t>
            </w:r>
            <w:proofErr w:type="spellEnd"/>
            <w:r w:rsidRPr="0052586F">
              <w:rPr>
                <w:color w:val="auto"/>
              </w:rPr>
              <w:t xml:space="preserve"> </w:t>
            </w:r>
            <w:proofErr w:type="spellStart"/>
            <w:r w:rsidRPr="0052586F">
              <w:rPr>
                <w:color w:val="auto"/>
              </w:rPr>
              <w:t>жалпы</w:t>
            </w:r>
            <w:proofErr w:type="spellEnd"/>
            <w:r w:rsidRPr="0052586F">
              <w:rPr>
                <w:color w:val="auto"/>
              </w:rPr>
              <w:t xml:space="preserve"> сома*</w:t>
            </w:r>
          </w:p>
        </w:tc>
        <w:tc>
          <w:tcPr>
            <w:tcW w:w="4643" w:type="dxa"/>
            <w:tcBorders>
              <w:bottom w:val="single" w:sz="8" w:space="0" w:color="000000"/>
              <w:right w:val="single" w:sz="8" w:space="0" w:color="000000"/>
            </w:tcBorders>
          </w:tcPr>
          <w:p w14:paraId="038BCF1B" w14:textId="0144C7CA" w:rsidR="007D0921" w:rsidRPr="0052586F" w:rsidRDefault="007D0921" w:rsidP="00212AE3">
            <w:pPr>
              <w:rPr>
                <w:color w:val="auto"/>
              </w:rPr>
            </w:pPr>
            <w:r w:rsidRPr="0052586F">
              <w:rPr>
                <w:color w:val="auto"/>
              </w:rPr>
              <w:t>14 403 571,60</w:t>
            </w:r>
          </w:p>
        </w:tc>
      </w:tr>
      <w:tr w:rsidR="0052586F" w:rsidRPr="0052586F" w14:paraId="17E3EEE2" w14:textId="77777777" w:rsidTr="00212AE3">
        <w:trPr>
          <w:jc w:val="center"/>
        </w:trPr>
        <w:tc>
          <w:tcPr>
            <w:tcW w:w="4928" w:type="dxa"/>
            <w:tcBorders>
              <w:left w:val="single" w:sz="8" w:space="0" w:color="000000"/>
              <w:bottom w:val="single" w:sz="8" w:space="0" w:color="000000"/>
              <w:right w:val="single" w:sz="8" w:space="0" w:color="000000"/>
            </w:tcBorders>
          </w:tcPr>
          <w:p w14:paraId="60C60DAB" w14:textId="726021B5" w:rsidR="007D0921" w:rsidRPr="0052586F" w:rsidRDefault="007D0921" w:rsidP="00212AE3">
            <w:pPr>
              <w:textAlignment w:val="baseline"/>
              <w:rPr>
                <w:color w:val="auto"/>
              </w:rPr>
            </w:pPr>
            <w:proofErr w:type="spellStart"/>
            <w:r w:rsidRPr="0052586F">
              <w:rPr>
                <w:color w:val="auto"/>
              </w:rPr>
              <w:t>Жеткізу</w:t>
            </w:r>
            <w:proofErr w:type="spellEnd"/>
            <w:r w:rsidRPr="0052586F">
              <w:rPr>
                <w:color w:val="auto"/>
              </w:rPr>
              <w:t xml:space="preserve"> </w:t>
            </w:r>
            <w:proofErr w:type="spellStart"/>
            <w:r w:rsidRPr="0052586F">
              <w:rPr>
                <w:color w:val="auto"/>
              </w:rPr>
              <w:t>шарты</w:t>
            </w:r>
            <w:proofErr w:type="spellEnd"/>
            <w:r w:rsidRPr="0052586F">
              <w:rPr>
                <w:color w:val="auto"/>
              </w:rPr>
              <w:t xml:space="preserve"> (ИНКОТЕРМС 2010-ға </w:t>
            </w:r>
            <w:proofErr w:type="spellStart"/>
            <w:r w:rsidRPr="0052586F">
              <w:rPr>
                <w:color w:val="auto"/>
              </w:rPr>
              <w:t>сәйкес</w:t>
            </w:r>
            <w:proofErr w:type="spellEnd"/>
            <w:r w:rsidRPr="0052586F">
              <w:rPr>
                <w:color w:val="auto"/>
              </w:rPr>
              <w:t>)*</w:t>
            </w:r>
          </w:p>
        </w:tc>
        <w:tc>
          <w:tcPr>
            <w:tcW w:w="4643" w:type="dxa"/>
            <w:tcBorders>
              <w:bottom w:val="single" w:sz="8" w:space="0" w:color="000000"/>
              <w:right w:val="single" w:sz="8" w:space="0" w:color="000000"/>
            </w:tcBorders>
          </w:tcPr>
          <w:p w14:paraId="29074B63" w14:textId="1974B364" w:rsidR="007D0921" w:rsidRPr="0052586F" w:rsidRDefault="003252A5" w:rsidP="00212AE3">
            <w:pPr>
              <w:rPr>
                <w:color w:val="auto"/>
              </w:rPr>
            </w:pPr>
            <w:r w:rsidRPr="0052586F">
              <w:rPr>
                <w:color w:val="auto"/>
              </w:rPr>
              <w:t xml:space="preserve">DDP </w:t>
            </w:r>
            <w:proofErr w:type="spellStart"/>
            <w:r w:rsidRPr="0052586F">
              <w:rPr>
                <w:color w:val="auto"/>
              </w:rPr>
              <w:t>термині</w:t>
            </w:r>
            <w:proofErr w:type="spellEnd"/>
            <w:r w:rsidRPr="0052586F">
              <w:rPr>
                <w:color w:val="auto"/>
              </w:rPr>
              <w:t xml:space="preserve"> </w:t>
            </w:r>
            <w:proofErr w:type="spellStart"/>
            <w:r w:rsidRPr="0052586F">
              <w:rPr>
                <w:color w:val="auto"/>
              </w:rPr>
              <w:t>келу</w:t>
            </w:r>
            <w:proofErr w:type="spellEnd"/>
            <w:r w:rsidRPr="0052586F">
              <w:rPr>
                <w:color w:val="auto"/>
              </w:rPr>
              <w:t xml:space="preserve"> </w:t>
            </w:r>
            <w:proofErr w:type="spellStart"/>
            <w:r w:rsidRPr="0052586F">
              <w:rPr>
                <w:color w:val="auto"/>
              </w:rPr>
              <w:t>орнын</w:t>
            </w:r>
            <w:proofErr w:type="spellEnd"/>
            <w:r w:rsidRPr="0052586F">
              <w:rPr>
                <w:color w:val="auto"/>
              </w:rPr>
              <w:t xml:space="preserve"> </w:t>
            </w:r>
            <w:proofErr w:type="spellStart"/>
            <w:r w:rsidRPr="0052586F">
              <w:rPr>
                <w:color w:val="auto"/>
              </w:rPr>
              <w:t>көрсете</w:t>
            </w:r>
            <w:proofErr w:type="spellEnd"/>
            <w:r w:rsidRPr="0052586F">
              <w:rPr>
                <w:color w:val="auto"/>
              </w:rPr>
              <w:t xml:space="preserve"> </w:t>
            </w:r>
            <w:proofErr w:type="spellStart"/>
            <w:r w:rsidRPr="0052586F">
              <w:rPr>
                <w:color w:val="auto"/>
              </w:rPr>
              <w:t>отырып</w:t>
            </w:r>
            <w:proofErr w:type="spellEnd"/>
            <w:r w:rsidRPr="0052586F">
              <w:rPr>
                <w:color w:val="auto"/>
              </w:rPr>
              <w:t xml:space="preserve"> </w:t>
            </w:r>
            <w:proofErr w:type="spellStart"/>
            <w:r w:rsidRPr="0052586F">
              <w:rPr>
                <w:color w:val="auto"/>
              </w:rPr>
              <w:t>қолданылады</w:t>
            </w:r>
            <w:proofErr w:type="spellEnd"/>
            <w:r w:rsidRPr="0052586F">
              <w:rPr>
                <w:color w:val="auto"/>
              </w:rPr>
              <w:t>.</w:t>
            </w:r>
            <w:r w:rsidRPr="0052586F">
              <w:rPr>
                <w:color w:val="auto"/>
                <w:lang w:val="kk-KZ"/>
              </w:rPr>
              <w:t xml:space="preserve"> Бұл, сатушының жауапкершілігі тауар сатып алушының елінде көрсетілген жерге жеткізілгеннен кейін аяқталатынын білдіреді. Жүктерді жеткізу бойынша барлық тәуекелдер, барлық шығындар. </w:t>
            </w:r>
          </w:p>
        </w:tc>
      </w:tr>
      <w:tr w:rsidR="0052586F" w:rsidRPr="0052586F" w14:paraId="5F4825D3" w14:textId="77777777" w:rsidTr="00212834">
        <w:trPr>
          <w:jc w:val="center"/>
        </w:trPr>
        <w:tc>
          <w:tcPr>
            <w:tcW w:w="4928" w:type="dxa"/>
            <w:tcBorders>
              <w:left w:val="single" w:sz="8" w:space="0" w:color="000000"/>
              <w:bottom w:val="single" w:sz="8" w:space="0" w:color="000000"/>
              <w:right w:val="single" w:sz="8" w:space="0" w:color="000000"/>
            </w:tcBorders>
          </w:tcPr>
          <w:p w14:paraId="1E500661" w14:textId="4FD1705F" w:rsidR="007D0921" w:rsidRPr="0052586F" w:rsidRDefault="007D0921" w:rsidP="00212AE3">
            <w:pPr>
              <w:textAlignment w:val="baseline"/>
              <w:rPr>
                <w:color w:val="auto"/>
              </w:rPr>
            </w:pPr>
            <w:proofErr w:type="spellStart"/>
            <w:r w:rsidRPr="0052586F">
              <w:rPr>
                <w:color w:val="auto"/>
              </w:rPr>
              <w:t>Жеткізу</w:t>
            </w:r>
            <w:proofErr w:type="spellEnd"/>
            <w:r w:rsidRPr="0052586F">
              <w:rPr>
                <w:color w:val="auto"/>
              </w:rPr>
              <w:t xml:space="preserve"> </w:t>
            </w:r>
            <w:proofErr w:type="spellStart"/>
            <w:r w:rsidRPr="0052586F">
              <w:rPr>
                <w:color w:val="auto"/>
              </w:rPr>
              <w:t>мерзі</w:t>
            </w:r>
            <w:proofErr w:type="gramStart"/>
            <w:r w:rsidRPr="0052586F">
              <w:rPr>
                <w:color w:val="auto"/>
              </w:rPr>
              <w:t>м</w:t>
            </w:r>
            <w:proofErr w:type="gramEnd"/>
            <w:r w:rsidRPr="0052586F">
              <w:rPr>
                <w:color w:val="auto"/>
              </w:rPr>
              <w:t>і</w:t>
            </w:r>
            <w:proofErr w:type="spellEnd"/>
            <w:r w:rsidRPr="0052586F">
              <w:rPr>
                <w:color w:val="auto"/>
              </w:rPr>
              <w:t>*</w:t>
            </w:r>
          </w:p>
        </w:tc>
        <w:tc>
          <w:tcPr>
            <w:tcW w:w="4643" w:type="dxa"/>
            <w:tcBorders>
              <w:bottom w:val="single" w:sz="8" w:space="0" w:color="000000"/>
              <w:right w:val="single" w:sz="8" w:space="0" w:color="000000"/>
            </w:tcBorders>
          </w:tcPr>
          <w:p w14:paraId="7F118C81" w14:textId="6E71A8A5" w:rsidR="007D0921" w:rsidRPr="0052586F" w:rsidRDefault="003252A5" w:rsidP="00402709">
            <w:pPr>
              <w:jc w:val="both"/>
              <w:rPr>
                <w:color w:val="auto"/>
              </w:rPr>
            </w:pPr>
            <w:r w:rsidRPr="0052586F">
              <w:rPr>
                <w:color w:val="auto"/>
                <w:lang w:val="kk-KZ"/>
              </w:rPr>
              <w:t xml:space="preserve">Шарт күшіне енген сәттен бастап </w:t>
            </w:r>
            <w:r w:rsidRPr="0052586F">
              <w:rPr>
                <w:color w:val="auto"/>
              </w:rPr>
              <w:t xml:space="preserve">60 </w:t>
            </w:r>
            <w:r w:rsidRPr="0052586F">
              <w:rPr>
                <w:color w:val="auto"/>
                <w:lang w:val="kk-KZ"/>
              </w:rPr>
              <w:t>күнтізбелік күннен аспайды</w:t>
            </w:r>
          </w:p>
        </w:tc>
      </w:tr>
      <w:tr w:rsidR="0052586F" w:rsidRPr="0052586F" w14:paraId="557DE468" w14:textId="77777777" w:rsidTr="00212834">
        <w:trPr>
          <w:jc w:val="center"/>
        </w:trPr>
        <w:tc>
          <w:tcPr>
            <w:tcW w:w="4928" w:type="dxa"/>
            <w:tcBorders>
              <w:left w:val="single" w:sz="8" w:space="0" w:color="000000"/>
              <w:bottom w:val="single" w:sz="8" w:space="0" w:color="000000"/>
              <w:right w:val="single" w:sz="8" w:space="0" w:color="000000"/>
            </w:tcBorders>
          </w:tcPr>
          <w:p w14:paraId="6DDFFE52" w14:textId="55AF2CD9" w:rsidR="007D0921" w:rsidRPr="0052586F" w:rsidRDefault="007D0921" w:rsidP="00212AE3">
            <w:pPr>
              <w:textAlignment w:val="baseline"/>
              <w:rPr>
                <w:color w:val="auto"/>
              </w:rPr>
            </w:pPr>
            <w:proofErr w:type="spellStart"/>
            <w:r w:rsidRPr="0052586F">
              <w:rPr>
                <w:color w:val="auto"/>
              </w:rPr>
              <w:t>Тауарларды</w:t>
            </w:r>
            <w:proofErr w:type="spellEnd"/>
            <w:r w:rsidRPr="0052586F">
              <w:rPr>
                <w:color w:val="auto"/>
              </w:rPr>
              <w:t xml:space="preserve"> </w:t>
            </w:r>
            <w:proofErr w:type="spellStart"/>
            <w:r w:rsidRPr="0052586F">
              <w:rPr>
                <w:color w:val="auto"/>
              </w:rPr>
              <w:t>жеткізу</w:t>
            </w:r>
            <w:proofErr w:type="spellEnd"/>
            <w:r w:rsidRPr="0052586F">
              <w:rPr>
                <w:color w:val="auto"/>
              </w:rPr>
              <w:t xml:space="preserve"> </w:t>
            </w:r>
            <w:proofErr w:type="spellStart"/>
            <w:r w:rsidRPr="0052586F">
              <w:rPr>
                <w:color w:val="auto"/>
              </w:rPr>
              <w:t>орны</w:t>
            </w:r>
            <w:proofErr w:type="spellEnd"/>
            <w:r w:rsidRPr="0052586F">
              <w:rPr>
                <w:color w:val="auto"/>
              </w:rPr>
              <w:t>*</w:t>
            </w:r>
          </w:p>
        </w:tc>
        <w:tc>
          <w:tcPr>
            <w:tcW w:w="4643" w:type="dxa"/>
            <w:tcBorders>
              <w:bottom w:val="single" w:sz="8" w:space="0" w:color="000000"/>
              <w:right w:val="single" w:sz="8" w:space="0" w:color="000000"/>
            </w:tcBorders>
          </w:tcPr>
          <w:p w14:paraId="452C747E" w14:textId="657BEFD5" w:rsidR="007D0921" w:rsidRPr="0052586F" w:rsidRDefault="003252A5" w:rsidP="00212AE3">
            <w:pPr>
              <w:rPr>
                <w:color w:val="auto"/>
                <w:lang w:val="kk-KZ"/>
              </w:rPr>
            </w:pPr>
            <w:r w:rsidRPr="0052586F">
              <w:rPr>
                <w:color w:val="auto"/>
                <w:lang w:val="kk-KZ"/>
              </w:rPr>
              <w:t>«Қазтелерадио» АҚ, 050040, Алматы қ., әл Фараби даңғ., 118,</w:t>
            </w:r>
          </w:p>
        </w:tc>
      </w:tr>
      <w:tr w:rsidR="0052586F" w:rsidRPr="0052586F" w14:paraId="55D04EA5" w14:textId="77777777" w:rsidTr="00212AE3">
        <w:trPr>
          <w:jc w:val="center"/>
        </w:trPr>
        <w:tc>
          <w:tcPr>
            <w:tcW w:w="4928" w:type="dxa"/>
            <w:tcBorders>
              <w:left w:val="single" w:sz="8" w:space="0" w:color="000000"/>
              <w:bottom w:val="single" w:sz="8" w:space="0" w:color="000000"/>
              <w:right w:val="single" w:sz="8" w:space="0" w:color="000000"/>
            </w:tcBorders>
          </w:tcPr>
          <w:p w14:paraId="59B0536E" w14:textId="252B03B1" w:rsidR="007D0921" w:rsidRPr="0052586F" w:rsidRDefault="007D0921" w:rsidP="00212AE3">
            <w:pPr>
              <w:textAlignment w:val="baseline"/>
              <w:rPr>
                <w:color w:val="auto"/>
              </w:rPr>
            </w:pPr>
            <w:proofErr w:type="spellStart"/>
            <w:r w:rsidRPr="0052586F">
              <w:rPr>
                <w:color w:val="auto"/>
              </w:rPr>
              <w:t>Аванстық</w:t>
            </w:r>
            <w:proofErr w:type="spellEnd"/>
            <w:r w:rsidRPr="0052586F">
              <w:rPr>
                <w:color w:val="auto"/>
              </w:rPr>
              <w:t xml:space="preserve"> </w:t>
            </w:r>
            <w:proofErr w:type="spellStart"/>
            <w:r w:rsidRPr="0052586F">
              <w:rPr>
                <w:color w:val="auto"/>
              </w:rPr>
              <w:t>тө</w:t>
            </w:r>
            <w:proofErr w:type="gramStart"/>
            <w:r w:rsidRPr="0052586F">
              <w:rPr>
                <w:color w:val="auto"/>
              </w:rPr>
              <w:t>лем</w:t>
            </w:r>
            <w:proofErr w:type="spellEnd"/>
            <w:r w:rsidRPr="0052586F">
              <w:rPr>
                <w:color w:val="auto"/>
              </w:rPr>
              <w:t xml:space="preserve"> </w:t>
            </w:r>
            <w:proofErr w:type="spellStart"/>
            <w:r w:rsidRPr="0052586F">
              <w:rPr>
                <w:color w:val="auto"/>
              </w:rPr>
              <w:t>м</w:t>
            </w:r>
            <w:proofErr w:type="gramEnd"/>
            <w:r w:rsidRPr="0052586F">
              <w:rPr>
                <w:color w:val="auto"/>
              </w:rPr>
              <w:t>өлшері</w:t>
            </w:r>
            <w:proofErr w:type="spellEnd"/>
            <w:r w:rsidRPr="0052586F">
              <w:rPr>
                <w:color w:val="auto"/>
              </w:rPr>
              <w:t>*</w:t>
            </w:r>
          </w:p>
        </w:tc>
        <w:tc>
          <w:tcPr>
            <w:tcW w:w="4643" w:type="dxa"/>
            <w:tcBorders>
              <w:bottom w:val="single" w:sz="8" w:space="0" w:color="000000"/>
              <w:right w:val="single" w:sz="8" w:space="0" w:color="000000"/>
            </w:tcBorders>
          </w:tcPr>
          <w:p w14:paraId="5C7D8125" w14:textId="5E8264D6" w:rsidR="007D0921" w:rsidRPr="0052586F" w:rsidRDefault="007D0921" w:rsidP="00212AE3">
            <w:pPr>
              <w:rPr>
                <w:color w:val="auto"/>
              </w:rPr>
            </w:pPr>
            <w:r w:rsidRPr="0052586F">
              <w:rPr>
                <w:color w:val="auto"/>
              </w:rPr>
              <w:t>0</w:t>
            </w:r>
          </w:p>
        </w:tc>
      </w:tr>
      <w:tr w:rsidR="0052586F" w:rsidRPr="0052586F" w14:paraId="5C528925" w14:textId="77777777" w:rsidTr="00212AE3">
        <w:trPr>
          <w:jc w:val="center"/>
        </w:trPr>
        <w:tc>
          <w:tcPr>
            <w:tcW w:w="4928" w:type="dxa"/>
            <w:tcBorders>
              <w:left w:val="single" w:sz="8" w:space="0" w:color="000000"/>
              <w:bottom w:val="single" w:sz="8" w:space="0" w:color="000000"/>
              <w:right w:val="single" w:sz="8" w:space="0" w:color="000000"/>
            </w:tcBorders>
          </w:tcPr>
          <w:p w14:paraId="3365E07E" w14:textId="111981F8" w:rsidR="007D0921" w:rsidRPr="0052586F" w:rsidRDefault="007D0921" w:rsidP="00212AE3">
            <w:pPr>
              <w:textAlignment w:val="baseline"/>
              <w:rPr>
                <w:color w:val="auto"/>
                <w:lang w:val="kk-KZ"/>
              </w:rPr>
            </w:pPr>
            <w:proofErr w:type="spellStart"/>
            <w:r w:rsidRPr="0052586F">
              <w:rPr>
                <w:color w:val="auto"/>
              </w:rPr>
              <w:t>Сатып</w:t>
            </w:r>
            <w:proofErr w:type="spellEnd"/>
            <w:r w:rsidRPr="0052586F">
              <w:rPr>
                <w:color w:val="auto"/>
              </w:rPr>
              <w:t xml:space="preserve"> </w:t>
            </w:r>
            <w:proofErr w:type="spellStart"/>
            <w:r w:rsidRPr="0052586F">
              <w:rPr>
                <w:color w:val="auto"/>
              </w:rPr>
              <w:t>алынатын</w:t>
            </w:r>
            <w:proofErr w:type="spellEnd"/>
            <w:r w:rsidRPr="0052586F">
              <w:rPr>
                <w:color w:val="auto"/>
              </w:rPr>
              <w:t xml:space="preserve"> </w:t>
            </w:r>
            <w:proofErr w:type="spellStart"/>
            <w:r w:rsidRPr="0052586F">
              <w:rPr>
                <w:color w:val="auto"/>
              </w:rPr>
              <w:t>тауарларға</w:t>
            </w:r>
            <w:proofErr w:type="spellEnd"/>
            <w:r w:rsidRPr="0052586F">
              <w:rPr>
                <w:color w:val="auto"/>
              </w:rPr>
              <w:t xml:space="preserve">, </w:t>
            </w:r>
            <w:proofErr w:type="spellStart"/>
            <w:r w:rsidRPr="0052586F">
              <w:rPr>
                <w:color w:val="auto"/>
              </w:rPr>
              <w:t>ұлттық</w:t>
            </w:r>
            <w:proofErr w:type="spellEnd"/>
            <w:r w:rsidRPr="0052586F">
              <w:rPr>
                <w:color w:val="auto"/>
              </w:rPr>
              <w:t xml:space="preserve"> </w:t>
            </w:r>
            <w:proofErr w:type="spellStart"/>
            <w:r w:rsidRPr="0052586F">
              <w:rPr>
                <w:color w:val="auto"/>
              </w:rPr>
              <w:t>стандарттардың</w:t>
            </w:r>
            <w:proofErr w:type="spellEnd"/>
            <w:r w:rsidRPr="0052586F">
              <w:rPr>
                <w:color w:val="auto"/>
              </w:rPr>
              <w:t xml:space="preserve">, ал </w:t>
            </w:r>
            <w:proofErr w:type="spellStart"/>
            <w:r w:rsidRPr="0052586F">
              <w:rPr>
                <w:color w:val="auto"/>
              </w:rPr>
              <w:t>олар</w:t>
            </w:r>
            <w:proofErr w:type="spellEnd"/>
            <w:r w:rsidRPr="0052586F">
              <w:rPr>
                <w:color w:val="auto"/>
              </w:rPr>
              <w:t xml:space="preserve"> </w:t>
            </w:r>
            <w:proofErr w:type="spellStart"/>
            <w:r w:rsidRPr="0052586F">
              <w:rPr>
                <w:color w:val="auto"/>
              </w:rPr>
              <w:t>болмаған</w:t>
            </w:r>
            <w:proofErr w:type="spellEnd"/>
            <w:r w:rsidRPr="0052586F">
              <w:rPr>
                <w:color w:val="auto"/>
              </w:rPr>
              <w:t xml:space="preserve"> </w:t>
            </w:r>
            <w:proofErr w:type="spellStart"/>
            <w:r w:rsidRPr="0052586F">
              <w:rPr>
                <w:color w:val="auto"/>
              </w:rPr>
              <w:t>жағдайда</w:t>
            </w:r>
            <w:proofErr w:type="spellEnd"/>
            <w:r w:rsidRPr="0052586F">
              <w:rPr>
                <w:color w:val="auto"/>
              </w:rPr>
              <w:t xml:space="preserve"> </w:t>
            </w:r>
            <w:proofErr w:type="spellStart"/>
            <w:r w:rsidRPr="0052586F">
              <w:rPr>
                <w:color w:val="auto"/>
              </w:rPr>
              <w:t>мемлекетаралық</w:t>
            </w:r>
            <w:proofErr w:type="spellEnd"/>
            <w:r w:rsidRPr="0052586F">
              <w:rPr>
                <w:color w:val="auto"/>
              </w:rPr>
              <w:t xml:space="preserve"> </w:t>
            </w:r>
            <w:proofErr w:type="spellStart"/>
            <w:r w:rsidRPr="0052586F">
              <w:rPr>
                <w:color w:val="auto"/>
              </w:rPr>
              <w:t>стандарттардың</w:t>
            </w:r>
            <w:proofErr w:type="spellEnd"/>
            <w:r w:rsidRPr="0052586F">
              <w:rPr>
                <w:color w:val="auto"/>
              </w:rPr>
              <w:t xml:space="preserve"> </w:t>
            </w:r>
            <w:proofErr w:type="spellStart"/>
            <w:r w:rsidRPr="0052586F">
              <w:rPr>
                <w:color w:val="auto"/>
              </w:rPr>
              <w:t>атауы</w:t>
            </w:r>
            <w:proofErr w:type="spellEnd"/>
            <w:r w:rsidRPr="0052586F">
              <w:rPr>
                <w:color w:val="auto"/>
              </w:rPr>
              <w:t xml:space="preserve">. </w:t>
            </w:r>
            <w:proofErr w:type="spellStart"/>
            <w:r w:rsidRPr="0052586F">
              <w:rPr>
                <w:color w:val="auto"/>
              </w:rPr>
              <w:t>Ұлттық</w:t>
            </w:r>
            <w:proofErr w:type="spellEnd"/>
            <w:r w:rsidRPr="0052586F">
              <w:rPr>
                <w:color w:val="auto"/>
              </w:rPr>
              <w:t xml:space="preserve"> </w:t>
            </w:r>
            <w:proofErr w:type="spellStart"/>
            <w:r w:rsidRPr="0052586F">
              <w:rPr>
                <w:color w:val="auto"/>
              </w:rPr>
              <w:t>және</w:t>
            </w:r>
            <w:proofErr w:type="spellEnd"/>
            <w:r w:rsidRPr="0052586F">
              <w:rPr>
                <w:color w:val="auto"/>
              </w:rPr>
              <w:t xml:space="preserve"> </w:t>
            </w:r>
            <w:proofErr w:type="spellStart"/>
            <w:r w:rsidRPr="0052586F">
              <w:rPr>
                <w:color w:val="auto"/>
              </w:rPr>
              <w:t>мемлекетаралық</w:t>
            </w:r>
            <w:proofErr w:type="spellEnd"/>
            <w:r w:rsidRPr="0052586F">
              <w:rPr>
                <w:color w:val="auto"/>
              </w:rPr>
              <w:t xml:space="preserve"> </w:t>
            </w:r>
            <w:proofErr w:type="spellStart"/>
            <w:r w:rsidRPr="0052586F">
              <w:rPr>
                <w:color w:val="auto"/>
              </w:rPr>
              <w:t>стандарттар</w:t>
            </w:r>
            <w:proofErr w:type="spellEnd"/>
            <w:r w:rsidRPr="0052586F">
              <w:rPr>
                <w:color w:val="auto"/>
              </w:rPr>
              <w:t xml:space="preserve"> </w:t>
            </w:r>
            <w:proofErr w:type="spellStart"/>
            <w:r w:rsidRPr="0052586F">
              <w:rPr>
                <w:color w:val="auto"/>
              </w:rPr>
              <w:t>болмаған</w:t>
            </w:r>
            <w:proofErr w:type="spellEnd"/>
            <w:r w:rsidRPr="0052586F">
              <w:rPr>
                <w:color w:val="auto"/>
              </w:rPr>
              <w:t xml:space="preserve"> </w:t>
            </w:r>
            <w:proofErr w:type="spellStart"/>
            <w:r w:rsidRPr="0052586F">
              <w:rPr>
                <w:color w:val="auto"/>
              </w:rPr>
              <w:t>кезде</w:t>
            </w:r>
            <w:proofErr w:type="spellEnd"/>
            <w:r w:rsidRPr="0052586F">
              <w:rPr>
                <w:color w:val="auto"/>
              </w:rPr>
              <w:t xml:space="preserve">, </w:t>
            </w:r>
            <w:proofErr w:type="spellStart"/>
            <w:r w:rsidRPr="0052586F">
              <w:rPr>
                <w:color w:val="auto"/>
              </w:rPr>
              <w:t>мемлекеттік</w:t>
            </w:r>
            <w:proofErr w:type="spellEnd"/>
            <w:r w:rsidRPr="0052586F">
              <w:rPr>
                <w:color w:val="auto"/>
              </w:rPr>
              <w:t xml:space="preserve"> </w:t>
            </w:r>
            <w:proofErr w:type="spellStart"/>
            <w:r w:rsidRPr="0052586F">
              <w:rPr>
                <w:color w:val="auto"/>
              </w:rPr>
              <w:t>сатып</w:t>
            </w:r>
            <w:proofErr w:type="spellEnd"/>
            <w:r w:rsidRPr="0052586F">
              <w:rPr>
                <w:color w:val="auto"/>
              </w:rPr>
              <w:t xml:space="preserve"> </w:t>
            </w:r>
            <w:proofErr w:type="spellStart"/>
            <w:r w:rsidRPr="0052586F">
              <w:rPr>
                <w:color w:val="auto"/>
              </w:rPr>
              <w:t>алуды</w:t>
            </w:r>
            <w:proofErr w:type="spellEnd"/>
            <w:r w:rsidRPr="0052586F">
              <w:rPr>
                <w:color w:val="auto"/>
              </w:rPr>
              <w:t xml:space="preserve"> </w:t>
            </w:r>
            <w:proofErr w:type="spellStart"/>
            <w:r w:rsidRPr="0052586F">
              <w:rPr>
                <w:color w:val="auto"/>
              </w:rPr>
              <w:t>нормалау</w:t>
            </w:r>
            <w:proofErr w:type="spellEnd"/>
            <w:r w:rsidRPr="0052586F">
              <w:rPr>
                <w:color w:val="auto"/>
              </w:rPr>
              <w:t xml:space="preserve"> </w:t>
            </w:r>
            <w:proofErr w:type="spellStart"/>
            <w:r w:rsidRPr="0052586F">
              <w:rPr>
                <w:color w:val="auto"/>
              </w:rPr>
              <w:t>ескеріле</w:t>
            </w:r>
            <w:proofErr w:type="spellEnd"/>
            <w:r w:rsidRPr="0052586F">
              <w:rPr>
                <w:color w:val="auto"/>
              </w:rPr>
              <w:t xml:space="preserve"> </w:t>
            </w:r>
            <w:proofErr w:type="spellStart"/>
            <w:r w:rsidRPr="0052586F">
              <w:rPr>
                <w:color w:val="auto"/>
              </w:rPr>
              <w:t>отырып</w:t>
            </w:r>
            <w:proofErr w:type="spellEnd"/>
            <w:r w:rsidRPr="0052586F">
              <w:rPr>
                <w:color w:val="auto"/>
              </w:rPr>
              <w:t xml:space="preserve">, </w:t>
            </w:r>
            <w:proofErr w:type="spellStart"/>
            <w:r w:rsidRPr="0052586F">
              <w:rPr>
                <w:color w:val="auto"/>
              </w:rPr>
              <w:t>сатып</w:t>
            </w:r>
            <w:proofErr w:type="spellEnd"/>
            <w:r w:rsidRPr="0052586F">
              <w:rPr>
                <w:color w:val="auto"/>
              </w:rPr>
              <w:t xml:space="preserve"> </w:t>
            </w:r>
            <w:proofErr w:type="spellStart"/>
            <w:r w:rsidRPr="0052586F">
              <w:rPr>
                <w:color w:val="auto"/>
              </w:rPr>
              <w:t>алынатын</w:t>
            </w:r>
            <w:proofErr w:type="spellEnd"/>
            <w:r w:rsidRPr="0052586F">
              <w:rPr>
                <w:color w:val="auto"/>
              </w:rPr>
              <w:t xml:space="preserve"> </w:t>
            </w:r>
            <w:proofErr w:type="spellStart"/>
            <w:r w:rsidRPr="0052586F">
              <w:rPr>
                <w:color w:val="auto"/>
              </w:rPr>
              <w:t>тауарлардың</w:t>
            </w:r>
            <w:proofErr w:type="spellEnd"/>
            <w:r w:rsidRPr="0052586F">
              <w:rPr>
                <w:color w:val="auto"/>
              </w:rPr>
              <w:t xml:space="preserve">, </w:t>
            </w:r>
            <w:proofErr w:type="spellStart"/>
            <w:r w:rsidRPr="0052586F">
              <w:rPr>
                <w:color w:val="auto"/>
              </w:rPr>
              <w:t>талап</w:t>
            </w:r>
            <w:proofErr w:type="spellEnd"/>
            <w:r w:rsidRPr="0052586F">
              <w:rPr>
                <w:color w:val="auto"/>
              </w:rPr>
              <w:t xml:space="preserve"> </w:t>
            </w:r>
            <w:proofErr w:type="spellStart"/>
            <w:r w:rsidRPr="0052586F">
              <w:rPr>
                <w:color w:val="auto"/>
              </w:rPr>
              <w:t>етілетін</w:t>
            </w:r>
            <w:proofErr w:type="spellEnd"/>
            <w:r w:rsidRPr="0052586F">
              <w:rPr>
                <w:color w:val="auto"/>
              </w:rPr>
              <w:t xml:space="preserve"> </w:t>
            </w:r>
            <w:proofErr w:type="spellStart"/>
            <w:r w:rsidRPr="0052586F">
              <w:rPr>
                <w:color w:val="auto"/>
              </w:rPr>
              <w:t>функционалдық</w:t>
            </w:r>
            <w:proofErr w:type="spellEnd"/>
            <w:r w:rsidRPr="0052586F">
              <w:rPr>
                <w:color w:val="auto"/>
              </w:rPr>
              <w:t xml:space="preserve">, </w:t>
            </w:r>
            <w:proofErr w:type="spellStart"/>
            <w:r w:rsidRPr="0052586F">
              <w:rPr>
                <w:color w:val="auto"/>
              </w:rPr>
              <w:t>техникалық</w:t>
            </w:r>
            <w:proofErr w:type="spellEnd"/>
            <w:r w:rsidRPr="0052586F">
              <w:rPr>
                <w:color w:val="auto"/>
              </w:rPr>
              <w:t xml:space="preserve">, </w:t>
            </w:r>
            <w:proofErr w:type="spellStart"/>
            <w:r w:rsidRPr="0052586F">
              <w:rPr>
                <w:color w:val="auto"/>
              </w:rPr>
              <w:t>сапалық</w:t>
            </w:r>
            <w:proofErr w:type="spellEnd"/>
            <w:r w:rsidRPr="0052586F">
              <w:rPr>
                <w:color w:val="auto"/>
              </w:rPr>
              <w:t xml:space="preserve"> </w:t>
            </w:r>
            <w:proofErr w:type="spellStart"/>
            <w:r w:rsidRPr="0052586F">
              <w:rPr>
                <w:color w:val="auto"/>
              </w:rPr>
              <w:t>және</w:t>
            </w:r>
            <w:proofErr w:type="spellEnd"/>
            <w:r w:rsidRPr="0052586F">
              <w:rPr>
                <w:color w:val="auto"/>
              </w:rPr>
              <w:t xml:space="preserve"> </w:t>
            </w:r>
            <w:proofErr w:type="spellStart"/>
            <w:r w:rsidRPr="0052586F">
              <w:rPr>
                <w:color w:val="auto"/>
              </w:rPr>
              <w:t>пайдаланушылық</w:t>
            </w:r>
            <w:proofErr w:type="spellEnd"/>
            <w:r w:rsidRPr="0052586F">
              <w:rPr>
                <w:color w:val="auto"/>
              </w:rPr>
              <w:t xml:space="preserve"> </w:t>
            </w:r>
            <w:proofErr w:type="spellStart"/>
            <w:r w:rsidRPr="0052586F">
              <w:rPr>
                <w:color w:val="auto"/>
              </w:rPr>
              <w:t>сипаттамалары</w:t>
            </w:r>
            <w:proofErr w:type="spellEnd"/>
            <w:r w:rsidRPr="0052586F">
              <w:rPr>
                <w:color w:val="auto"/>
              </w:rPr>
              <w:t xml:space="preserve"> </w:t>
            </w:r>
            <w:proofErr w:type="spellStart"/>
            <w:r w:rsidRPr="0052586F">
              <w:rPr>
                <w:color w:val="auto"/>
              </w:rPr>
              <w:t>көрсетіледі</w:t>
            </w:r>
            <w:proofErr w:type="spellEnd"/>
            <w:r w:rsidRPr="0052586F">
              <w:rPr>
                <w:color w:val="auto"/>
              </w:rPr>
              <w:t>.</w:t>
            </w:r>
            <w:r w:rsidRPr="0052586F">
              <w:rPr>
                <w:color w:val="auto"/>
                <w:lang w:val="kk-KZ"/>
              </w:rPr>
              <w:t xml:space="preserve"> </w:t>
            </w:r>
          </w:p>
        </w:tc>
        <w:tc>
          <w:tcPr>
            <w:tcW w:w="4643" w:type="dxa"/>
            <w:tcBorders>
              <w:bottom w:val="single" w:sz="8" w:space="0" w:color="000000"/>
              <w:right w:val="single" w:sz="8" w:space="0" w:color="000000"/>
            </w:tcBorders>
          </w:tcPr>
          <w:p w14:paraId="0148AE47" w14:textId="5F217DB0" w:rsidR="007D0921" w:rsidRPr="0052586F" w:rsidRDefault="00F05105" w:rsidP="00EC38F1">
            <w:pPr>
              <w:ind w:left="34"/>
              <w:jc w:val="both"/>
              <w:rPr>
                <w:color w:val="auto"/>
              </w:rPr>
            </w:pPr>
            <w:r w:rsidRPr="0052586F">
              <w:rPr>
                <w:color w:val="auto"/>
                <w:lang w:val="kk-KZ"/>
              </w:rPr>
              <w:t>МЕМ</w:t>
            </w:r>
            <w:r w:rsidR="007D0921" w:rsidRPr="0052586F">
              <w:rPr>
                <w:color w:val="auto"/>
              </w:rPr>
              <w:t>СТ Р МЭК 62623-2015</w:t>
            </w:r>
          </w:p>
        </w:tc>
      </w:tr>
      <w:tr w:rsidR="0052586F" w:rsidRPr="0052586F" w14:paraId="1A597703" w14:textId="77777777" w:rsidTr="00212AE3">
        <w:trPr>
          <w:jc w:val="center"/>
        </w:trPr>
        <w:tc>
          <w:tcPr>
            <w:tcW w:w="4928" w:type="dxa"/>
            <w:tcBorders>
              <w:left w:val="single" w:sz="8" w:space="0" w:color="000000"/>
              <w:bottom w:val="single" w:sz="8" w:space="0" w:color="000000"/>
              <w:right w:val="single" w:sz="8" w:space="0" w:color="000000"/>
            </w:tcBorders>
          </w:tcPr>
          <w:p w14:paraId="656448DA" w14:textId="0C9B41E6" w:rsidR="007D0921" w:rsidRPr="0052586F" w:rsidRDefault="007D0921" w:rsidP="00212AE3">
            <w:pPr>
              <w:textAlignment w:val="baseline"/>
              <w:rPr>
                <w:color w:val="auto"/>
              </w:rPr>
            </w:pPr>
            <w:proofErr w:type="spellStart"/>
            <w:r w:rsidRPr="0052586F">
              <w:rPr>
                <w:color w:val="auto"/>
              </w:rPr>
              <w:t>Шыққан</w:t>
            </w:r>
            <w:proofErr w:type="spellEnd"/>
            <w:r w:rsidRPr="0052586F">
              <w:rPr>
                <w:color w:val="auto"/>
              </w:rPr>
              <w:t xml:space="preserve"> </w:t>
            </w:r>
            <w:proofErr w:type="spellStart"/>
            <w:r w:rsidRPr="0052586F">
              <w:rPr>
                <w:color w:val="auto"/>
              </w:rPr>
              <w:t>жылы</w:t>
            </w:r>
            <w:proofErr w:type="spellEnd"/>
          </w:p>
        </w:tc>
        <w:tc>
          <w:tcPr>
            <w:tcW w:w="4643" w:type="dxa"/>
            <w:tcBorders>
              <w:bottom w:val="single" w:sz="8" w:space="0" w:color="000000"/>
              <w:right w:val="single" w:sz="8" w:space="0" w:color="000000"/>
            </w:tcBorders>
          </w:tcPr>
          <w:p w14:paraId="534BB487" w14:textId="12DE6223" w:rsidR="007D0921" w:rsidRPr="0052586F" w:rsidRDefault="007D0921" w:rsidP="00DB2D43">
            <w:pPr>
              <w:jc w:val="both"/>
              <w:rPr>
                <w:color w:val="auto"/>
                <w:lang w:val="kk-KZ"/>
              </w:rPr>
            </w:pPr>
            <w:r w:rsidRPr="0052586F">
              <w:rPr>
                <w:color w:val="auto"/>
              </w:rPr>
              <w:t>2023</w:t>
            </w:r>
            <w:r w:rsidR="00F05105" w:rsidRPr="0052586F">
              <w:rPr>
                <w:color w:val="auto"/>
                <w:lang w:val="kk-KZ"/>
              </w:rPr>
              <w:t xml:space="preserve"> ж</w:t>
            </w:r>
            <w:r w:rsidRPr="0052586F">
              <w:rPr>
                <w:color w:val="auto"/>
              </w:rPr>
              <w:t>.</w:t>
            </w:r>
            <w:r w:rsidR="00F05105" w:rsidRPr="0052586F">
              <w:rPr>
                <w:color w:val="auto"/>
                <w:lang w:val="kk-KZ"/>
              </w:rPr>
              <w:t xml:space="preserve"> ерте емес</w:t>
            </w:r>
          </w:p>
        </w:tc>
      </w:tr>
      <w:tr w:rsidR="0052586F" w:rsidRPr="0052586F" w14:paraId="282F52F2" w14:textId="77777777" w:rsidTr="00212AE3">
        <w:trPr>
          <w:jc w:val="center"/>
        </w:trPr>
        <w:tc>
          <w:tcPr>
            <w:tcW w:w="4928" w:type="dxa"/>
            <w:tcBorders>
              <w:left w:val="single" w:sz="8" w:space="0" w:color="000000"/>
              <w:bottom w:val="single" w:sz="8" w:space="0" w:color="000000"/>
              <w:right w:val="single" w:sz="8" w:space="0" w:color="000000"/>
            </w:tcBorders>
          </w:tcPr>
          <w:p w14:paraId="75376B01" w14:textId="137B379D" w:rsidR="007D0921" w:rsidRPr="0052586F" w:rsidRDefault="007D0921" w:rsidP="00212AE3">
            <w:pPr>
              <w:textAlignment w:val="baseline"/>
              <w:rPr>
                <w:color w:val="auto"/>
              </w:rPr>
            </w:pPr>
            <w:proofErr w:type="spellStart"/>
            <w:r w:rsidRPr="0052586F">
              <w:rPr>
                <w:color w:val="auto"/>
              </w:rPr>
              <w:t>Кепілді</w:t>
            </w:r>
            <w:proofErr w:type="gramStart"/>
            <w:r w:rsidRPr="0052586F">
              <w:rPr>
                <w:color w:val="auto"/>
              </w:rPr>
              <w:t>к</w:t>
            </w:r>
            <w:proofErr w:type="spellEnd"/>
            <w:r w:rsidRPr="0052586F">
              <w:rPr>
                <w:color w:val="auto"/>
              </w:rPr>
              <w:t xml:space="preserve"> </w:t>
            </w:r>
            <w:proofErr w:type="spellStart"/>
            <w:r w:rsidRPr="0052586F">
              <w:rPr>
                <w:color w:val="auto"/>
              </w:rPr>
              <w:t>мерз</w:t>
            </w:r>
            <w:proofErr w:type="gramEnd"/>
            <w:r w:rsidRPr="0052586F">
              <w:rPr>
                <w:color w:val="auto"/>
              </w:rPr>
              <w:t>імі</w:t>
            </w:r>
            <w:proofErr w:type="spellEnd"/>
            <w:r w:rsidRPr="0052586F">
              <w:rPr>
                <w:color w:val="auto"/>
              </w:rPr>
              <w:t xml:space="preserve"> (</w:t>
            </w:r>
            <w:proofErr w:type="spellStart"/>
            <w:r w:rsidRPr="0052586F">
              <w:rPr>
                <w:color w:val="auto"/>
              </w:rPr>
              <w:t>айлар</w:t>
            </w:r>
            <w:proofErr w:type="spellEnd"/>
            <w:r w:rsidRPr="0052586F">
              <w:rPr>
                <w:color w:val="auto"/>
              </w:rPr>
              <w:t>)</w:t>
            </w:r>
          </w:p>
        </w:tc>
        <w:tc>
          <w:tcPr>
            <w:tcW w:w="4643" w:type="dxa"/>
            <w:tcBorders>
              <w:bottom w:val="single" w:sz="8" w:space="0" w:color="000000"/>
              <w:right w:val="single" w:sz="8" w:space="0" w:color="000000"/>
            </w:tcBorders>
          </w:tcPr>
          <w:p w14:paraId="6A10F90D" w14:textId="22B92988" w:rsidR="007D0921" w:rsidRPr="0052586F" w:rsidRDefault="007D0921" w:rsidP="00DB2D43">
            <w:pPr>
              <w:jc w:val="both"/>
              <w:rPr>
                <w:color w:val="auto"/>
              </w:rPr>
            </w:pPr>
            <w:r w:rsidRPr="0052586F">
              <w:rPr>
                <w:color w:val="auto"/>
              </w:rPr>
              <w:t>12</w:t>
            </w:r>
          </w:p>
        </w:tc>
      </w:tr>
      <w:tr w:rsidR="0052586F" w:rsidRPr="00BD1CC4" w14:paraId="7971BA63" w14:textId="77777777" w:rsidTr="00212AE3">
        <w:trPr>
          <w:jc w:val="center"/>
        </w:trPr>
        <w:tc>
          <w:tcPr>
            <w:tcW w:w="4928" w:type="dxa"/>
            <w:tcBorders>
              <w:left w:val="single" w:sz="8" w:space="0" w:color="000000"/>
              <w:bottom w:val="single" w:sz="8" w:space="0" w:color="000000"/>
              <w:right w:val="single" w:sz="8" w:space="0" w:color="000000"/>
            </w:tcBorders>
          </w:tcPr>
          <w:p w14:paraId="3A8DE4FB" w14:textId="25F6807A" w:rsidR="007D0921" w:rsidRPr="0052586F" w:rsidRDefault="007D0921" w:rsidP="00212AE3">
            <w:pPr>
              <w:textAlignment w:val="baseline"/>
              <w:rPr>
                <w:color w:val="auto"/>
              </w:rPr>
            </w:pPr>
            <w:proofErr w:type="spellStart"/>
            <w:r w:rsidRPr="0052586F">
              <w:rPr>
                <w:b/>
                <w:color w:val="auto"/>
              </w:rPr>
              <w:t>Сатып</w:t>
            </w:r>
            <w:proofErr w:type="spellEnd"/>
            <w:r w:rsidRPr="0052586F">
              <w:rPr>
                <w:b/>
                <w:color w:val="auto"/>
              </w:rPr>
              <w:t xml:space="preserve"> </w:t>
            </w:r>
            <w:proofErr w:type="spellStart"/>
            <w:r w:rsidRPr="0052586F">
              <w:rPr>
                <w:b/>
                <w:color w:val="auto"/>
              </w:rPr>
              <w:t>алынатын</w:t>
            </w:r>
            <w:proofErr w:type="spellEnd"/>
            <w:r w:rsidRPr="0052586F">
              <w:rPr>
                <w:b/>
                <w:color w:val="auto"/>
              </w:rPr>
              <w:t xml:space="preserve"> </w:t>
            </w:r>
            <w:proofErr w:type="spellStart"/>
            <w:r w:rsidRPr="0052586F">
              <w:rPr>
                <w:b/>
                <w:color w:val="auto"/>
              </w:rPr>
              <w:t>тауарлардың</w:t>
            </w:r>
            <w:proofErr w:type="spellEnd"/>
            <w:r w:rsidRPr="0052586F">
              <w:rPr>
                <w:b/>
                <w:color w:val="auto"/>
              </w:rPr>
              <w:t xml:space="preserve"> </w:t>
            </w:r>
            <w:r w:rsidRPr="0052586F">
              <w:rPr>
                <w:b/>
                <w:color w:val="auto"/>
                <w:lang w:val="kk-KZ"/>
              </w:rPr>
              <w:t>талап етілетін</w:t>
            </w:r>
            <w:r w:rsidRPr="0052586F">
              <w:rPr>
                <w:b/>
                <w:color w:val="auto"/>
              </w:rPr>
              <w:t xml:space="preserve"> </w:t>
            </w:r>
            <w:proofErr w:type="spellStart"/>
            <w:r w:rsidRPr="0052586F">
              <w:rPr>
                <w:b/>
                <w:color w:val="auto"/>
              </w:rPr>
              <w:t>функционалдық</w:t>
            </w:r>
            <w:proofErr w:type="spellEnd"/>
            <w:r w:rsidRPr="0052586F">
              <w:rPr>
                <w:b/>
                <w:color w:val="auto"/>
              </w:rPr>
              <w:t xml:space="preserve">, </w:t>
            </w:r>
            <w:proofErr w:type="spellStart"/>
            <w:r w:rsidRPr="0052586F">
              <w:rPr>
                <w:b/>
                <w:color w:val="auto"/>
              </w:rPr>
              <w:t>техникалық</w:t>
            </w:r>
            <w:proofErr w:type="spellEnd"/>
            <w:r w:rsidRPr="0052586F">
              <w:rPr>
                <w:b/>
                <w:color w:val="auto"/>
              </w:rPr>
              <w:t xml:space="preserve">, </w:t>
            </w:r>
            <w:proofErr w:type="spellStart"/>
            <w:r w:rsidRPr="0052586F">
              <w:rPr>
                <w:b/>
                <w:color w:val="auto"/>
              </w:rPr>
              <w:t>сапалық</w:t>
            </w:r>
            <w:proofErr w:type="spellEnd"/>
            <w:r w:rsidRPr="0052586F">
              <w:rPr>
                <w:b/>
                <w:color w:val="auto"/>
              </w:rPr>
              <w:t xml:space="preserve">, </w:t>
            </w:r>
            <w:proofErr w:type="spellStart"/>
            <w:r w:rsidRPr="0052586F">
              <w:rPr>
                <w:b/>
                <w:color w:val="auto"/>
              </w:rPr>
              <w:t>өнімділігі</w:t>
            </w:r>
            <w:proofErr w:type="spellEnd"/>
            <w:r w:rsidRPr="0052586F">
              <w:rPr>
                <w:b/>
                <w:color w:val="auto"/>
              </w:rPr>
              <w:t xml:space="preserve"> мен </w:t>
            </w:r>
            <w:proofErr w:type="spellStart"/>
            <w:proofErr w:type="gramStart"/>
            <w:r w:rsidRPr="0052586F">
              <w:rPr>
                <w:b/>
                <w:color w:val="auto"/>
              </w:rPr>
              <w:t>бас</w:t>
            </w:r>
            <w:proofErr w:type="gramEnd"/>
            <w:r w:rsidRPr="0052586F">
              <w:rPr>
                <w:b/>
                <w:color w:val="auto"/>
              </w:rPr>
              <w:t>қа</w:t>
            </w:r>
            <w:proofErr w:type="spellEnd"/>
            <w:r w:rsidRPr="0052586F">
              <w:rPr>
                <w:b/>
                <w:color w:val="auto"/>
              </w:rPr>
              <w:t xml:space="preserve"> да </w:t>
            </w:r>
            <w:proofErr w:type="spellStart"/>
            <w:r w:rsidRPr="0052586F">
              <w:rPr>
                <w:b/>
                <w:color w:val="auto"/>
              </w:rPr>
              <w:t>сипаттамаларының</w:t>
            </w:r>
            <w:proofErr w:type="spellEnd"/>
            <w:r w:rsidRPr="0052586F">
              <w:rPr>
                <w:b/>
                <w:color w:val="auto"/>
              </w:rPr>
              <w:t xml:space="preserve"> </w:t>
            </w:r>
            <w:proofErr w:type="spellStart"/>
            <w:r w:rsidRPr="0052586F">
              <w:rPr>
                <w:b/>
                <w:color w:val="auto"/>
              </w:rPr>
              <w:t>сипатталуы</w:t>
            </w:r>
            <w:proofErr w:type="spellEnd"/>
          </w:p>
        </w:tc>
        <w:tc>
          <w:tcPr>
            <w:tcW w:w="4643" w:type="dxa"/>
            <w:tcBorders>
              <w:bottom w:val="single" w:sz="8" w:space="0" w:color="000000"/>
              <w:right w:val="single" w:sz="8" w:space="0" w:color="000000"/>
            </w:tcBorders>
          </w:tcPr>
          <w:p w14:paraId="0EB57CC2" w14:textId="6CD7F00B" w:rsidR="007D0921" w:rsidRPr="0052586F" w:rsidRDefault="007D0921" w:rsidP="007D0921">
            <w:pPr>
              <w:jc w:val="both"/>
              <w:rPr>
                <w:color w:val="auto"/>
                <w:lang w:val="kk-KZ"/>
              </w:rPr>
            </w:pPr>
            <w:r w:rsidRPr="0052586F">
              <w:rPr>
                <w:b/>
                <w:color w:val="auto"/>
              </w:rPr>
              <w:t>1)</w:t>
            </w:r>
            <w:r w:rsidRPr="0052586F">
              <w:rPr>
                <w:b/>
                <w:color w:val="auto"/>
              </w:rPr>
              <w:tab/>
              <w:t>Процессор:</w:t>
            </w:r>
            <w:r w:rsidRPr="0052586F">
              <w:rPr>
                <w:color w:val="auto"/>
              </w:rPr>
              <w:t xml:space="preserve"> </w:t>
            </w:r>
            <w:r w:rsidR="00533D53" w:rsidRPr="0052586F">
              <w:rPr>
                <w:color w:val="auto"/>
                <w:lang w:val="kk-KZ"/>
              </w:rPr>
              <w:t xml:space="preserve">кемінде 10-шы буын, кемінде 4 ядро / 8 ағын, процессордың базалық тактілік сағат </w:t>
            </w:r>
            <w:proofErr w:type="gramStart"/>
            <w:r w:rsidR="00533D53" w:rsidRPr="0052586F">
              <w:rPr>
                <w:color w:val="auto"/>
                <w:lang w:val="kk-KZ"/>
              </w:rPr>
              <w:t>жиіл</w:t>
            </w:r>
            <w:proofErr w:type="gramEnd"/>
            <w:r w:rsidR="00533D53" w:rsidRPr="0052586F">
              <w:rPr>
                <w:color w:val="auto"/>
                <w:lang w:val="kk-KZ"/>
              </w:rPr>
              <w:t xml:space="preserve">ігі кемінде </w:t>
            </w:r>
            <w:r w:rsidR="00533D53" w:rsidRPr="0052586F">
              <w:rPr>
                <w:color w:val="auto"/>
              </w:rPr>
              <w:t>1</w:t>
            </w:r>
            <w:r w:rsidR="00533D53" w:rsidRPr="0052586F">
              <w:rPr>
                <w:color w:val="auto"/>
                <w:lang w:val="kk-KZ"/>
              </w:rPr>
              <w:t>.</w:t>
            </w:r>
            <w:r w:rsidR="00533D53" w:rsidRPr="0052586F">
              <w:rPr>
                <w:color w:val="auto"/>
              </w:rPr>
              <w:t>0</w:t>
            </w:r>
            <w:r w:rsidR="00533D53" w:rsidRPr="0052586F">
              <w:rPr>
                <w:color w:val="auto"/>
                <w:lang w:val="kk-KZ"/>
              </w:rPr>
              <w:t xml:space="preserve"> GHz. Максималды такт жиілігі кемінде 3.6 GHz. Жад кэші 6MB. Есептеу қуаты 15 W артық емес.  </w:t>
            </w:r>
          </w:p>
          <w:p w14:paraId="637FDCE4" w14:textId="18B9B690" w:rsidR="007D0921" w:rsidRPr="0052586F" w:rsidRDefault="007D0921" w:rsidP="007D0921">
            <w:pPr>
              <w:jc w:val="both"/>
              <w:rPr>
                <w:b/>
                <w:color w:val="auto"/>
                <w:lang w:val="kk-KZ"/>
              </w:rPr>
            </w:pPr>
            <w:r w:rsidRPr="0052586F">
              <w:rPr>
                <w:b/>
                <w:color w:val="auto"/>
                <w:lang w:val="kk-KZ"/>
              </w:rPr>
              <w:t>2)</w:t>
            </w:r>
            <w:r w:rsidRPr="0052586F">
              <w:rPr>
                <w:b/>
                <w:color w:val="auto"/>
                <w:lang w:val="kk-KZ"/>
              </w:rPr>
              <w:tab/>
            </w:r>
            <w:r w:rsidR="009B4B22">
              <w:rPr>
                <w:b/>
                <w:color w:val="auto"/>
                <w:lang w:val="kk-KZ"/>
              </w:rPr>
              <w:t xml:space="preserve">Кеңейту </w:t>
            </w:r>
            <w:r w:rsidR="00533D53" w:rsidRPr="0052586F">
              <w:rPr>
                <w:b/>
                <w:color w:val="auto"/>
                <w:lang w:val="kk-KZ"/>
              </w:rPr>
              <w:t xml:space="preserve">слоттары: </w:t>
            </w:r>
            <w:r w:rsidR="00533D53" w:rsidRPr="0052586F">
              <w:rPr>
                <w:color w:val="auto"/>
                <w:lang w:val="kk-KZ" w:eastAsia="en-US"/>
              </w:rPr>
              <w:t xml:space="preserve"> </w:t>
            </w:r>
            <w:r w:rsidRPr="0052586F">
              <w:rPr>
                <w:color w:val="auto"/>
                <w:lang w:val="kk-KZ"/>
              </w:rPr>
              <w:br/>
            </w:r>
            <w:r w:rsidRPr="0052586F">
              <w:rPr>
                <w:color w:val="auto"/>
                <w:lang w:val="kk-KZ"/>
              </w:rPr>
              <w:lastRenderedPageBreak/>
              <w:t>Wi-Fi and Bluetooth</w:t>
            </w:r>
            <w:r w:rsidR="00533D53" w:rsidRPr="0052586F">
              <w:rPr>
                <w:color w:val="auto"/>
                <w:lang w:val="kk-KZ"/>
              </w:rPr>
              <w:t xml:space="preserve"> үшін кемінде 1 слот</w:t>
            </w:r>
            <w:r w:rsidRPr="0052586F">
              <w:rPr>
                <w:color w:val="auto"/>
                <w:lang w:val="kk-KZ"/>
              </w:rPr>
              <w:t>;</w:t>
            </w:r>
            <w:r w:rsidRPr="0052586F">
              <w:rPr>
                <w:color w:val="auto"/>
                <w:lang w:val="kk-KZ"/>
              </w:rPr>
              <w:br/>
              <w:t>SSD</w:t>
            </w:r>
            <w:r w:rsidR="00533D53" w:rsidRPr="0052586F">
              <w:rPr>
                <w:color w:val="auto"/>
                <w:lang w:val="kk-KZ"/>
              </w:rPr>
              <w:t xml:space="preserve"> үшін кемінде 1х слот M.2  </w:t>
            </w:r>
            <w:r w:rsidRPr="0052586F">
              <w:rPr>
                <w:color w:val="auto"/>
                <w:lang w:val="kk-KZ"/>
              </w:rPr>
              <w:br/>
            </w:r>
          </w:p>
          <w:p w14:paraId="3B49FC6E" w14:textId="55F70690" w:rsidR="007D0921" w:rsidRPr="0052586F" w:rsidRDefault="007D0921" w:rsidP="007D0921">
            <w:pPr>
              <w:jc w:val="both"/>
              <w:rPr>
                <w:color w:val="auto"/>
                <w:lang w:val="kk-KZ"/>
              </w:rPr>
            </w:pPr>
            <w:r w:rsidRPr="0052586F">
              <w:rPr>
                <w:b/>
                <w:color w:val="auto"/>
                <w:lang w:val="kk-KZ"/>
              </w:rPr>
              <w:t>3)</w:t>
            </w:r>
            <w:r w:rsidRPr="0052586F">
              <w:rPr>
                <w:b/>
                <w:color w:val="auto"/>
                <w:lang w:val="kk-KZ"/>
              </w:rPr>
              <w:tab/>
            </w:r>
            <w:r w:rsidR="00533D53" w:rsidRPr="0052586F">
              <w:rPr>
                <w:b/>
                <w:bCs/>
                <w:color w:val="auto"/>
                <w:lang w:val="kk-KZ"/>
              </w:rPr>
              <w:t>Жедел жад:</w:t>
            </w:r>
            <w:r w:rsidR="00533D53" w:rsidRPr="0052586F">
              <w:rPr>
                <w:bCs/>
                <w:color w:val="auto"/>
                <w:lang w:val="kk-KZ"/>
              </w:rPr>
              <w:t xml:space="preserve"> </w:t>
            </w:r>
            <w:r w:rsidR="00533D53" w:rsidRPr="0052586F">
              <w:rPr>
                <w:color w:val="auto"/>
                <w:lang w:val="kk-KZ"/>
              </w:rPr>
              <w:t xml:space="preserve">кемінде  </w:t>
            </w:r>
            <w:r w:rsidRPr="0052586F">
              <w:rPr>
                <w:color w:val="auto"/>
                <w:lang w:val="kk-KZ"/>
              </w:rPr>
              <w:t xml:space="preserve">8GB DDR4 </w:t>
            </w:r>
          </w:p>
          <w:p w14:paraId="2065ED7E" w14:textId="6C360B3C" w:rsidR="007D0921" w:rsidRPr="0052586F" w:rsidRDefault="007D0921" w:rsidP="007D0921">
            <w:pPr>
              <w:jc w:val="both"/>
              <w:rPr>
                <w:color w:val="auto"/>
                <w:lang w:val="kk-KZ"/>
              </w:rPr>
            </w:pPr>
            <w:r w:rsidRPr="0052586F">
              <w:rPr>
                <w:b/>
                <w:color w:val="auto"/>
                <w:lang w:val="kk-KZ"/>
              </w:rPr>
              <w:t>4)</w:t>
            </w:r>
            <w:r w:rsidRPr="0052586F">
              <w:rPr>
                <w:b/>
                <w:color w:val="auto"/>
                <w:lang w:val="kk-KZ"/>
              </w:rPr>
              <w:tab/>
              <w:t>Экран:</w:t>
            </w:r>
            <w:r w:rsidRPr="0052586F">
              <w:rPr>
                <w:color w:val="auto"/>
                <w:lang w:val="kk-KZ"/>
              </w:rPr>
              <w:t xml:space="preserve"> </w:t>
            </w:r>
            <w:r w:rsidR="00533D53" w:rsidRPr="0052586F">
              <w:rPr>
                <w:color w:val="auto"/>
                <w:lang w:val="kk-KZ"/>
              </w:rPr>
              <w:t>кемінде</w:t>
            </w:r>
            <w:r w:rsidRPr="0052586F">
              <w:rPr>
                <w:color w:val="auto"/>
                <w:lang w:val="kk-KZ"/>
              </w:rPr>
              <w:t xml:space="preserve"> 15.6”; </w:t>
            </w:r>
          </w:p>
          <w:p w14:paraId="0154B2F9" w14:textId="02CADA33" w:rsidR="007D0921" w:rsidRPr="0052586F" w:rsidRDefault="00533D53" w:rsidP="007D0921">
            <w:pPr>
              <w:jc w:val="both"/>
              <w:rPr>
                <w:color w:val="auto"/>
                <w:lang w:val="kk-KZ"/>
              </w:rPr>
            </w:pPr>
            <w:r w:rsidRPr="0052586F">
              <w:rPr>
                <w:color w:val="auto"/>
                <w:lang w:val="kk-KZ"/>
              </w:rPr>
              <w:t xml:space="preserve">Экран ажыратымдылығы </w:t>
            </w:r>
            <w:r w:rsidR="007D0921" w:rsidRPr="0052586F">
              <w:rPr>
                <w:color w:val="auto"/>
                <w:lang w:val="kk-KZ"/>
              </w:rPr>
              <w:t xml:space="preserve"> FHD 1920x1080; </w:t>
            </w:r>
          </w:p>
          <w:p w14:paraId="2962B6C7" w14:textId="4CDD338C" w:rsidR="007D0921" w:rsidRPr="0052586F" w:rsidRDefault="007D0921" w:rsidP="007D0921">
            <w:pPr>
              <w:jc w:val="both"/>
              <w:rPr>
                <w:color w:val="auto"/>
                <w:lang w:val="kk-KZ"/>
              </w:rPr>
            </w:pPr>
            <w:r w:rsidRPr="0052586F">
              <w:rPr>
                <w:color w:val="auto"/>
                <w:lang w:val="kk-KZ"/>
              </w:rPr>
              <w:t>матриц</w:t>
            </w:r>
            <w:r w:rsidR="00533D53" w:rsidRPr="0052586F">
              <w:rPr>
                <w:color w:val="auto"/>
                <w:lang w:val="kk-KZ"/>
              </w:rPr>
              <w:t>а типі</w:t>
            </w:r>
            <w:r w:rsidRPr="0052586F">
              <w:rPr>
                <w:color w:val="auto"/>
                <w:lang w:val="kk-KZ"/>
              </w:rPr>
              <w:t xml:space="preserve">: IPS; </w:t>
            </w:r>
          </w:p>
          <w:p w14:paraId="4B0AAC3D" w14:textId="54387110" w:rsidR="007D0921" w:rsidRPr="0052586F" w:rsidRDefault="007D0921" w:rsidP="007D0921">
            <w:pPr>
              <w:jc w:val="both"/>
              <w:rPr>
                <w:color w:val="auto"/>
                <w:lang w:val="kk-KZ"/>
              </w:rPr>
            </w:pPr>
            <w:r w:rsidRPr="0052586F">
              <w:rPr>
                <w:color w:val="auto"/>
                <w:lang w:val="kk-KZ"/>
              </w:rPr>
              <w:t>матриц</w:t>
            </w:r>
            <w:r w:rsidR="00533D53" w:rsidRPr="0052586F">
              <w:rPr>
                <w:color w:val="auto"/>
                <w:lang w:val="kk-KZ"/>
              </w:rPr>
              <w:t xml:space="preserve">а жарықтығы кемінде </w:t>
            </w:r>
            <w:r w:rsidRPr="0052586F">
              <w:rPr>
                <w:color w:val="auto"/>
                <w:lang w:val="kk-KZ"/>
              </w:rPr>
              <w:t>250 кд/м2</w:t>
            </w:r>
          </w:p>
          <w:p w14:paraId="737E6B20" w14:textId="2205A391" w:rsidR="007D0921" w:rsidRPr="0052586F" w:rsidRDefault="007D0921" w:rsidP="007D0921">
            <w:pPr>
              <w:jc w:val="both"/>
              <w:rPr>
                <w:color w:val="auto"/>
                <w:lang w:val="kk-KZ"/>
              </w:rPr>
            </w:pPr>
            <w:r w:rsidRPr="0052586F">
              <w:rPr>
                <w:b/>
                <w:color w:val="auto"/>
                <w:lang w:val="kk-KZ"/>
              </w:rPr>
              <w:t xml:space="preserve">5) </w:t>
            </w:r>
            <w:r w:rsidR="00533D53" w:rsidRPr="0052586F">
              <w:rPr>
                <w:b/>
                <w:color w:val="auto"/>
                <w:lang w:val="kk-KZ"/>
              </w:rPr>
              <w:t>Кіріктірілген</w:t>
            </w:r>
            <w:r w:rsidRPr="0052586F">
              <w:rPr>
                <w:b/>
                <w:color w:val="auto"/>
                <w:lang w:val="kk-KZ"/>
              </w:rPr>
              <w:t xml:space="preserve"> веб-камера: </w:t>
            </w:r>
            <w:r w:rsidR="00533D53" w:rsidRPr="0052586F">
              <w:rPr>
                <w:color w:val="auto"/>
                <w:lang w:val="kk-KZ"/>
              </w:rPr>
              <w:t xml:space="preserve">ажыратымдылығы  кемінде </w:t>
            </w:r>
            <w:r w:rsidRPr="0052586F">
              <w:rPr>
                <w:color w:val="auto"/>
                <w:lang w:val="kk-KZ"/>
              </w:rPr>
              <w:t xml:space="preserve">2MP 1080P FHD </w:t>
            </w:r>
          </w:p>
          <w:p w14:paraId="53E08D61" w14:textId="21820D82" w:rsidR="007D0921" w:rsidRPr="0052586F" w:rsidRDefault="007D0921" w:rsidP="007D0921">
            <w:pPr>
              <w:jc w:val="both"/>
              <w:rPr>
                <w:color w:val="auto"/>
                <w:lang w:val="kk-KZ"/>
              </w:rPr>
            </w:pPr>
            <w:r w:rsidRPr="0052586F">
              <w:rPr>
                <w:b/>
                <w:color w:val="auto"/>
                <w:lang w:val="kk-KZ"/>
              </w:rPr>
              <w:t>6)</w:t>
            </w:r>
            <w:r w:rsidRPr="0052586F">
              <w:rPr>
                <w:b/>
                <w:color w:val="auto"/>
                <w:lang w:val="kk-KZ"/>
              </w:rPr>
              <w:tab/>
            </w:r>
            <w:r w:rsidR="00533D53" w:rsidRPr="0052586F">
              <w:rPr>
                <w:b/>
                <w:color w:val="auto"/>
                <w:lang w:val="kk-KZ"/>
              </w:rPr>
              <w:t>Қатты</w:t>
            </w:r>
            <w:r w:rsidRPr="0052586F">
              <w:rPr>
                <w:b/>
                <w:color w:val="auto"/>
                <w:lang w:val="kk-KZ"/>
              </w:rPr>
              <w:t xml:space="preserve"> диск:</w:t>
            </w:r>
            <w:r w:rsidRPr="0052586F">
              <w:rPr>
                <w:color w:val="auto"/>
                <w:lang w:val="kk-KZ"/>
              </w:rPr>
              <w:t xml:space="preserve"> </w:t>
            </w:r>
            <w:r w:rsidR="00533D53" w:rsidRPr="0052586F">
              <w:rPr>
                <w:color w:val="auto"/>
                <w:lang w:val="kk-KZ"/>
              </w:rPr>
              <w:t>кемінде</w:t>
            </w:r>
            <w:r w:rsidRPr="0052586F">
              <w:rPr>
                <w:color w:val="auto"/>
                <w:lang w:val="kk-KZ"/>
              </w:rPr>
              <w:t xml:space="preserve"> 1 SSD M.2, </w:t>
            </w:r>
            <w:r w:rsidR="00533D53" w:rsidRPr="0052586F">
              <w:rPr>
                <w:color w:val="auto"/>
                <w:lang w:val="kk-KZ"/>
              </w:rPr>
              <w:t xml:space="preserve">кемінде </w:t>
            </w:r>
            <w:r w:rsidRPr="0052586F">
              <w:rPr>
                <w:color w:val="auto"/>
                <w:lang w:val="kk-KZ"/>
              </w:rPr>
              <w:t xml:space="preserve">256GB </w:t>
            </w:r>
          </w:p>
          <w:p w14:paraId="689CABA9" w14:textId="4012B57D" w:rsidR="007D0921" w:rsidRPr="0052586F" w:rsidRDefault="007D0921" w:rsidP="007D0921">
            <w:pPr>
              <w:jc w:val="both"/>
              <w:rPr>
                <w:color w:val="auto"/>
                <w:lang w:val="kk-KZ"/>
              </w:rPr>
            </w:pPr>
            <w:r w:rsidRPr="0052586F">
              <w:rPr>
                <w:b/>
                <w:color w:val="auto"/>
                <w:lang w:val="kk-KZ"/>
              </w:rPr>
              <w:t>7)</w:t>
            </w:r>
            <w:r w:rsidRPr="0052586F">
              <w:rPr>
                <w:b/>
                <w:color w:val="auto"/>
                <w:lang w:val="kk-KZ"/>
              </w:rPr>
              <w:tab/>
            </w:r>
            <w:r w:rsidR="00533D53" w:rsidRPr="0052586F">
              <w:rPr>
                <w:b/>
                <w:color w:val="auto"/>
                <w:lang w:val="kk-KZ"/>
              </w:rPr>
              <w:t>Бейне</w:t>
            </w:r>
            <w:r w:rsidRPr="0052586F">
              <w:rPr>
                <w:b/>
                <w:color w:val="auto"/>
                <w:lang w:val="kk-KZ"/>
              </w:rPr>
              <w:t>карта:</w:t>
            </w:r>
            <w:r w:rsidRPr="0052586F">
              <w:rPr>
                <w:color w:val="auto"/>
                <w:lang w:val="kk-KZ"/>
              </w:rPr>
              <w:t xml:space="preserve"> </w:t>
            </w:r>
            <w:r w:rsidR="00533D53" w:rsidRPr="0052586F">
              <w:rPr>
                <w:color w:val="auto"/>
                <w:lang w:val="kk-KZ"/>
              </w:rPr>
              <w:t>кіріктірілген біріктірілген бейнекарта</w:t>
            </w:r>
          </w:p>
          <w:p w14:paraId="5D726209" w14:textId="5AE4101F" w:rsidR="007D0921" w:rsidRPr="0052586F" w:rsidRDefault="007D0921" w:rsidP="007D0921">
            <w:pPr>
              <w:rPr>
                <w:b/>
                <w:color w:val="auto"/>
                <w:lang w:val="kk-KZ"/>
              </w:rPr>
            </w:pPr>
            <w:r w:rsidRPr="0052586F">
              <w:rPr>
                <w:b/>
                <w:color w:val="auto"/>
                <w:lang w:val="kk-KZ"/>
              </w:rPr>
              <w:t>8)</w:t>
            </w:r>
            <w:r w:rsidRPr="0052586F">
              <w:rPr>
                <w:b/>
                <w:color w:val="auto"/>
                <w:lang w:val="kk-KZ"/>
              </w:rPr>
              <w:tab/>
            </w:r>
            <w:r w:rsidR="00533D53" w:rsidRPr="0052586F">
              <w:rPr>
                <w:b/>
                <w:color w:val="auto"/>
                <w:lang w:val="kk-KZ"/>
              </w:rPr>
              <w:t>Енгізу-шығару порттары:</w:t>
            </w:r>
            <w:r w:rsidR="00533D53" w:rsidRPr="0052586F">
              <w:rPr>
                <w:color w:val="auto"/>
                <w:lang w:val="kk-KZ"/>
              </w:rPr>
              <w:t xml:space="preserve"> кемінде </w:t>
            </w:r>
            <w:r w:rsidRPr="0052586F">
              <w:rPr>
                <w:color w:val="auto"/>
                <w:lang w:val="kk-KZ"/>
              </w:rPr>
              <w:t xml:space="preserve">2xUSB 3.1; </w:t>
            </w:r>
            <w:r w:rsidR="00533D53" w:rsidRPr="0052586F">
              <w:rPr>
                <w:color w:val="auto"/>
                <w:lang w:val="kk-KZ"/>
              </w:rPr>
              <w:t xml:space="preserve">кемінде </w:t>
            </w:r>
            <w:r w:rsidRPr="0052586F">
              <w:rPr>
                <w:color w:val="auto"/>
                <w:lang w:val="kk-KZ"/>
              </w:rPr>
              <w:t xml:space="preserve">1хUSB 2.0; </w:t>
            </w:r>
            <w:r w:rsidRPr="0052586F">
              <w:rPr>
                <w:color w:val="auto"/>
                <w:lang w:val="kk-KZ"/>
              </w:rPr>
              <w:br/>
            </w:r>
            <w:r w:rsidR="00533D53" w:rsidRPr="0052586F">
              <w:rPr>
                <w:color w:val="auto"/>
                <w:lang w:val="kk-KZ"/>
              </w:rPr>
              <w:t xml:space="preserve">кемінде </w:t>
            </w:r>
            <w:r w:rsidRPr="0052586F">
              <w:rPr>
                <w:color w:val="auto"/>
                <w:lang w:val="kk-KZ"/>
              </w:rPr>
              <w:t xml:space="preserve">1xUSB Type C; </w:t>
            </w:r>
            <w:r w:rsidR="00533D53" w:rsidRPr="0052586F">
              <w:rPr>
                <w:color w:val="auto"/>
                <w:lang w:val="kk-KZ"/>
              </w:rPr>
              <w:t xml:space="preserve">кемінде </w:t>
            </w:r>
            <w:r w:rsidRPr="0052586F">
              <w:rPr>
                <w:color w:val="auto"/>
                <w:lang w:val="kk-KZ"/>
              </w:rPr>
              <w:t xml:space="preserve">1xHDMI; </w:t>
            </w:r>
            <w:r w:rsidR="00533D53" w:rsidRPr="0052586F">
              <w:rPr>
                <w:color w:val="auto"/>
                <w:lang w:val="kk-KZ"/>
              </w:rPr>
              <w:t xml:space="preserve">кемінде </w:t>
            </w:r>
            <w:r w:rsidRPr="0052586F">
              <w:rPr>
                <w:color w:val="auto"/>
                <w:lang w:val="kk-KZ"/>
              </w:rPr>
              <w:t xml:space="preserve">1xRJ-45; </w:t>
            </w:r>
            <w:r w:rsidR="00533D53" w:rsidRPr="0052586F">
              <w:rPr>
                <w:color w:val="auto"/>
                <w:lang w:val="kk-KZ"/>
              </w:rPr>
              <w:t xml:space="preserve">кемінде </w:t>
            </w:r>
            <w:r w:rsidRPr="0052586F">
              <w:rPr>
                <w:color w:val="auto"/>
                <w:lang w:val="kk-KZ"/>
              </w:rPr>
              <w:t>1хMiniJack 3.5</w:t>
            </w:r>
          </w:p>
          <w:p w14:paraId="0827E5D7" w14:textId="77777777" w:rsidR="007D0921" w:rsidRPr="0052586F" w:rsidRDefault="007D0921" w:rsidP="007D0921">
            <w:pPr>
              <w:jc w:val="both"/>
              <w:rPr>
                <w:color w:val="auto"/>
                <w:lang w:val="kk-KZ"/>
              </w:rPr>
            </w:pPr>
          </w:p>
          <w:p w14:paraId="7DA9122A" w14:textId="097E16A3" w:rsidR="007D0921" w:rsidRPr="0052586F" w:rsidRDefault="007D0921" w:rsidP="007D0921">
            <w:pPr>
              <w:jc w:val="both"/>
              <w:rPr>
                <w:color w:val="auto"/>
                <w:lang w:val="kk-KZ"/>
              </w:rPr>
            </w:pPr>
            <w:r w:rsidRPr="0052586F">
              <w:rPr>
                <w:b/>
                <w:color w:val="auto"/>
                <w:lang w:val="kk-KZ"/>
              </w:rPr>
              <w:t xml:space="preserve">9) </w:t>
            </w:r>
            <w:r w:rsidR="00325E70" w:rsidRPr="0052586F">
              <w:rPr>
                <w:b/>
                <w:color w:val="auto"/>
                <w:lang w:val="kk-KZ"/>
              </w:rPr>
              <w:t>Суыту</w:t>
            </w:r>
            <w:r w:rsidRPr="0052586F">
              <w:rPr>
                <w:b/>
                <w:color w:val="auto"/>
                <w:lang w:val="kk-KZ"/>
              </w:rPr>
              <w:t>:</w:t>
            </w:r>
            <w:r w:rsidRPr="0052586F">
              <w:rPr>
                <w:color w:val="auto"/>
                <w:lang w:val="kk-KZ"/>
              </w:rPr>
              <w:t xml:space="preserve"> </w:t>
            </w:r>
            <w:r w:rsidR="00325E70" w:rsidRPr="0052586F">
              <w:rPr>
                <w:color w:val="auto"/>
                <w:lang w:val="kk-KZ"/>
              </w:rPr>
              <w:t xml:space="preserve">Төменгі жағында кемінде 2 белсенді желдеткіш </w:t>
            </w:r>
          </w:p>
          <w:p w14:paraId="5A2AC3C7" w14:textId="5A3A984A" w:rsidR="007D0921" w:rsidRPr="0052586F" w:rsidRDefault="007D0921" w:rsidP="007D0921">
            <w:pPr>
              <w:jc w:val="both"/>
              <w:rPr>
                <w:color w:val="auto"/>
                <w:lang w:val="kk-KZ"/>
              </w:rPr>
            </w:pPr>
            <w:r w:rsidRPr="0052586F">
              <w:rPr>
                <w:b/>
                <w:color w:val="auto"/>
                <w:lang w:val="kk-KZ"/>
              </w:rPr>
              <w:t>10)   Аудио:</w:t>
            </w:r>
            <w:r w:rsidRPr="0052586F">
              <w:rPr>
                <w:color w:val="auto"/>
                <w:lang w:val="kk-KZ"/>
              </w:rPr>
              <w:t xml:space="preserve"> </w:t>
            </w:r>
            <w:r w:rsidR="00533D53" w:rsidRPr="0052586F">
              <w:rPr>
                <w:color w:val="auto"/>
                <w:lang w:val="kk-KZ"/>
              </w:rPr>
              <w:t xml:space="preserve">кемінде </w:t>
            </w:r>
            <w:r w:rsidR="00325E70" w:rsidRPr="0052586F">
              <w:rPr>
                <w:color w:val="auto"/>
                <w:lang w:val="kk-KZ"/>
              </w:rPr>
              <w:t>екі</w:t>
            </w:r>
            <w:r w:rsidRPr="0052586F">
              <w:rPr>
                <w:color w:val="auto"/>
                <w:lang w:val="kk-KZ"/>
              </w:rPr>
              <w:t xml:space="preserve"> динамик</w:t>
            </w:r>
          </w:p>
          <w:p w14:paraId="35A58023" w14:textId="0AAC0741" w:rsidR="007D0921" w:rsidRPr="0052586F" w:rsidRDefault="007D0921" w:rsidP="007D0921">
            <w:pPr>
              <w:jc w:val="both"/>
              <w:rPr>
                <w:color w:val="auto"/>
                <w:lang w:val="kk-KZ"/>
              </w:rPr>
            </w:pPr>
            <w:r w:rsidRPr="0052586F">
              <w:rPr>
                <w:b/>
                <w:color w:val="auto"/>
                <w:lang w:val="kk-KZ"/>
              </w:rPr>
              <w:t xml:space="preserve">11) Клавиатура: </w:t>
            </w:r>
            <w:r w:rsidR="00325E70" w:rsidRPr="0052586F">
              <w:rPr>
                <w:color w:val="auto"/>
                <w:lang w:val="kk-KZ"/>
              </w:rPr>
              <w:t>ағылшын, орыс, қазақ</w:t>
            </w:r>
            <w:r w:rsidRPr="0052586F">
              <w:rPr>
                <w:color w:val="auto"/>
                <w:lang w:val="kk-KZ"/>
              </w:rPr>
              <w:t>, цифр</w:t>
            </w:r>
            <w:r w:rsidR="00325E70" w:rsidRPr="0052586F">
              <w:rPr>
                <w:color w:val="auto"/>
                <w:lang w:val="kk-KZ"/>
              </w:rPr>
              <w:t>лық</w:t>
            </w:r>
            <w:r w:rsidRPr="0052586F">
              <w:rPr>
                <w:color w:val="auto"/>
                <w:lang w:val="kk-KZ"/>
              </w:rPr>
              <w:t xml:space="preserve"> блок</w:t>
            </w:r>
          </w:p>
          <w:p w14:paraId="29318633" w14:textId="7CE65437" w:rsidR="007D0921" w:rsidRPr="0052586F" w:rsidRDefault="007D0921" w:rsidP="007D0921">
            <w:pPr>
              <w:jc w:val="both"/>
              <w:rPr>
                <w:color w:val="auto"/>
                <w:lang w:val="kk-KZ"/>
              </w:rPr>
            </w:pPr>
            <w:r w:rsidRPr="0052586F">
              <w:rPr>
                <w:b/>
                <w:color w:val="auto"/>
                <w:lang w:val="kk-KZ"/>
              </w:rPr>
              <w:t>12) Тачпад:</w:t>
            </w:r>
            <w:r w:rsidRPr="0052586F">
              <w:rPr>
                <w:color w:val="auto"/>
                <w:lang w:val="kk-KZ"/>
              </w:rPr>
              <w:t xml:space="preserve"> </w:t>
            </w:r>
            <w:r w:rsidR="00325E70" w:rsidRPr="0052586F">
              <w:rPr>
                <w:color w:val="auto"/>
                <w:lang w:val="kk-KZ"/>
              </w:rPr>
              <w:t>саусақ іздері сканері</w:t>
            </w:r>
          </w:p>
          <w:p w14:paraId="6BF610F1" w14:textId="00FCF6E5" w:rsidR="007D0921" w:rsidRPr="0052586F" w:rsidRDefault="007D0921" w:rsidP="007D0921">
            <w:pPr>
              <w:autoSpaceDE w:val="0"/>
              <w:autoSpaceDN w:val="0"/>
              <w:adjustRightInd w:val="0"/>
              <w:rPr>
                <w:rFonts w:eastAsiaTheme="minorHAnsi"/>
                <w:color w:val="auto"/>
                <w:lang w:val="kk-KZ"/>
              </w:rPr>
            </w:pPr>
            <w:r w:rsidRPr="0052586F">
              <w:rPr>
                <w:b/>
                <w:color w:val="auto"/>
                <w:lang w:val="kk-KZ"/>
              </w:rPr>
              <w:t xml:space="preserve">13) </w:t>
            </w:r>
            <w:r w:rsidR="00325E70" w:rsidRPr="0052586F">
              <w:rPr>
                <w:b/>
                <w:color w:val="auto"/>
                <w:lang w:val="kk-KZ"/>
              </w:rPr>
              <w:t xml:space="preserve">Лицензияланған бағдарламалық қамтым: </w:t>
            </w:r>
            <w:r w:rsidR="00325E70" w:rsidRPr="0052586F">
              <w:rPr>
                <w:color w:val="auto"/>
                <w:lang w:val="kk-KZ"/>
              </w:rPr>
              <w:t>лицензияланған операциялық жүйе кемінде қолдаумен болуы керек</w:t>
            </w:r>
          </w:p>
          <w:p w14:paraId="4C0A3C8E" w14:textId="4EB0614A" w:rsidR="00325E70" w:rsidRPr="0052586F" w:rsidRDefault="00325E70" w:rsidP="00325E70">
            <w:pPr>
              <w:autoSpaceDE w:val="0"/>
              <w:autoSpaceDN w:val="0"/>
              <w:adjustRightInd w:val="0"/>
              <w:jc w:val="both"/>
              <w:rPr>
                <w:color w:val="auto"/>
                <w:lang w:val="kk-KZ"/>
              </w:rPr>
            </w:pPr>
            <w:proofErr w:type="spellStart"/>
            <w:r w:rsidRPr="0052586F">
              <w:rPr>
                <w:rFonts w:eastAsiaTheme="minorHAnsi"/>
                <w:color w:val="auto"/>
              </w:rPr>
              <w:t>Лицензияланған</w:t>
            </w:r>
            <w:proofErr w:type="spellEnd"/>
            <w:r w:rsidRPr="0052586F">
              <w:rPr>
                <w:rFonts w:eastAsiaTheme="minorHAnsi"/>
                <w:color w:val="auto"/>
              </w:rPr>
              <w:t xml:space="preserve"> </w:t>
            </w:r>
            <w:r w:rsidRPr="0052586F">
              <w:rPr>
                <w:rFonts w:eastAsiaTheme="minorHAnsi"/>
                <w:color w:val="auto"/>
                <w:lang w:val="kk-KZ"/>
              </w:rPr>
              <w:t>о</w:t>
            </w:r>
            <w:proofErr w:type="spellStart"/>
            <w:r w:rsidRPr="0052586F">
              <w:rPr>
                <w:rFonts w:eastAsiaTheme="minorHAnsi"/>
                <w:color w:val="auto"/>
              </w:rPr>
              <w:t>перациялық</w:t>
            </w:r>
            <w:proofErr w:type="spellEnd"/>
            <w:r w:rsidRPr="0052586F">
              <w:rPr>
                <w:rFonts w:eastAsiaTheme="minorHAnsi"/>
                <w:color w:val="auto"/>
              </w:rPr>
              <w:t xml:space="preserve"> </w:t>
            </w:r>
            <w:proofErr w:type="spellStart"/>
            <w:r w:rsidRPr="0052586F">
              <w:rPr>
                <w:rFonts w:eastAsiaTheme="minorHAnsi"/>
                <w:color w:val="auto"/>
              </w:rPr>
              <w:t>жүйе</w:t>
            </w:r>
            <w:proofErr w:type="spellEnd"/>
            <w:r w:rsidRPr="0052586F">
              <w:rPr>
                <w:rFonts w:eastAsiaTheme="minorHAnsi"/>
                <w:color w:val="auto"/>
              </w:rPr>
              <w:t xml:space="preserve"> кем </w:t>
            </w:r>
            <w:proofErr w:type="spellStart"/>
            <w:r w:rsidRPr="0052586F">
              <w:rPr>
                <w:rFonts w:eastAsiaTheme="minorHAnsi"/>
                <w:color w:val="auto"/>
              </w:rPr>
              <w:t>дегенде</w:t>
            </w:r>
            <w:proofErr w:type="spellEnd"/>
            <w:r w:rsidRPr="0052586F">
              <w:rPr>
                <w:rFonts w:eastAsiaTheme="minorHAnsi"/>
                <w:color w:val="auto"/>
              </w:rPr>
              <w:t xml:space="preserve"> </w:t>
            </w:r>
            <w:proofErr w:type="spellStart"/>
            <w:r w:rsidRPr="0052586F">
              <w:rPr>
                <w:rFonts w:eastAsiaTheme="minorHAnsi"/>
                <w:color w:val="auto"/>
              </w:rPr>
              <w:t>қолдаумен</w:t>
            </w:r>
            <w:proofErr w:type="spellEnd"/>
            <w:r w:rsidRPr="0052586F">
              <w:rPr>
                <w:rFonts w:eastAsiaTheme="minorHAnsi"/>
                <w:color w:val="auto"/>
              </w:rPr>
              <w:t xml:space="preserve"> </w:t>
            </w:r>
            <w:proofErr w:type="spellStart"/>
            <w:r w:rsidRPr="0052586F">
              <w:rPr>
                <w:rFonts w:eastAsiaTheme="minorHAnsi"/>
                <w:color w:val="auto"/>
              </w:rPr>
              <w:t>болуы</w:t>
            </w:r>
            <w:proofErr w:type="spellEnd"/>
            <w:r w:rsidRPr="0052586F">
              <w:rPr>
                <w:rFonts w:eastAsiaTheme="minorHAnsi"/>
                <w:color w:val="auto"/>
              </w:rPr>
              <w:t xml:space="preserve"> </w:t>
            </w:r>
            <w:proofErr w:type="spellStart"/>
            <w:r w:rsidRPr="0052586F">
              <w:rPr>
                <w:rFonts w:eastAsiaTheme="minorHAnsi"/>
                <w:color w:val="auto"/>
              </w:rPr>
              <w:t>керек</w:t>
            </w:r>
            <w:proofErr w:type="spellEnd"/>
            <w:r w:rsidRPr="0052586F">
              <w:rPr>
                <w:rFonts w:eastAsiaTheme="minorHAnsi"/>
                <w:color w:val="auto"/>
                <w:lang w:val="kk-KZ"/>
              </w:rPr>
              <w:t xml:space="preserve">. Топтық саясат, домендік Желіге қосылу мүмкіндігі болуы керек; Нұсқасы: 2021 жылдан ерте емес болуы керек; </w:t>
            </w:r>
            <w:r w:rsidR="00A77FC8" w:rsidRPr="0052586F">
              <w:rPr>
                <w:color w:val="auto"/>
                <w:lang w:val="kk-KZ"/>
              </w:rPr>
              <w:t xml:space="preserve">Жүйенің разрядтылығы: </w:t>
            </w:r>
            <w:r w:rsidRPr="0052586F">
              <w:rPr>
                <w:color w:val="auto"/>
                <w:lang w:val="kk-KZ"/>
              </w:rPr>
              <w:t>кемінде 64-бит;</w:t>
            </w:r>
            <w:r w:rsidR="00A77FC8" w:rsidRPr="0052586F">
              <w:rPr>
                <w:color w:val="auto"/>
                <w:lang w:val="kk-KZ"/>
              </w:rPr>
              <w:t xml:space="preserve"> </w:t>
            </w:r>
            <w:r w:rsidRPr="0052586F">
              <w:rPr>
                <w:rFonts w:eastAsiaTheme="minorHAnsi"/>
                <w:color w:val="auto"/>
                <w:lang w:val="kk-KZ"/>
              </w:rPr>
              <w:t>Операциялық жүйені оқшаулау тілдері: кемінде қазақ, орыс, ағылшын тілдері; редакция кәсібиліктен төмен емес, және басқа тілдердің қолдауына ие болуы тиіс; Сондай-ақ, операциялық жүйе лицензияланған, әр жүйелік блокта түпнұсқалық голограммасы бар, пайдалану мерзімі шексіз болуы тиіс.</w:t>
            </w:r>
          </w:p>
          <w:p w14:paraId="1C886846" w14:textId="77777777" w:rsidR="007D0921" w:rsidRPr="0052586F" w:rsidRDefault="007D0921" w:rsidP="007D0921">
            <w:pPr>
              <w:pStyle w:val="a3"/>
              <w:jc w:val="both"/>
              <w:rPr>
                <w:color w:val="auto"/>
                <w:lang w:val="kk-KZ"/>
              </w:rPr>
            </w:pPr>
          </w:p>
          <w:p w14:paraId="41061B47" w14:textId="77777777" w:rsidR="00325E70" w:rsidRPr="0052586F" w:rsidRDefault="00325E70" w:rsidP="00325E70">
            <w:pPr>
              <w:pStyle w:val="a3"/>
              <w:ind w:left="0"/>
              <w:jc w:val="both"/>
              <w:rPr>
                <w:b/>
                <w:color w:val="auto"/>
                <w:lang w:val="kk-KZ"/>
              </w:rPr>
            </w:pPr>
            <w:r w:rsidRPr="0052586F">
              <w:rPr>
                <w:b/>
                <w:color w:val="auto"/>
                <w:lang w:val="kk-KZ"/>
              </w:rPr>
              <w:t xml:space="preserve">Әлеуетті жеткізуші: </w:t>
            </w:r>
          </w:p>
          <w:p w14:paraId="2D68F36A" w14:textId="30A5D452" w:rsidR="0052586F" w:rsidRPr="0016404C" w:rsidRDefault="0052586F" w:rsidP="0052586F">
            <w:pPr>
              <w:pStyle w:val="a3"/>
              <w:numPr>
                <w:ilvl w:val="0"/>
                <w:numId w:val="30"/>
              </w:numPr>
              <w:ind w:left="34" w:hanging="34"/>
              <w:jc w:val="both"/>
              <w:rPr>
                <w:color w:val="auto"/>
                <w:lang w:val="kk-KZ"/>
              </w:rPr>
            </w:pPr>
            <w:r w:rsidRPr="0016404C">
              <w:rPr>
                <w:color w:val="auto"/>
                <w:lang w:val="kk-KZ"/>
              </w:rPr>
              <w:t>жеткізуге ұсынылатын Тауарды өндіруші компанияның ресми серіктесі болып табылуы тиіс немесе әлеуетті жеткізушінің осы конкурс бойынша жабдықты жеткізуге және оған кепілдік беруге құқығы бар екендігі туралы 2023 жылғыдан ерте емес берілген Қазақстан Республ</w:t>
            </w:r>
            <w:r>
              <w:rPr>
                <w:color w:val="auto"/>
                <w:lang w:val="kk-KZ"/>
              </w:rPr>
              <w:t>икасыны</w:t>
            </w:r>
            <w:r w:rsidRPr="0052586F">
              <w:rPr>
                <w:color w:val="auto"/>
                <w:lang w:val="kk-KZ"/>
              </w:rPr>
              <w:t xml:space="preserve"> </w:t>
            </w:r>
            <w:r w:rsidRPr="0016404C">
              <w:rPr>
                <w:color w:val="auto"/>
                <w:lang w:val="kk-KZ"/>
              </w:rPr>
              <w:t xml:space="preserve">аумағындағы жабдықты өндіруші компанияның ресми өкілінен </w:t>
            </w:r>
            <w:r w:rsidRPr="0016404C">
              <w:rPr>
                <w:color w:val="auto"/>
                <w:lang w:val="kk-KZ"/>
              </w:rPr>
              <w:lastRenderedPageBreak/>
              <w:t>хаттың түпнұсқасын ұсынуы тиіс;</w:t>
            </w:r>
          </w:p>
          <w:p w14:paraId="2E4EFB2E" w14:textId="77777777" w:rsidR="0052586F" w:rsidRPr="0016404C" w:rsidRDefault="0052586F" w:rsidP="0052586F">
            <w:pPr>
              <w:pStyle w:val="a3"/>
              <w:numPr>
                <w:ilvl w:val="0"/>
                <w:numId w:val="30"/>
              </w:numPr>
              <w:ind w:left="34" w:hanging="34"/>
              <w:jc w:val="both"/>
              <w:rPr>
                <w:color w:val="auto"/>
                <w:lang w:val="kk-KZ"/>
              </w:rPr>
            </w:pPr>
            <w:r w:rsidRPr="0016404C">
              <w:rPr>
                <w:color w:val="auto"/>
                <w:lang w:val="kk-KZ"/>
              </w:rPr>
              <w:t>өтінім құрамында жеткізілетін Тауарға сервистік қызмет көрсетуге кепілдік беруі тиіс. Кепілдік жабдық өндірушісінің немесе оның ҚР аумағындағы ресми өкілінің 2023 жылдан ерте емес берілген хатымен расталатын болады. Тауарға кепілдік мерзімі қабылдау-тапсыру актісіне қол қойылған күннен бастап 12 айды құрайды;</w:t>
            </w:r>
          </w:p>
          <w:p w14:paraId="38FDBE13" w14:textId="17B73075" w:rsidR="007D0921" w:rsidRPr="009B4B22" w:rsidRDefault="0052586F" w:rsidP="009B4B22">
            <w:pPr>
              <w:pStyle w:val="a3"/>
              <w:numPr>
                <w:ilvl w:val="0"/>
                <w:numId w:val="30"/>
              </w:numPr>
              <w:ind w:left="34" w:hanging="34"/>
              <w:jc w:val="both"/>
              <w:rPr>
                <w:color w:val="auto"/>
                <w:lang w:val="kk-KZ"/>
              </w:rPr>
            </w:pPr>
            <w:r w:rsidRPr="0016404C">
              <w:rPr>
                <w:color w:val="auto"/>
                <w:lang w:val="kk-KZ"/>
              </w:rPr>
              <w:t>жеткізілетін жабдықты өндіруші компаниядан немесе ҚР аумағындағы оның ресми өкілінен 2023 жылдан ерте емес берілген Қазақстан Республикасы бойынша Сервис-орталықтардың атауы, мекенжайы, байланыс деректері көрсетілген Сервис-орталықтары бар екені туралы хаттың электрондық көшірмесін қоса беріуі тиіс</w:t>
            </w:r>
            <w:r w:rsidR="009B4B22">
              <w:rPr>
                <w:color w:val="auto"/>
                <w:lang w:val="kk-KZ"/>
              </w:rPr>
              <w:t>.</w:t>
            </w:r>
          </w:p>
        </w:tc>
      </w:tr>
      <w:tr w:rsidR="0052586F" w:rsidRPr="00BD1CC4" w14:paraId="02E32BC7" w14:textId="77777777" w:rsidTr="00212AE3">
        <w:trPr>
          <w:jc w:val="center"/>
        </w:trPr>
        <w:tc>
          <w:tcPr>
            <w:tcW w:w="4928" w:type="dxa"/>
            <w:tcBorders>
              <w:left w:val="single" w:sz="8" w:space="0" w:color="000000"/>
              <w:bottom w:val="single" w:sz="8" w:space="0" w:color="000000"/>
              <w:right w:val="single" w:sz="8" w:space="0" w:color="000000"/>
            </w:tcBorders>
          </w:tcPr>
          <w:p w14:paraId="1B085FDA" w14:textId="79EF802C" w:rsidR="007D0921" w:rsidRPr="0052586F" w:rsidRDefault="007D0921" w:rsidP="00212AE3">
            <w:pPr>
              <w:textAlignment w:val="baseline"/>
              <w:rPr>
                <w:color w:val="auto"/>
                <w:lang w:val="kk-KZ"/>
              </w:rPr>
            </w:pPr>
            <w:r w:rsidRPr="0052586F">
              <w:rPr>
                <w:color w:val="auto"/>
                <w:lang w:val="kk-KZ"/>
              </w:rPr>
              <w:lastRenderedPageBreak/>
              <w:t xml:space="preserve">Ілеспе қызметтер (қажет болған жағдайда көрсетіледі) (құрастыру, баптау, оқыту, тауарларды тексеру және сынау) </w:t>
            </w:r>
          </w:p>
        </w:tc>
        <w:tc>
          <w:tcPr>
            <w:tcW w:w="4643" w:type="dxa"/>
            <w:tcBorders>
              <w:bottom w:val="single" w:sz="8" w:space="0" w:color="000000"/>
              <w:right w:val="single" w:sz="8" w:space="0" w:color="000000"/>
            </w:tcBorders>
          </w:tcPr>
          <w:p w14:paraId="2B51F9A6" w14:textId="77777777" w:rsidR="007D0921" w:rsidRPr="0052586F" w:rsidRDefault="007D0921" w:rsidP="00212AE3">
            <w:pPr>
              <w:rPr>
                <w:color w:val="auto"/>
                <w:lang w:val="kk-KZ"/>
              </w:rPr>
            </w:pPr>
          </w:p>
        </w:tc>
      </w:tr>
      <w:tr w:rsidR="0052586F" w:rsidRPr="00BD1CC4" w14:paraId="64870D33" w14:textId="77777777" w:rsidTr="00212AE3">
        <w:trPr>
          <w:jc w:val="center"/>
        </w:trPr>
        <w:tc>
          <w:tcPr>
            <w:tcW w:w="4928" w:type="dxa"/>
            <w:tcBorders>
              <w:left w:val="single" w:sz="8" w:space="0" w:color="000000"/>
              <w:bottom w:val="single" w:sz="8" w:space="0" w:color="000000"/>
              <w:right w:val="single" w:sz="8" w:space="0" w:color="000000"/>
            </w:tcBorders>
          </w:tcPr>
          <w:p w14:paraId="601315EE" w14:textId="033CCEB3" w:rsidR="007D0921" w:rsidRPr="0052586F" w:rsidRDefault="007D0921" w:rsidP="00212AE3">
            <w:pPr>
              <w:textAlignment w:val="baseline"/>
              <w:rPr>
                <w:color w:val="auto"/>
                <w:lang w:val="kk-KZ"/>
              </w:rPr>
            </w:pPr>
            <w:r w:rsidRPr="0052586F">
              <w:rPr>
                <w:color w:val="auto"/>
                <w:lang w:val="kk-KZ"/>
              </w:rPr>
              <w:t xml:space="preserve">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 </w:t>
            </w:r>
          </w:p>
        </w:tc>
        <w:tc>
          <w:tcPr>
            <w:tcW w:w="4643" w:type="dxa"/>
            <w:tcBorders>
              <w:bottom w:val="single" w:sz="8" w:space="0" w:color="000000"/>
              <w:right w:val="single" w:sz="8" w:space="0" w:color="000000"/>
            </w:tcBorders>
          </w:tcPr>
          <w:p w14:paraId="573D44D9" w14:textId="77777777" w:rsidR="007D0921" w:rsidRPr="0052586F" w:rsidRDefault="007D0921" w:rsidP="00212AE3">
            <w:pPr>
              <w:rPr>
                <w:color w:val="auto"/>
                <w:lang w:val="kk-KZ"/>
              </w:rPr>
            </w:pPr>
          </w:p>
        </w:tc>
      </w:tr>
    </w:tbl>
    <w:p w14:paraId="2C124B99" w14:textId="77777777" w:rsidR="00DE1184" w:rsidRPr="0052586F" w:rsidRDefault="00DE1184" w:rsidP="00DE1184">
      <w:pPr>
        <w:ind w:firstLine="397"/>
        <w:textAlignment w:val="baseline"/>
        <w:rPr>
          <w:color w:val="auto"/>
          <w:lang w:val="kk-KZ"/>
        </w:rPr>
      </w:pPr>
      <w:r w:rsidRPr="0052586F">
        <w:rPr>
          <w:color w:val="auto"/>
          <w:lang w:val="kk-KZ"/>
        </w:rPr>
        <w:t> </w:t>
      </w:r>
    </w:p>
    <w:p w14:paraId="478A8CB7" w14:textId="77777777" w:rsidR="009732F4" w:rsidRPr="0052586F" w:rsidRDefault="009732F4" w:rsidP="009732F4">
      <w:pPr>
        <w:suppressAutoHyphens w:val="0"/>
        <w:ind w:firstLine="397"/>
        <w:jc w:val="both"/>
        <w:rPr>
          <w:color w:val="auto"/>
          <w:lang w:val="kk-KZ"/>
        </w:rPr>
      </w:pPr>
      <w:r w:rsidRPr="0052586F">
        <w:rPr>
          <w:color w:val="auto"/>
          <w:lang w:val="kk-KZ"/>
        </w:rPr>
        <w:t>* мәліметтер мемлекеттік сатып алу жоспарынан алынады (автоматты түрде көрсетіледі).</w:t>
      </w:r>
    </w:p>
    <w:p w14:paraId="29452ED6" w14:textId="77777777" w:rsidR="009732F4" w:rsidRPr="0052586F" w:rsidRDefault="009732F4" w:rsidP="009732F4">
      <w:pPr>
        <w:suppressAutoHyphens w:val="0"/>
        <w:ind w:firstLine="397"/>
        <w:jc w:val="both"/>
        <w:rPr>
          <w:color w:val="auto"/>
          <w:lang w:val="kk-KZ"/>
        </w:rPr>
      </w:pPr>
      <w:r w:rsidRPr="0052586F">
        <w:rPr>
          <w:color w:val="auto"/>
          <w:lang w:val="kk-KZ"/>
        </w:rPr>
        <w:t>Ескерту.</w:t>
      </w:r>
    </w:p>
    <w:p w14:paraId="5E227FDD" w14:textId="77777777" w:rsidR="009732F4" w:rsidRPr="0052586F" w:rsidRDefault="009732F4" w:rsidP="009732F4">
      <w:pPr>
        <w:suppressAutoHyphens w:val="0"/>
        <w:ind w:firstLine="397"/>
        <w:jc w:val="both"/>
        <w:rPr>
          <w:color w:val="auto"/>
          <w:lang w:val="kk-KZ"/>
        </w:rPr>
      </w:pPr>
      <w:r w:rsidRPr="0052586F">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54E7B80D" w14:textId="18C0D058" w:rsidR="00DE1184" w:rsidRPr="0052586F" w:rsidRDefault="009732F4" w:rsidP="009732F4">
      <w:pPr>
        <w:rPr>
          <w:b/>
          <w:color w:val="auto"/>
          <w:lang w:val="kk-KZ"/>
        </w:rPr>
      </w:pPr>
      <w:r w:rsidRPr="0052586F">
        <w:rPr>
          <w:color w:val="auto"/>
          <w:lang w:val="kk-KZ"/>
        </w:rPr>
        <w:t xml:space="preserve">      2. Өзге құжаттарда техникалық ерекшеліктің талаптарын белгілеуге жол берілмейді.</w:t>
      </w:r>
    </w:p>
    <w:p w14:paraId="5FECAD02" w14:textId="77777777" w:rsidR="00A601DA" w:rsidRPr="0052586F" w:rsidRDefault="00A601DA" w:rsidP="00F75D70">
      <w:pPr>
        <w:ind w:firstLine="6804"/>
        <w:jc w:val="right"/>
        <w:rPr>
          <w:b/>
          <w:color w:val="auto"/>
          <w:lang w:val="kk-KZ"/>
        </w:rPr>
      </w:pPr>
    </w:p>
    <w:p w14:paraId="741A9B66" w14:textId="77777777" w:rsidR="00D21C99" w:rsidRPr="0052586F" w:rsidRDefault="00D21C99" w:rsidP="00F75D70">
      <w:pPr>
        <w:ind w:firstLine="6804"/>
        <w:jc w:val="right"/>
        <w:rPr>
          <w:b/>
          <w:color w:val="auto"/>
          <w:lang w:val="kk-KZ"/>
        </w:rPr>
      </w:pPr>
    </w:p>
    <w:p w14:paraId="3BC88F1E" w14:textId="77777777" w:rsidR="00D21C99" w:rsidRPr="0052586F" w:rsidRDefault="00D21C99" w:rsidP="00F75D70">
      <w:pPr>
        <w:ind w:firstLine="6804"/>
        <w:jc w:val="right"/>
        <w:rPr>
          <w:b/>
          <w:color w:val="auto"/>
          <w:lang w:val="kk-KZ"/>
        </w:rPr>
      </w:pPr>
    </w:p>
    <w:p w14:paraId="18273D81" w14:textId="77777777" w:rsidR="00D21C99" w:rsidRPr="0052586F" w:rsidRDefault="00D21C99" w:rsidP="00F75D70">
      <w:pPr>
        <w:ind w:firstLine="6804"/>
        <w:jc w:val="right"/>
        <w:rPr>
          <w:b/>
          <w:color w:val="auto"/>
          <w:lang w:val="kk-KZ"/>
        </w:rPr>
      </w:pPr>
    </w:p>
    <w:p w14:paraId="346F3BE8" w14:textId="77777777" w:rsidR="00D21C99" w:rsidRPr="0052586F" w:rsidRDefault="00D21C99" w:rsidP="00F75D70">
      <w:pPr>
        <w:ind w:firstLine="6804"/>
        <w:jc w:val="right"/>
        <w:rPr>
          <w:b/>
          <w:color w:val="auto"/>
          <w:lang w:val="kk-KZ"/>
        </w:rPr>
      </w:pPr>
    </w:p>
    <w:p w14:paraId="2A59F60B" w14:textId="77777777" w:rsidR="00D21C99" w:rsidRPr="0052586F" w:rsidRDefault="00D21C99" w:rsidP="00F75D70">
      <w:pPr>
        <w:ind w:firstLine="6804"/>
        <w:jc w:val="right"/>
        <w:rPr>
          <w:b/>
          <w:color w:val="auto"/>
          <w:lang w:val="kk-KZ"/>
        </w:rPr>
      </w:pPr>
    </w:p>
    <w:p w14:paraId="5840D7C4" w14:textId="77777777" w:rsidR="00D21C99" w:rsidRPr="0052586F" w:rsidRDefault="00D21C99" w:rsidP="00F75D70">
      <w:pPr>
        <w:ind w:firstLine="6804"/>
        <w:jc w:val="right"/>
        <w:rPr>
          <w:b/>
          <w:color w:val="auto"/>
          <w:lang w:val="kk-KZ"/>
        </w:rPr>
      </w:pPr>
    </w:p>
    <w:p w14:paraId="4AA256E4" w14:textId="77777777" w:rsidR="00D21C99" w:rsidRPr="0052586F" w:rsidRDefault="00D21C99" w:rsidP="00F75D70">
      <w:pPr>
        <w:ind w:firstLine="6804"/>
        <w:jc w:val="right"/>
        <w:rPr>
          <w:b/>
          <w:color w:val="auto"/>
          <w:lang w:val="kk-KZ"/>
        </w:rPr>
      </w:pPr>
    </w:p>
    <w:p w14:paraId="50EC36C1" w14:textId="77777777" w:rsidR="00D21C99" w:rsidRPr="0052586F" w:rsidRDefault="00D21C99" w:rsidP="00F75D70">
      <w:pPr>
        <w:ind w:firstLine="6804"/>
        <w:jc w:val="right"/>
        <w:rPr>
          <w:b/>
          <w:color w:val="auto"/>
          <w:lang w:val="kk-KZ"/>
        </w:rPr>
      </w:pPr>
    </w:p>
    <w:p w14:paraId="10FD605C" w14:textId="77777777" w:rsidR="00D21C99" w:rsidRDefault="00D21C99" w:rsidP="00F75D70">
      <w:pPr>
        <w:ind w:firstLine="6804"/>
        <w:jc w:val="right"/>
        <w:rPr>
          <w:b/>
          <w:color w:val="auto"/>
          <w:lang w:val="kk-KZ"/>
        </w:rPr>
      </w:pPr>
    </w:p>
    <w:p w14:paraId="67FCF587" w14:textId="77777777" w:rsidR="00BD1CC4" w:rsidRDefault="00BD1CC4" w:rsidP="00F75D70">
      <w:pPr>
        <w:ind w:firstLine="6804"/>
        <w:jc w:val="right"/>
        <w:rPr>
          <w:b/>
          <w:color w:val="auto"/>
          <w:lang w:val="kk-KZ"/>
        </w:rPr>
      </w:pPr>
    </w:p>
    <w:p w14:paraId="6E643B6B" w14:textId="77777777" w:rsidR="00BD1CC4" w:rsidRDefault="00BD1CC4" w:rsidP="00F75D70">
      <w:pPr>
        <w:ind w:firstLine="6804"/>
        <w:jc w:val="right"/>
        <w:rPr>
          <w:b/>
          <w:color w:val="auto"/>
          <w:lang w:val="kk-KZ"/>
        </w:rPr>
      </w:pPr>
    </w:p>
    <w:p w14:paraId="16486FFC" w14:textId="77777777" w:rsidR="00BD1CC4" w:rsidRDefault="00BD1CC4" w:rsidP="00F75D70">
      <w:pPr>
        <w:ind w:firstLine="6804"/>
        <w:jc w:val="right"/>
        <w:rPr>
          <w:b/>
          <w:color w:val="auto"/>
          <w:lang w:val="kk-KZ"/>
        </w:rPr>
      </w:pPr>
    </w:p>
    <w:p w14:paraId="73FCD09D" w14:textId="77777777" w:rsidR="00BD1CC4" w:rsidRDefault="00BD1CC4" w:rsidP="00F75D70">
      <w:pPr>
        <w:ind w:firstLine="6804"/>
        <w:jc w:val="right"/>
        <w:rPr>
          <w:b/>
          <w:color w:val="auto"/>
          <w:lang w:val="kk-KZ"/>
        </w:rPr>
      </w:pPr>
    </w:p>
    <w:p w14:paraId="44DC0E79" w14:textId="77777777" w:rsidR="00BD1CC4" w:rsidRPr="0052586F" w:rsidRDefault="00BD1CC4" w:rsidP="00F75D70">
      <w:pPr>
        <w:ind w:firstLine="6804"/>
        <w:jc w:val="right"/>
        <w:rPr>
          <w:b/>
          <w:color w:val="auto"/>
          <w:lang w:val="kk-KZ"/>
        </w:rPr>
      </w:pPr>
      <w:bookmarkStart w:id="0" w:name="_GoBack"/>
      <w:bookmarkEnd w:id="0"/>
    </w:p>
    <w:p w14:paraId="63665F85" w14:textId="77777777" w:rsidR="00D21C99" w:rsidRPr="0052586F" w:rsidRDefault="00D21C99" w:rsidP="00F75D70">
      <w:pPr>
        <w:ind w:firstLine="6804"/>
        <w:jc w:val="right"/>
        <w:rPr>
          <w:b/>
          <w:color w:val="auto"/>
          <w:lang w:val="kk-KZ"/>
        </w:rPr>
      </w:pPr>
    </w:p>
    <w:p w14:paraId="03FE724E" w14:textId="77777777" w:rsidR="00765509" w:rsidRPr="009B4B22" w:rsidRDefault="00765509" w:rsidP="00F75D70">
      <w:pPr>
        <w:ind w:firstLine="6804"/>
        <w:jc w:val="right"/>
        <w:rPr>
          <w:b/>
          <w:color w:val="auto"/>
          <w:lang w:val="kk-KZ"/>
        </w:rPr>
      </w:pPr>
    </w:p>
    <w:p w14:paraId="11F2860B" w14:textId="77777777" w:rsidR="00F75D70" w:rsidRPr="0052586F" w:rsidRDefault="00F75D70" w:rsidP="00F75D70">
      <w:pPr>
        <w:ind w:firstLine="6804"/>
        <w:jc w:val="right"/>
        <w:rPr>
          <w:b/>
          <w:color w:val="auto"/>
          <w:lang w:val="kk-KZ"/>
        </w:rPr>
      </w:pPr>
      <w:r w:rsidRPr="0052586F">
        <w:rPr>
          <w:b/>
          <w:color w:val="auto"/>
          <w:lang w:val="kk-KZ"/>
        </w:rPr>
        <w:lastRenderedPageBreak/>
        <w:t>Приложение 2</w:t>
      </w:r>
    </w:p>
    <w:p w14:paraId="200D08E6" w14:textId="77777777" w:rsidR="00F75D70" w:rsidRPr="0052586F" w:rsidRDefault="00F75D70" w:rsidP="00F75D70">
      <w:pPr>
        <w:jc w:val="right"/>
        <w:rPr>
          <w:color w:val="auto"/>
        </w:rPr>
      </w:pPr>
      <w:r w:rsidRPr="0052586F">
        <w:rPr>
          <w:color w:val="auto"/>
        </w:rPr>
        <w:t>к конкурсной документации</w:t>
      </w:r>
    </w:p>
    <w:p w14:paraId="2F1B1C2C" w14:textId="77777777" w:rsidR="00F75D70" w:rsidRPr="0052586F" w:rsidRDefault="00F75D70" w:rsidP="00F75D70">
      <w:pPr>
        <w:ind w:firstLine="397"/>
        <w:jc w:val="both"/>
        <w:rPr>
          <w:color w:val="auto"/>
        </w:rPr>
      </w:pPr>
      <w:r w:rsidRPr="0052586F">
        <w:rPr>
          <w:color w:val="auto"/>
        </w:rPr>
        <w:t> </w:t>
      </w:r>
    </w:p>
    <w:p w14:paraId="3E149BCD" w14:textId="77777777" w:rsidR="00F75D70" w:rsidRPr="0052586F" w:rsidRDefault="00F75D70" w:rsidP="00F75D70">
      <w:pPr>
        <w:ind w:firstLine="397"/>
        <w:jc w:val="both"/>
        <w:rPr>
          <w:color w:val="auto"/>
        </w:rPr>
      </w:pPr>
      <w:r w:rsidRPr="0052586F">
        <w:rPr>
          <w:color w:val="auto"/>
        </w:rPr>
        <w:t> </w:t>
      </w:r>
    </w:p>
    <w:p w14:paraId="37A9DCD1" w14:textId="4E5D8CE8" w:rsidR="00F75D70" w:rsidRPr="0052586F" w:rsidRDefault="00F75D70" w:rsidP="00F75D70">
      <w:pPr>
        <w:jc w:val="center"/>
        <w:textAlignment w:val="baseline"/>
        <w:rPr>
          <w:color w:val="auto"/>
          <w:lang w:val="kk-KZ"/>
        </w:rPr>
      </w:pPr>
      <w:r w:rsidRPr="0052586F">
        <w:rPr>
          <w:rStyle w:val="s1"/>
          <w:color w:val="auto"/>
        </w:rPr>
        <w:t>Техническая с</w:t>
      </w:r>
      <w:r w:rsidR="002D3AD5" w:rsidRPr="0052586F">
        <w:rPr>
          <w:rStyle w:val="s1"/>
          <w:color w:val="auto"/>
        </w:rPr>
        <w:t>пецификация</w:t>
      </w:r>
      <w:r w:rsidR="002D3AD5" w:rsidRPr="0052586F">
        <w:rPr>
          <w:rStyle w:val="s1"/>
          <w:color w:val="auto"/>
        </w:rPr>
        <w:br/>
        <w:t>закупаемых товаров</w:t>
      </w:r>
    </w:p>
    <w:p w14:paraId="0A89137F" w14:textId="77777777" w:rsidR="00F75D70" w:rsidRPr="0052586F" w:rsidRDefault="00F75D70" w:rsidP="00F75D70">
      <w:pPr>
        <w:ind w:firstLine="397"/>
        <w:textAlignment w:val="baseline"/>
        <w:rPr>
          <w:color w:val="auto"/>
        </w:rPr>
      </w:pPr>
      <w:r w:rsidRPr="0052586F">
        <w:rPr>
          <w:color w:val="auto"/>
        </w:rPr>
        <w:t> </w:t>
      </w:r>
    </w:p>
    <w:p w14:paraId="47BDB33F" w14:textId="77777777" w:rsidR="00F75D70" w:rsidRPr="0052586F" w:rsidRDefault="00F75D70" w:rsidP="00F75D70">
      <w:pPr>
        <w:ind w:firstLine="397"/>
        <w:jc w:val="both"/>
        <w:rPr>
          <w:rStyle w:val="s0"/>
          <w:color w:val="auto"/>
        </w:rPr>
      </w:pPr>
      <w:r w:rsidRPr="0052586F">
        <w:rPr>
          <w:rStyle w:val="s0"/>
          <w:color w:val="auto"/>
        </w:rPr>
        <w:t>Наименование заказчика:</w:t>
      </w:r>
      <w:r w:rsidRPr="0052586F">
        <w:rPr>
          <w:rStyle w:val="s0"/>
          <w:color w:val="auto"/>
        </w:rPr>
        <w:tab/>
      </w:r>
      <w:r w:rsidRPr="0052586F">
        <w:rPr>
          <w:rStyle w:val="s0"/>
          <w:color w:val="auto"/>
        </w:rPr>
        <w:tab/>
        <w:t>АО «Казтелерадио»</w:t>
      </w:r>
    </w:p>
    <w:p w14:paraId="539255FF" w14:textId="3FD228DE" w:rsidR="00F75D70" w:rsidRPr="0052586F" w:rsidRDefault="00F75D70" w:rsidP="00F75D70">
      <w:pPr>
        <w:ind w:firstLine="397"/>
        <w:jc w:val="both"/>
        <w:rPr>
          <w:color w:val="auto"/>
        </w:rPr>
      </w:pPr>
      <w:r w:rsidRPr="0052586F">
        <w:rPr>
          <w:rStyle w:val="s0"/>
          <w:color w:val="auto"/>
        </w:rPr>
        <w:t>Наименование организатора:</w:t>
      </w:r>
      <w:r w:rsidRPr="0052586F">
        <w:rPr>
          <w:rStyle w:val="s0"/>
          <w:color w:val="auto"/>
        </w:rPr>
        <w:tab/>
      </w:r>
      <w:r w:rsidR="00231EA2" w:rsidRPr="0052586F">
        <w:rPr>
          <w:rStyle w:val="s0"/>
          <w:color w:val="auto"/>
        </w:rPr>
        <w:tab/>
      </w:r>
      <w:r w:rsidRPr="0052586F">
        <w:rPr>
          <w:rStyle w:val="s0"/>
          <w:color w:val="auto"/>
        </w:rPr>
        <w:t>АО «</w:t>
      </w:r>
      <w:proofErr w:type="spellStart"/>
      <w:r w:rsidRPr="0052586F">
        <w:rPr>
          <w:rStyle w:val="s0"/>
          <w:color w:val="auto"/>
        </w:rPr>
        <w:t>Казтелерадио</w:t>
      </w:r>
      <w:proofErr w:type="spellEnd"/>
      <w:r w:rsidRPr="0052586F">
        <w:rPr>
          <w:rStyle w:val="s0"/>
          <w:color w:val="auto"/>
        </w:rPr>
        <w:t>»</w:t>
      </w:r>
    </w:p>
    <w:p w14:paraId="2FF9F6DF" w14:textId="77777777" w:rsidR="00F75D70" w:rsidRPr="0052586F" w:rsidRDefault="00F75D70" w:rsidP="00F75D70">
      <w:pPr>
        <w:ind w:firstLine="397"/>
        <w:jc w:val="both"/>
        <w:rPr>
          <w:color w:val="auto"/>
        </w:rPr>
      </w:pPr>
      <w:r w:rsidRPr="0052586F">
        <w:rPr>
          <w:rStyle w:val="s0"/>
          <w:color w:val="auto"/>
        </w:rPr>
        <w:t>№ конкурса:</w:t>
      </w:r>
      <w:r w:rsidRPr="0052586F">
        <w:rPr>
          <w:rStyle w:val="s0"/>
          <w:color w:val="auto"/>
        </w:rPr>
        <w:tab/>
      </w:r>
      <w:r w:rsidRPr="0052586F">
        <w:rPr>
          <w:rStyle w:val="s0"/>
          <w:color w:val="auto"/>
        </w:rPr>
        <w:tab/>
      </w:r>
      <w:r w:rsidRPr="0052586F">
        <w:rPr>
          <w:rStyle w:val="s0"/>
          <w:color w:val="auto"/>
        </w:rPr>
        <w:tab/>
      </w:r>
      <w:r w:rsidRPr="0052586F">
        <w:rPr>
          <w:rStyle w:val="s0"/>
          <w:color w:val="auto"/>
        </w:rPr>
        <w:tab/>
        <w:t>__________________________________________</w:t>
      </w:r>
    </w:p>
    <w:p w14:paraId="23809DAF" w14:textId="1DD3384A" w:rsidR="00F75D70" w:rsidRPr="0052586F" w:rsidRDefault="00F75D70" w:rsidP="00F75D70">
      <w:pPr>
        <w:ind w:firstLine="397"/>
        <w:jc w:val="both"/>
        <w:rPr>
          <w:color w:val="auto"/>
        </w:rPr>
      </w:pPr>
      <w:r w:rsidRPr="0052586F">
        <w:rPr>
          <w:rStyle w:val="s0"/>
          <w:color w:val="auto"/>
        </w:rPr>
        <w:t>Наименование конкурса:</w:t>
      </w:r>
      <w:r w:rsidRPr="0052586F">
        <w:rPr>
          <w:rStyle w:val="s0"/>
          <w:color w:val="auto"/>
        </w:rPr>
        <w:tab/>
      </w:r>
      <w:r w:rsidRPr="0052586F">
        <w:rPr>
          <w:rStyle w:val="s0"/>
          <w:color w:val="auto"/>
        </w:rPr>
        <w:tab/>
      </w:r>
      <w:r w:rsidR="00F17D82" w:rsidRPr="0052586F">
        <w:rPr>
          <w:color w:val="auto"/>
        </w:rPr>
        <w:t>Ноутбуки</w:t>
      </w:r>
    </w:p>
    <w:p w14:paraId="182DFFCB" w14:textId="77777777" w:rsidR="00F75D70" w:rsidRPr="0052586F" w:rsidRDefault="00F75D70" w:rsidP="00F75D70">
      <w:pPr>
        <w:ind w:firstLine="397"/>
        <w:jc w:val="both"/>
        <w:rPr>
          <w:color w:val="auto"/>
        </w:rPr>
      </w:pPr>
      <w:r w:rsidRPr="0052586F">
        <w:rPr>
          <w:rStyle w:val="s0"/>
          <w:color w:val="auto"/>
        </w:rPr>
        <w:t>№ лота:</w:t>
      </w:r>
      <w:r w:rsidRPr="0052586F">
        <w:rPr>
          <w:rStyle w:val="s0"/>
          <w:color w:val="auto"/>
        </w:rPr>
        <w:tab/>
      </w:r>
      <w:r w:rsidRPr="0052586F">
        <w:rPr>
          <w:rStyle w:val="s0"/>
          <w:color w:val="auto"/>
        </w:rPr>
        <w:tab/>
      </w:r>
      <w:r w:rsidRPr="0052586F">
        <w:rPr>
          <w:rStyle w:val="s0"/>
          <w:color w:val="auto"/>
        </w:rPr>
        <w:tab/>
      </w:r>
      <w:r w:rsidRPr="0052586F">
        <w:rPr>
          <w:rStyle w:val="s0"/>
          <w:color w:val="auto"/>
        </w:rPr>
        <w:tab/>
      </w:r>
      <w:r w:rsidRPr="0052586F">
        <w:rPr>
          <w:rStyle w:val="s0"/>
          <w:color w:val="auto"/>
        </w:rPr>
        <w:tab/>
      </w:r>
    </w:p>
    <w:p w14:paraId="37BAD195" w14:textId="15EC2D4C" w:rsidR="00F75D70" w:rsidRPr="0052586F" w:rsidRDefault="00F75D70" w:rsidP="00F75D70">
      <w:pPr>
        <w:ind w:firstLine="397"/>
        <w:jc w:val="both"/>
        <w:rPr>
          <w:color w:val="auto"/>
        </w:rPr>
      </w:pPr>
      <w:r w:rsidRPr="0052586F">
        <w:rPr>
          <w:rStyle w:val="s0"/>
          <w:color w:val="auto"/>
        </w:rPr>
        <w:t>Наименование лота:</w:t>
      </w:r>
      <w:r w:rsidRPr="0052586F">
        <w:rPr>
          <w:rStyle w:val="s0"/>
          <w:color w:val="auto"/>
        </w:rPr>
        <w:tab/>
      </w:r>
      <w:r w:rsidRPr="0052586F">
        <w:rPr>
          <w:rStyle w:val="s0"/>
          <w:color w:val="auto"/>
        </w:rPr>
        <w:tab/>
      </w:r>
      <w:r w:rsidRPr="0052586F">
        <w:rPr>
          <w:rStyle w:val="s0"/>
          <w:color w:val="auto"/>
        </w:rPr>
        <w:tab/>
      </w:r>
      <w:r w:rsidR="00F17D82" w:rsidRPr="0052586F">
        <w:rPr>
          <w:color w:val="auto"/>
        </w:rPr>
        <w:t>Ноутбуки</w:t>
      </w:r>
    </w:p>
    <w:p w14:paraId="15071BDF" w14:textId="77777777" w:rsidR="00F75D70" w:rsidRPr="0052586F" w:rsidRDefault="00F75D70" w:rsidP="00F75D70">
      <w:pPr>
        <w:ind w:firstLine="397"/>
        <w:jc w:val="both"/>
        <w:rPr>
          <w:color w:val="auto"/>
        </w:rPr>
      </w:pPr>
      <w:r w:rsidRPr="0052586F">
        <w:rPr>
          <w:rStyle w:val="s0"/>
          <w:color w:val="auto"/>
        </w:rPr>
        <w:t> </w:t>
      </w:r>
    </w:p>
    <w:tbl>
      <w:tblPr>
        <w:tblW w:w="5000" w:type="pct"/>
        <w:jc w:val="center"/>
        <w:tblLook w:val="04A0" w:firstRow="1" w:lastRow="0" w:firstColumn="1" w:lastColumn="0" w:noHBand="0" w:noVBand="1"/>
      </w:tblPr>
      <w:tblGrid>
        <w:gridCol w:w="4928"/>
        <w:gridCol w:w="4643"/>
      </w:tblGrid>
      <w:tr w:rsidR="0052586F" w:rsidRPr="0052586F" w14:paraId="11853399" w14:textId="77777777" w:rsidTr="00231EA2">
        <w:trPr>
          <w:jc w:val="center"/>
        </w:trPr>
        <w:tc>
          <w:tcPr>
            <w:tcW w:w="4928" w:type="dxa"/>
            <w:tcBorders>
              <w:top w:val="single" w:sz="8" w:space="0" w:color="000000"/>
              <w:left w:val="single" w:sz="8" w:space="0" w:color="000000"/>
              <w:bottom w:val="single" w:sz="8" w:space="0" w:color="000000"/>
              <w:right w:val="single" w:sz="8" w:space="0" w:color="000000"/>
            </w:tcBorders>
          </w:tcPr>
          <w:p w14:paraId="4CC4EC37" w14:textId="77777777" w:rsidR="00F75D70" w:rsidRPr="0052586F" w:rsidRDefault="00F75D70" w:rsidP="004B74B7">
            <w:pPr>
              <w:textAlignment w:val="baseline"/>
              <w:rPr>
                <w:color w:val="auto"/>
              </w:rPr>
            </w:pPr>
            <w:r w:rsidRPr="0052586F">
              <w:rPr>
                <w:color w:val="auto"/>
              </w:rPr>
              <w:t>Наименование кода Единого номенклатурного справочника товаров, работ, услуг*</w:t>
            </w:r>
          </w:p>
        </w:tc>
        <w:tc>
          <w:tcPr>
            <w:tcW w:w="4643" w:type="dxa"/>
            <w:tcBorders>
              <w:top w:val="single" w:sz="8" w:space="0" w:color="000000"/>
              <w:bottom w:val="single" w:sz="8" w:space="0" w:color="000000"/>
              <w:right w:val="single" w:sz="8" w:space="0" w:color="000000"/>
            </w:tcBorders>
          </w:tcPr>
          <w:p w14:paraId="39A6C848" w14:textId="77777777" w:rsidR="00F75D70" w:rsidRPr="0052586F" w:rsidRDefault="00F75D70" w:rsidP="004B74B7">
            <w:pPr>
              <w:jc w:val="both"/>
              <w:rPr>
                <w:color w:val="auto"/>
              </w:rPr>
            </w:pPr>
          </w:p>
          <w:p w14:paraId="4E5E44E0" w14:textId="02DB0C55" w:rsidR="00F75D70" w:rsidRPr="0052586F" w:rsidRDefault="00F17D82" w:rsidP="004B74B7">
            <w:pPr>
              <w:jc w:val="both"/>
              <w:rPr>
                <w:color w:val="auto"/>
              </w:rPr>
            </w:pPr>
            <w:r w:rsidRPr="0052586F">
              <w:rPr>
                <w:color w:val="auto"/>
              </w:rPr>
              <w:t>262011.100.000008</w:t>
            </w:r>
          </w:p>
        </w:tc>
      </w:tr>
      <w:tr w:rsidR="0052586F" w:rsidRPr="0052586F" w14:paraId="7D9406D3" w14:textId="77777777" w:rsidTr="00231EA2">
        <w:trPr>
          <w:jc w:val="center"/>
        </w:trPr>
        <w:tc>
          <w:tcPr>
            <w:tcW w:w="4928" w:type="dxa"/>
            <w:tcBorders>
              <w:left w:val="single" w:sz="8" w:space="0" w:color="000000"/>
              <w:bottom w:val="single" w:sz="8" w:space="0" w:color="000000"/>
              <w:right w:val="single" w:sz="8" w:space="0" w:color="000000"/>
            </w:tcBorders>
          </w:tcPr>
          <w:p w14:paraId="3E192F7A" w14:textId="77777777" w:rsidR="00F75D70" w:rsidRPr="0052586F" w:rsidRDefault="00F75D70" w:rsidP="004B74B7">
            <w:pPr>
              <w:textAlignment w:val="baseline"/>
              <w:rPr>
                <w:color w:val="auto"/>
              </w:rPr>
            </w:pPr>
            <w:r w:rsidRPr="0052586F">
              <w:rPr>
                <w:color w:val="auto"/>
              </w:rPr>
              <w:t>Наименование товара*</w:t>
            </w:r>
          </w:p>
        </w:tc>
        <w:tc>
          <w:tcPr>
            <w:tcW w:w="4643" w:type="dxa"/>
            <w:tcBorders>
              <w:bottom w:val="single" w:sz="8" w:space="0" w:color="000000"/>
              <w:right w:val="single" w:sz="8" w:space="0" w:color="000000"/>
            </w:tcBorders>
          </w:tcPr>
          <w:p w14:paraId="673F2C51" w14:textId="52B8DDE5" w:rsidR="00F75D70" w:rsidRPr="0052586F" w:rsidRDefault="00F17D82" w:rsidP="004B74B7">
            <w:pPr>
              <w:jc w:val="both"/>
              <w:rPr>
                <w:color w:val="auto"/>
              </w:rPr>
            </w:pPr>
            <w:r w:rsidRPr="0052586F">
              <w:rPr>
                <w:color w:val="auto"/>
              </w:rPr>
              <w:t>Ноутбуки</w:t>
            </w:r>
          </w:p>
        </w:tc>
      </w:tr>
      <w:tr w:rsidR="0052586F" w:rsidRPr="0052586F" w14:paraId="5CD1CE80" w14:textId="77777777" w:rsidTr="00231EA2">
        <w:trPr>
          <w:jc w:val="center"/>
        </w:trPr>
        <w:tc>
          <w:tcPr>
            <w:tcW w:w="4928" w:type="dxa"/>
            <w:tcBorders>
              <w:left w:val="single" w:sz="8" w:space="0" w:color="000000"/>
              <w:bottom w:val="single" w:sz="8" w:space="0" w:color="000000"/>
              <w:right w:val="single" w:sz="8" w:space="0" w:color="000000"/>
            </w:tcBorders>
          </w:tcPr>
          <w:p w14:paraId="32D6BFF8" w14:textId="77777777" w:rsidR="00F75D70" w:rsidRPr="0052586F" w:rsidRDefault="00F75D70" w:rsidP="004B74B7">
            <w:pPr>
              <w:textAlignment w:val="baseline"/>
              <w:rPr>
                <w:color w:val="auto"/>
              </w:rPr>
            </w:pPr>
            <w:r w:rsidRPr="0052586F">
              <w:rPr>
                <w:color w:val="auto"/>
              </w:rPr>
              <w:t>Единица измерения*</w:t>
            </w:r>
          </w:p>
        </w:tc>
        <w:tc>
          <w:tcPr>
            <w:tcW w:w="4643" w:type="dxa"/>
            <w:tcBorders>
              <w:bottom w:val="single" w:sz="8" w:space="0" w:color="000000"/>
              <w:right w:val="single" w:sz="8" w:space="0" w:color="000000"/>
            </w:tcBorders>
          </w:tcPr>
          <w:p w14:paraId="738F558C" w14:textId="77777777" w:rsidR="00F75D70" w:rsidRPr="0052586F" w:rsidRDefault="00F75D70" w:rsidP="004B74B7">
            <w:pPr>
              <w:rPr>
                <w:color w:val="auto"/>
              </w:rPr>
            </w:pPr>
            <w:r w:rsidRPr="0052586F">
              <w:rPr>
                <w:color w:val="auto"/>
              </w:rPr>
              <w:t>шт.</w:t>
            </w:r>
          </w:p>
        </w:tc>
      </w:tr>
      <w:tr w:rsidR="0052586F" w:rsidRPr="0052586F" w14:paraId="42FB2725" w14:textId="77777777" w:rsidTr="00231EA2">
        <w:trPr>
          <w:jc w:val="center"/>
        </w:trPr>
        <w:tc>
          <w:tcPr>
            <w:tcW w:w="4928" w:type="dxa"/>
            <w:tcBorders>
              <w:left w:val="single" w:sz="8" w:space="0" w:color="000000"/>
              <w:bottom w:val="single" w:sz="8" w:space="0" w:color="000000"/>
              <w:right w:val="single" w:sz="8" w:space="0" w:color="000000"/>
            </w:tcBorders>
          </w:tcPr>
          <w:p w14:paraId="77EBDB0A" w14:textId="77777777" w:rsidR="00F75D70" w:rsidRPr="0052586F" w:rsidRDefault="00F75D70" w:rsidP="004B74B7">
            <w:pPr>
              <w:textAlignment w:val="baseline"/>
              <w:rPr>
                <w:color w:val="auto"/>
              </w:rPr>
            </w:pPr>
            <w:r w:rsidRPr="0052586F">
              <w:rPr>
                <w:color w:val="auto"/>
              </w:rPr>
              <w:t>Количество (объем)*</w:t>
            </w:r>
          </w:p>
        </w:tc>
        <w:tc>
          <w:tcPr>
            <w:tcW w:w="4643" w:type="dxa"/>
            <w:tcBorders>
              <w:bottom w:val="single" w:sz="8" w:space="0" w:color="000000"/>
              <w:right w:val="single" w:sz="8" w:space="0" w:color="000000"/>
            </w:tcBorders>
          </w:tcPr>
          <w:p w14:paraId="2E3F06F8" w14:textId="328E0262" w:rsidR="00F75D70" w:rsidRPr="0052586F" w:rsidRDefault="00F17D82" w:rsidP="00F305DB">
            <w:pPr>
              <w:rPr>
                <w:color w:val="auto"/>
              </w:rPr>
            </w:pPr>
            <w:r w:rsidRPr="0052586F">
              <w:rPr>
                <w:color w:val="auto"/>
              </w:rPr>
              <w:t>40</w:t>
            </w:r>
          </w:p>
        </w:tc>
      </w:tr>
      <w:tr w:rsidR="0052586F" w:rsidRPr="0052586F" w14:paraId="6527D011" w14:textId="77777777" w:rsidTr="00231EA2">
        <w:trPr>
          <w:jc w:val="center"/>
        </w:trPr>
        <w:tc>
          <w:tcPr>
            <w:tcW w:w="4928" w:type="dxa"/>
            <w:tcBorders>
              <w:left w:val="single" w:sz="8" w:space="0" w:color="000000"/>
              <w:bottom w:val="single" w:sz="8" w:space="0" w:color="000000"/>
              <w:right w:val="single" w:sz="8" w:space="0" w:color="000000"/>
            </w:tcBorders>
          </w:tcPr>
          <w:p w14:paraId="3819821F" w14:textId="77777777" w:rsidR="00231EA2" w:rsidRPr="0052586F" w:rsidRDefault="00231EA2" w:rsidP="004B74B7">
            <w:pPr>
              <w:textAlignment w:val="baseline"/>
              <w:rPr>
                <w:color w:val="auto"/>
              </w:rPr>
            </w:pPr>
            <w:r w:rsidRPr="0052586F">
              <w:rPr>
                <w:color w:val="auto"/>
              </w:rPr>
              <w:t>Цена за единицу, без учета налога на добавленную стоимость*</w:t>
            </w:r>
          </w:p>
        </w:tc>
        <w:tc>
          <w:tcPr>
            <w:tcW w:w="4643" w:type="dxa"/>
            <w:tcBorders>
              <w:bottom w:val="single" w:sz="8" w:space="0" w:color="000000"/>
              <w:right w:val="single" w:sz="8" w:space="0" w:color="000000"/>
            </w:tcBorders>
          </w:tcPr>
          <w:p w14:paraId="45A1A445" w14:textId="2EF4F867" w:rsidR="00231EA2" w:rsidRPr="0052586F" w:rsidRDefault="00F17D82" w:rsidP="004B74B7">
            <w:pPr>
              <w:rPr>
                <w:color w:val="auto"/>
              </w:rPr>
            </w:pPr>
            <w:r w:rsidRPr="0052586F">
              <w:rPr>
                <w:color w:val="auto"/>
              </w:rPr>
              <w:t>360 089,29</w:t>
            </w:r>
          </w:p>
        </w:tc>
      </w:tr>
      <w:tr w:rsidR="0052586F" w:rsidRPr="0052586F" w14:paraId="786C0257" w14:textId="77777777" w:rsidTr="00231EA2">
        <w:trPr>
          <w:jc w:val="center"/>
        </w:trPr>
        <w:tc>
          <w:tcPr>
            <w:tcW w:w="4928" w:type="dxa"/>
            <w:tcBorders>
              <w:left w:val="single" w:sz="8" w:space="0" w:color="000000"/>
              <w:bottom w:val="single" w:sz="8" w:space="0" w:color="000000"/>
              <w:right w:val="single" w:sz="8" w:space="0" w:color="000000"/>
            </w:tcBorders>
          </w:tcPr>
          <w:p w14:paraId="436616AF" w14:textId="77777777" w:rsidR="00231EA2" w:rsidRPr="0052586F" w:rsidRDefault="00231EA2" w:rsidP="004B74B7">
            <w:pPr>
              <w:textAlignment w:val="baseline"/>
              <w:rPr>
                <w:color w:val="auto"/>
              </w:rPr>
            </w:pPr>
            <w:r w:rsidRPr="0052586F">
              <w:rPr>
                <w:color w:val="auto"/>
              </w:rPr>
              <w:t>Общая сумма, выделенная для закупки, без учета налога на добавленную стоимость*</w:t>
            </w:r>
          </w:p>
        </w:tc>
        <w:tc>
          <w:tcPr>
            <w:tcW w:w="4643" w:type="dxa"/>
            <w:tcBorders>
              <w:bottom w:val="single" w:sz="8" w:space="0" w:color="000000"/>
              <w:right w:val="single" w:sz="8" w:space="0" w:color="000000"/>
            </w:tcBorders>
          </w:tcPr>
          <w:p w14:paraId="3E8110BD" w14:textId="266ED19B" w:rsidR="00231EA2" w:rsidRPr="0052586F" w:rsidRDefault="00F17D82" w:rsidP="004B74B7">
            <w:pPr>
              <w:rPr>
                <w:color w:val="auto"/>
                <w:lang w:val="en-US"/>
              </w:rPr>
            </w:pPr>
            <w:r w:rsidRPr="0052586F">
              <w:rPr>
                <w:color w:val="auto"/>
              </w:rPr>
              <w:t>14 403 571,60</w:t>
            </w:r>
          </w:p>
        </w:tc>
      </w:tr>
      <w:tr w:rsidR="0052586F" w:rsidRPr="0052586F" w14:paraId="2C4D99EB" w14:textId="77777777" w:rsidTr="00231EA2">
        <w:trPr>
          <w:jc w:val="center"/>
        </w:trPr>
        <w:tc>
          <w:tcPr>
            <w:tcW w:w="4928" w:type="dxa"/>
            <w:tcBorders>
              <w:left w:val="single" w:sz="8" w:space="0" w:color="000000"/>
              <w:bottom w:val="single" w:sz="8" w:space="0" w:color="000000"/>
              <w:right w:val="single" w:sz="8" w:space="0" w:color="000000"/>
            </w:tcBorders>
          </w:tcPr>
          <w:p w14:paraId="62A2C215" w14:textId="77777777" w:rsidR="00F305DB" w:rsidRPr="0052586F" w:rsidRDefault="00F305DB" w:rsidP="004B74B7">
            <w:pPr>
              <w:textAlignment w:val="baseline"/>
              <w:rPr>
                <w:color w:val="auto"/>
              </w:rPr>
            </w:pPr>
            <w:r w:rsidRPr="0052586F">
              <w:rPr>
                <w:color w:val="auto"/>
              </w:rPr>
              <w:t>Условия поставки (в соответствии с ИНКОТЕРМС 2010)*</w:t>
            </w:r>
          </w:p>
        </w:tc>
        <w:tc>
          <w:tcPr>
            <w:tcW w:w="4643" w:type="dxa"/>
            <w:tcBorders>
              <w:bottom w:val="single" w:sz="8" w:space="0" w:color="000000"/>
              <w:right w:val="single" w:sz="8" w:space="0" w:color="000000"/>
            </w:tcBorders>
          </w:tcPr>
          <w:p w14:paraId="18FC90D9" w14:textId="1549CFD1" w:rsidR="00F305DB" w:rsidRPr="0052586F" w:rsidRDefault="00771A10" w:rsidP="004B74B7">
            <w:pPr>
              <w:rPr>
                <w:color w:val="auto"/>
              </w:rPr>
            </w:pPr>
            <w:r w:rsidRPr="0052586F">
              <w:rPr>
                <w:color w:val="auto"/>
              </w:rPr>
              <w:t>DDP термин употребляется с указанием места прибытия. Он означает, что ответственность продавца заканчивается после того, как товар доставлен в указанное место в стране покупателя. Все риски, все расходы по доставке груза.</w:t>
            </w:r>
          </w:p>
        </w:tc>
      </w:tr>
      <w:tr w:rsidR="0052586F" w:rsidRPr="0052586F" w14:paraId="5A593CCB" w14:textId="77777777" w:rsidTr="00231EA2">
        <w:trPr>
          <w:jc w:val="center"/>
        </w:trPr>
        <w:tc>
          <w:tcPr>
            <w:tcW w:w="4928" w:type="dxa"/>
            <w:tcBorders>
              <w:left w:val="single" w:sz="8" w:space="0" w:color="000000"/>
              <w:bottom w:val="single" w:sz="8" w:space="0" w:color="000000"/>
              <w:right w:val="single" w:sz="8" w:space="0" w:color="000000"/>
            </w:tcBorders>
          </w:tcPr>
          <w:p w14:paraId="381691FB" w14:textId="77777777" w:rsidR="00F305DB" w:rsidRPr="0052586F" w:rsidRDefault="00F305DB" w:rsidP="004B74B7">
            <w:pPr>
              <w:textAlignment w:val="baseline"/>
              <w:rPr>
                <w:color w:val="auto"/>
              </w:rPr>
            </w:pPr>
            <w:r w:rsidRPr="0052586F">
              <w:rPr>
                <w:color w:val="auto"/>
              </w:rPr>
              <w:t>Срок поставки*</w:t>
            </w:r>
          </w:p>
        </w:tc>
        <w:tc>
          <w:tcPr>
            <w:tcW w:w="4643" w:type="dxa"/>
            <w:tcBorders>
              <w:bottom w:val="single" w:sz="8" w:space="0" w:color="000000"/>
              <w:right w:val="single" w:sz="8" w:space="0" w:color="000000"/>
            </w:tcBorders>
          </w:tcPr>
          <w:p w14:paraId="54EB1A35" w14:textId="5B83DD54" w:rsidR="00F305DB" w:rsidRPr="0052586F" w:rsidRDefault="00F305DB" w:rsidP="00402709">
            <w:pPr>
              <w:rPr>
                <w:color w:val="auto"/>
              </w:rPr>
            </w:pPr>
            <w:r w:rsidRPr="0052586F">
              <w:rPr>
                <w:color w:val="auto"/>
              </w:rPr>
              <w:t xml:space="preserve">не более </w:t>
            </w:r>
            <w:r w:rsidR="00402709" w:rsidRPr="0052586F">
              <w:rPr>
                <w:color w:val="auto"/>
              </w:rPr>
              <w:t>60</w:t>
            </w:r>
            <w:r w:rsidRPr="0052586F">
              <w:rPr>
                <w:color w:val="auto"/>
              </w:rPr>
              <w:t xml:space="preserve"> календарных дней с момента вступления Договора в силу</w:t>
            </w:r>
          </w:p>
        </w:tc>
      </w:tr>
      <w:tr w:rsidR="0052586F" w:rsidRPr="0052586F" w14:paraId="3F3CEC42" w14:textId="77777777" w:rsidTr="00231EA2">
        <w:trPr>
          <w:jc w:val="center"/>
        </w:trPr>
        <w:tc>
          <w:tcPr>
            <w:tcW w:w="4928" w:type="dxa"/>
            <w:tcBorders>
              <w:left w:val="single" w:sz="8" w:space="0" w:color="000000"/>
              <w:bottom w:val="single" w:sz="8" w:space="0" w:color="000000"/>
              <w:right w:val="single" w:sz="8" w:space="0" w:color="000000"/>
            </w:tcBorders>
          </w:tcPr>
          <w:p w14:paraId="2C7E13E9" w14:textId="77777777" w:rsidR="00F305DB" w:rsidRPr="0052586F" w:rsidRDefault="00F305DB" w:rsidP="004B74B7">
            <w:pPr>
              <w:textAlignment w:val="baseline"/>
              <w:rPr>
                <w:color w:val="auto"/>
              </w:rPr>
            </w:pPr>
            <w:r w:rsidRPr="0052586F">
              <w:rPr>
                <w:color w:val="auto"/>
              </w:rPr>
              <w:t>Место поставки товара*</w:t>
            </w:r>
          </w:p>
        </w:tc>
        <w:tc>
          <w:tcPr>
            <w:tcW w:w="4643" w:type="dxa"/>
            <w:tcBorders>
              <w:bottom w:val="single" w:sz="8" w:space="0" w:color="000000"/>
              <w:right w:val="single" w:sz="8" w:space="0" w:color="000000"/>
            </w:tcBorders>
          </w:tcPr>
          <w:p w14:paraId="1A8F7B1F" w14:textId="77777777" w:rsidR="00F17D82" w:rsidRPr="0052586F" w:rsidRDefault="00F17D82" w:rsidP="00F17D82">
            <w:pPr>
              <w:rPr>
                <w:color w:val="auto"/>
                <w:shd w:val="clear" w:color="auto" w:fill="FBFBFB"/>
                <w:lang w:val="kk-KZ"/>
              </w:rPr>
            </w:pPr>
            <w:r w:rsidRPr="0052586F">
              <w:rPr>
                <w:color w:val="auto"/>
                <w:shd w:val="clear" w:color="auto" w:fill="FBFBFB"/>
              </w:rPr>
              <w:t xml:space="preserve">050040, </w:t>
            </w:r>
            <w:proofErr w:type="spellStart"/>
            <w:r w:rsidRPr="0052586F">
              <w:rPr>
                <w:color w:val="auto"/>
                <w:shd w:val="clear" w:color="auto" w:fill="FBFBFB"/>
              </w:rPr>
              <w:t>г</w:t>
            </w:r>
            <w:proofErr w:type="gramStart"/>
            <w:r w:rsidRPr="0052586F">
              <w:rPr>
                <w:color w:val="auto"/>
                <w:shd w:val="clear" w:color="auto" w:fill="FBFBFB"/>
              </w:rPr>
              <w:t>.А</w:t>
            </w:r>
            <w:proofErr w:type="gramEnd"/>
            <w:r w:rsidRPr="0052586F">
              <w:rPr>
                <w:color w:val="auto"/>
                <w:shd w:val="clear" w:color="auto" w:fill="FBFBFB"/>
              </w:rPr>
              <w:t>лматы</w:t>
            </w:r>
            <w:proofErr w:type="spellEnd"/>
            <w:r w:rsidRPr="0052586F">
              <w:rPr>
                <w:color w:val="auto"/>
                <w:shd w:val="clear" w:color="auto" w:fill="FBFBFB"/>
              </w:rPr>
              <w:t>, пр. Аль-</w:t>
            </w:r>
            <w:proofErr w:type="spellStart"/>
            <w:r w:rsidRPr="0052586F">
              <w:rPr>
                <w:color w:val="auto"/>
                <w:shd w:val="clear" w:color="auto" w:fill="FBFBFB"/>
              </w:rPr>
              <w:t>Фараби</w:t>
            </w:r>
            <w:proofErr w:type="spellEnd"/>
            <w:r w:rsidRPr="0052586F">
              <w:rPr>
                <w:color w:val="auto"/>
                <w:shd w:val="clear" w:color="auto" w:fill="FBFBFB"/>
              </w:rPr>
              <w:t>, 118</w:t>
            </w:r>
            <w:r w:rsidRPr="0052586F">
              <w:rPr>
                <w:color w:val="auto"/>
                <w:shd w:val="clear" w:color="auto" w:fill="FBFBFB"/>
                <w:lang w:val="kk-KZ"/>
              </w:rPr>
              <w:t>,</w:t>
            </w:r>
          </w:p>
          <w:p w14:paraId="7BCE9527" w14:textId="0D73251D" w:rsidR="00F305DB" w:rsidRPr="0052586F" w:rsidRDefault="00F17D82" w:rsidP="00F17D82">
            <w:pPr>
              <w:rPr>
                <w:color w:val="auto"/>
                <w:lang w:val="kk-KZ"/>
              </w:rPr>
            </w:pPr>
            <w:r w:rsidRPr="0052586F">
              <w:rPr>
                <w:color w:val="auto"/>
              </w:rPr>
              <w:t>АО «</w:t>
            </w:r>
            <w:proofErr w:type="spellStart"/>
            <w:r w:rsidRPr="0052586F">
              <w:rPr>
                <w:color w:val="auto"/>
              </w:rPr>
              <w:t>Казтелерадио</w:t>
            </w:r>
            <w:proofErr w:type="spellEnd"/>
            <w:r w:rsidRPr="0052586F">
              <w:rPr>
                <w:color w:val="auto"/>
              </w:rPr>
              <w:t>»</w:t>
            </w:r>
          </w:p>
        </w:tc>
      </w:tr>
      <w:tr w:rsidR="0052586F" w:rsidRPr="0052586F" w14:paraId="71527EF8" w14:textId="77777777" w:rsidTr="00231EA2">
        <w:trPr>
          <w:jc w:val="center"/>
        </w:trPr>
        <w:tc>
          <w:tcPr>
            <w:tcW w:w="4928" w:type="dxa"/>
            <w:tcBorders>
              <w:left w:val="single" w:sz="8" w:space="0" w:color="000000"/>
              <w:bottom w:val="single" w:sz="8" w:space="0" w:color="000000"/>
              <w:right w:val="single" w:sz="8" w:space="0" w:color="000000"/>
            </w:tcBorders>
          </w:tcPr>
          <w:p w14:paraId="1F4079D1" w14:textId="77777777" w:rsidR="00F305DB" w:rsidRPr="0052586F" w:rsidRDefault="00F305DB" w:rsidP="004B74B7">
            <w:pPr>
              <w:textAlignment w:val="baseline"/>
              <w:rPr>
                <w:color w:val="auto"/>
                <w:lang w:val="kk-KZ"/>
              </w:rPr>
            </w:pPr>
            <w:r w:rsidRPr="0052586F">
              <w:rPr>
                <w:color w:val="auto"/>
              </w:rPr>
              <w:t>Размер авансового платежа*</w:t>
            </w:r>
          </w:p>
        </w:tc>
        <w:tc>
          <w:tcPr>
            <w:tcW w:w="4643" w:type="dxa"/>
            <w:tcBorders>
              <w:bottom w:val="single" w:sz="8" w:space="0" w:color="000000"/>
              <w:right w:val="single" w:sz="8" w:space="0" w:color="000000"/>
            </w:tcBorders>
          </w:tcPr>
          <w:p w14:paraId="078E189A" w14:textId="77777777" w:rsidR="00F305DB" w:rsidRPr="0052586F" w:rsidRDefault="00F305DB" w:rsidP="004B74B7">
            <w:pPr>
              <w:rPr>
                <w:color w:val="auto"/>
              </w:rPr>
            </w:pPr>
            <w:r w:rsidRPr="0052586F">
              <w:rPr>
                <w:color w:val="auto"/>
              </w:rPr>
              <w:t>0</w:t>
            </w:r>
          </w:p>
        </w:tc>
      </w:tr>
      <w:tr w:rsidR="0052586F" w:rsidRPr="0052586F" w14:paraId="0290377F" w14:textId="77777777" w:rsidTr="00231EA2">
        <w:trPr>
          <w:jc w:val="center"/>
        </w:trPr>
        <w:tc>
          <w:tcPr>
            <w:tcW w:w="4928" w:type="dxa"/>
            <w:tcBorders>
              <w:left w:val="single" w:sz="8" w:space="0" w:color="000000"/>
              <w:bottom w:val="single" w:sz="8" w:space="0" w:color="000000"/>
              <w:right w:val="single" w:sz="8" w:space="0" w:color="000000"/>
            </w:tcBorders>
          </w:tcPr>
          <w:p w14:paraId="04DDE4B0" w14:textId="7953E0F8" w:rsidR="00F305DB" w:rsidRPr="0052586F" w:rsidRDefault="00F305DB" w:rsidP="004B74B7">
            <w:pPr>
              <w:textAlignment w:val="baseline"/>
              <w:rPr>
                <w:color w:val="auto"/>
              </w:rPr>
            </w:pPr>
            <w:r w:rsidRPr="0052586F">
              <w:rPr>
                <w:color w:val="auto"/>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4643" w:type="dxa"/>
            <w:tcBorders>
              <w:bottom w:val="single" w:sz="8" w:space="0" w:color="000000"/>
              <w:right w:val="single" w:sz="8" w:space="0" w:color="000000"/>
            </w:tcBorders>
          </w:tcPr>
          <w:p w14:paraId="4F9AD953" w14:textId="7D25228A" w:rsidR="00F305DB" w:rsidRPr="0052586F" w:rsidRDefault="00F17D82" w:rsidP="00F305DB">
            <w:pPr>
              <w:rPr>
                <w:color w:val="auto"/>
                <w:lang w:val="en-US"/>
              </w:rPr>
            </w:pPr>
            <w:r w:rsidRPr="0052586F">
              <w:rPr>
                <w:color w:val="auto"/>
              </w:rPr>
              <w:t xml:space="preserve">ГОСТ </w:t>
            </w:r>
            <w:proofErr w:type="gramStart"/>
            <w:r w:rsidRPr="0052586F">
              <w:rPr>
                <w:color w:val="auto"/>
              </w:rPr>
              <w:t>Р</w:t>
            </w:r>
            <w:proofErr w:type="gramEnd"/>
            <w:r w:rsidRPr="0052586F">
              <w:rPr>
                <w:color w:val="auto"/>
              </w:rPr>
              <w:t xml:space="preserve"> МЭК 62623-2015</w:t>
            </w:r>
          </w:p>
        </w:tc>
      </w:tr>
      <w:tr w:rsidR="0052586F" w:rsidRPr="0052586F" w14:paraId="365C6003" w14:textId="77777777" w:rsidTr="00231EA2">
        <w:trPr>
          <w:jc w:val="center"/>
        </w:trPr>
        <w:tc>
          <w:tcPr>
            <w:tcW w:w="4928" w:type="dxa"/>
            <w:tcBorders>
              <w:left w:val="single" w:sz="8" w:space="0" w:color="000000"/>
              <w:bottom w:val="single" w:sz="8" w:space="0" w:color="000000"/>
              <w:right w:val="single" w:sz="8" w:space="0" w:color="000000"/>
            </w:tcBorders>
          </w:tcPr>
          <w:p w14:paraId="5E1E3FE5" w14:textId="4F13AE20" w:rsidR="00F305DB" w:rsidRPr="0052586F" w:rsidRDefault="00F305DB" w:rsidP="004B74B7">
            <w:pPr>
              <w:textAlignment w:val="baseline"/>
              <w:rPr>
                <w:color w:val="auto"/>
              </w:rPr>
            </w:pPr>
            <w:r w:rsidRPr="0052586F">
              <w:rPr>
                <w:color w:val="auto"/>
              </w:rPr>
              <w:t>Год выпуска</w:t>
            </w:r>
          </w:p>
        </w:tc>
        <w:tc>
          <w:tcPr>
            <w:tcW w:w="4643" w:type="dxa"/>
            <w:tcBorders>
              <w:bottom w:val="single" w:sz="8" w:space="0" w:color="000000"/>
              <w:right w:val="single" w:sz="8" w:space="0" w:color="000000"/>
            </w:tcBorders>
          </w:tcPr>
          <w:p w14:paraId="49860AE2" w14:textId="6FBD501E" w:rsidR="00F305DB" w:rsidRPr="0052586F" w:rsidRDefault="00F305DB" w:rsidP="00EC38F1">
            <w:pPr>
              <w:jc w:val="both"/>
              <w:rPr>
                <w:color w:val="auto"/>
              </w:rPr>
            </w:pPr>
            <w:r w:rsidRPr="0052586F">
              <w:rPr>
                <w:color w:val="auto"/>
              </w:rPr>
              <w:t>Не ранее 20</w:t>
            </w:r>
            <w:r w:rsidRPr="0052586F">
              <w:rPr>
                <w:color w:val="auto"/>
                <w:lang w:val="en-US"/>
              </w:rPr>
              <w:t>23</w:t>
            </w:r>
            <w:r w:rsidRPr="0052586F">
              <w:rPr>
                <w:color w:val="auto"/>
              </w:rPr>
              <w:t>г.</w:t>
            </w:r>
          </w:p>
        </w:tc>
      </w:tr>
      <w:tr w:rsidR="0052586F" w:rsidRPr="0052586F" w14:paraId="1F67F268" w14:textId="77777777" w:rsidTr="00231EA2">
        <w:trPr>
          <w:jc w:val="center"/>
        </w:trPr>
        <w:tc>
          <w:tcPr>
            <w:tcW w:w="4928" w:type="dxa"/>
            <w:tcBorders>
              <w:left w:val="single" w:sz="8" w:space="0" w:color="000000"/>
              <w:bottom w:val="single" w:sz="8" w:space="0" w:color="000000"/>
              <w:right w:val="single" w:sz="8" w:space="0" w:color="000000"/>
            </w:tcBorders>
          </w:tcPr>
          <w:p w14:paraId="10A2F2F0" w14:textId="7954080E" w:rsidR="00F305DB" w:rsidRPr="0052586F" w:rsidRDefault="00F305DB" w:rsidP="004B74B7">
            <w:pPr>
              <w:textAlignment w:val="baseline"/>
              <w:rPr>
                <w:color w:val="auto"/>
              </w:rPr>
            </w:pPr>
            <w:r w:rsidRPr="0052586F">
              <w:rPr>
                <w:color w:val="auto"/>
              </w:rPr>
              <w:t>Гарантийный срок (в месяцах)</w:t>
            </w:r>
          </w:p>
        </w:tc>
        <w:tc>
          <w:tcPr>
            <w:tcW w:w="4643" w:type="dxa"/>
            <w:tcBorders>
              <w:bottom w:val="single" w:sz="8" w:space="0" w:color="000000"/>
              <w:right w:val="single" w:sz="8" w:space="0" w:color="000000"/>
            </w:tcBorders>
          </w:tcPr>
          <w:p w14:paraId="564E92F0" w14:textId="2D04A642" w:rsidR="00F305DB" w:rsidRPr="0052586F" w:rsidRDefault="00F305DB" w:rsidP="00EF5386">
            <w:pPr>
              <w:jc w:val="both"/>
              <w:rPr>
                <w:color w:val="auto"/>
                <w:lang w:val="en-US"/>
              </w:rPr>
            </w:pPr>
            <w:r w:rsidRPr="0052586F">
              <w:rPr>
                <w:color w:val="auto"/>
              </w:rPr>
              <w:t>1</w:t>
            </w:r>
            <w:r w:rsidRPr="0052586F">
              <w:rPr>
                <w:color w:val="auto"/>
                <w:lang w:val="en-US"/>
              </w:rPr>
              <w:t>2</w:t>
            </w:r>
          </w:p>
        </w:tc>
      </w:tr>
      <w:tr w:rsidR="0052586F" w:rsidRPr="0052586F" w14:paraId="2E301E08" w14:textId="77777777" w:rsidTr="00231EA2">
        <w:trPr>
          <w:jc w:val="center"/>
        </w:trPr>
        <w:tc>
          <w:tcPr>
            <w:tcW w:w="4928" w:type="dxa"/>
            <w:tcBorders>
              <w:left w:val="single" w:sz="8" w:space="0" w:color="000000"/>
              <w:bottom w:val="single" w:sz="8" w:space="0" w:color="000000"/>
              <w:right w:val="single" w:sz="8" w:space="0" w:color="000000"/>
            </w:tcBorders>
          </w:tcPr>
          <w:p w14:paraId="10DC19C0" w14:textId="77777777" w:rsidR="00F305DB" w:rsidRPr="0052586F" w:rsidRDefault="00F305DB" w:rsidP="004B74B7">
            <w:pPr>
              <w:textAlignment w:val="baseline"/>
              <w:rPr>
                <w:color w:val="auto"/>
              </w:rPr>
            </w:pPr>
            <w:r w:rsidRPr="0052586F">
              <w:rPr>
                <w:b/>
                <w:color w:val="auto"/>
              </w:rPr>
              <w:t>Описание требуемых функциональных, технических, качественных, эксплуатационных и иных характеристик закупаемого товара</w:t>
            </w:r>
          </w:p>
        </w:tc>
        <w:tc>
          <w:tcPr>
            <w:tcW w:w="4643" w:type="dxa"/>
            <w:tcBorders>
              <w:bottom w:val="single" w:sz="8" w:space="0" w:color="000000"/>
              <w:right w:val="single" w:sz="8" w:space="0" w:color="000000"/>
            </w:tcBorders>
          </w:tcPr>
          <w:p w14:paraId="1B1DBE3B" w14:textId="77777777" w:rsidR="00F17D82" w:rsidRPr="0052586F" w:rsidRDefault="00F17D82" w:rsidP="00F17D82">
            <w:pPr>
              <w:jc w:val="both"/>
              <w:rPr>
                <w:color w:val="auto"/>
              </w:rPr>
            </w:pPr>
            <w:r w:rsidRPr="0052586F">
              <w:rPr>
                <w:b/>
                <w:color w:val="auto"/>
              </w:rPr>
              <w:t>1)</w:t>
            </w:r>
            <w:r w:rsidRPr="0052586F">
              <w:rPr>
                <w:b/>
                <w:color w:val="auto"/>
              </w:rPr>
              <w:tab/>
              <w:t>Процессор:</w:t>
            </w:r>
            <w:r w:rsidRPr="0052586F">
              <w:rPr>
                <w:color w:val="auto"/>
              </w:rPr>
              <w:t xml:space="preserve"> Не менее 10-го поколения. Не менее </w:t>
            </w:r>
            <w:r w:rsidRPr="0052586F">
              <w:rPr>
                <w:color w:val="auto"/>
                <w:lang w:val="kk-KZ"/>
              </w:rPr>
              <w:t>4</w:t>
            </w:r>
            <w:r w:rsidRPr="0052586F">
              <w:rPr>
                <w:color w:val="auto"/>
              </w:rPr>
              <w:t xml:space="preserve"> ядер / </w:t>
            </w:r>
            <w:r w:rsidRPr="0052586F">
              <w:rPr>
                <w:color w:val="auto"/>
                <w:lang w:val="kk-KZ"/>
              </w:rPr>
              <w:t>8</w:t>
            </w:r>
            <w:r w:rsidRPr="0052586F">
              <w:rPr>
                <w:color w:val="auto"/>
              </w:rPr>
              <w:t xml:space="preserve"> поток</w:t>
            </w:r>
            <w:r w:rsidRPr="0052586F">
              <w:rPr>
                <w:color w:val="auto"/>
                <w:lang w:val="kk-KZ"/>
              </w:rPr>
              <w:t>ов</w:t>
            </w:r>
            <w:r w:rsidRPr="0052586F">
              <w:rPr>
                <w:color w:val="auto"/>
              </w:rPr>
              <w:t xml:space="preserve">, базовая тактовая частота процессора не менее </w:t>
            </w:r>
            <w:r w:rsidRPr="0052586F">
              <w:rPr>
                <w:color w:val="auto"/>
                <w:lang w:val="kk-KZ"/>
              </w:rPr>
              <w:t>1</w:t>
            </w:r>
            <w:r w:rsidRPr="0052586F">
              <w:rPr>
                <w:color w:val="auto"/>
              </w:rPr>
              <w:t>.</w:t>
            </w:r>
            <w:r w:rsidRPr="0052586F">
              <w:rPr>
                <w:color w:val="auto"/>
                <w:lang w:val="kk-KZ"/>
              </w:rPr>
              <w:t>0</w:t>
            </w:r>
            <w:r w:rsidRPr="0052586F">
              <w:rPr>
                <w:color w:val="auto"/>
              </w:rPr>
              <w:t xml:space="preserve"> </w:t>
            </w:r>
            <w:proofErr w:type="spellStart"/>
            <w:r w:rsidRPr="0052586F">
              <w:rPr>
                <w:color w:val="auto"/>
              </w:rPr>
              <w:t>GHz</w:t>
            </w:r>
            <w:proofErr w:type="spellEnd"/>
            <w:r w:rsidRPr="0052586F">
              <w:rPr>
                <w:color w:val="auto"/>
              </w:rPr>
              <w:t>.</w:t>
            </w:r>
            <w:r w:rsidRPr="0052586F">
              <w:rPr>
                <w:color w:val="auto"/>
                <w:lang w:val="kk-KZ"/>
              </w:rPr>
              <w:t xml:space="preserve"> </w:t>
            </w:r>
            <w:r w:rsidRPr="0052586F">
              <w:rPr>
                <w:color w:val="auto"/>
              </w:rPr>
              <w:t xml:space="preserve">Максимальная тактовая частота не менее </w:t>
            </w:r>
            <w:r w:rsidRPr="0052586F">
              <w:rPr>
                <w:color w:val="auto"/>
                <w:lang w:val="kk-KZ"/>
              </w:rPr>
              <w:t>3</w:t>
            </w:r>
            <w:r w:rsidRPr="0052586F">
              <w:rPr>
                <w:color w:val="auto"/>
              </w:rPr>
              <w:t xml:space="preserve">.6 </w:t>
            </w:r>
            <w:proofErr w:type="spellStart"/>
            <w:r w:rsidRPr="0052586F">
              <w:rPr>
                <w:color w:val="auto"/>
              </w:rPr>
              <w:t>GHz</w:t>
            </w:r>
            <w:proofErr w:type="spellEnd"/>
            <w:r w:rsidRPr="0052586F">
              <w:rPr>
                <w:color w:val="auto"/>
              </w:rPr>
              <w:t xml:space="preserve">. Не менее 6 </w:t>
            </w:r>
            <w:r w:rsidRPr="0052586F">
              <w:rPr>
                <w:color w:val="auto"/>
                <w:lang w:val="en-US"/>
              </w:rPr>
              <w:t>MB</w:t>
            </w:r>
            <w:r w:rsidRPr="0052586F">
              <w:rPr>
                <w:color w:val="auto"/>
              </w:rPr>
              <w:t xml:space="preserve"> кэш памяти. Расчетная мощность не более </w:t>
            </w:r>
            <w:r w:rsidRPr="0052586F">
              <w:rPr>
                <w:color w:val="auto"/>
              </w:rPr>
              <w:lastRenderedPageBreak/>
              <w:t xml:space="preserve">15 W </w:t>
            </w:r>
          </w:p>
          <w:p w14:paraId="5F17B0AD" w14:textId="64CF0A1B" w:rsidR="00F17D82" w:rsidRPr="009B4B22" w:rsidRDefault="00F17D82" w:rsidP="00F17D82">
            <w:pPr>
              <w:jc w:val="both"/>
              <w:rPr>
                <w:b/>
                <w:color w:val="auto"/>
              </w:rPr>
            </w:pPr>
            <w:r w:rsidRPr="0052586F">
              <w:rPr>
                <w:b/>
                <w:color w:val="auto"/>
              </w:rPr>
              <w:t>2)</w:t>
            </w:r>
            <w:r w:rsidRPr="0052586F">
              <w:rPr>
                <w:b/>
                <w:color w:val="auto"/>
              </w:rPr>
              <w:tab/>
              <w:t>Слоты</w:t>
            </w:r>
            <w:r w:rsidRPr="0052586F">
              <w:rPr>
                <w:b/>
                <w:color w:val="auto"/>
                <w:lang w:val="kk-KZ"/>
              </w:rPr>
              <w:t xml:space="preserve"> </w:t>
            </w:r>
            <w:r w:rsidRPr="0052586F">
              <w:rPr>
                <w:b/>
                <w:color w:val="auto"/>
              </w:rPr>
              <w:t xml:space="preserve">расширения:                       </w:t>
            </w:r>
            <w:r w:rsidRPr="0052586F">
              <w:rPr>
                <w:color w:val="auto"/>
              </w:rPr>
              <w:br/>
              <w:t xml:space="preserve">не менее 1 слот для </w:t>
            </w:r>
            <w:r w:rsidRPr="0052586F">
              <w:rPr>
                <w:color w:val="auto"/>
                <w:lang w:val="en-US"/>
              </w:rPr>
              <w:t>Wi</w:t>
            </w:r>
            <w:r w:rsidRPr="0052586F">
              <w:rPr>
                <w:color w:val="auto"/>
              </w:rPr>
              <w:t>-</w:t>
            </w:r>
            <w:r w:rsidRPr="0052586F">
              <w:rPr>
                <w:color w:val="auto"/>
                <w:lang w:val="en-US"/>
              </w:rPr>
              <w:t>Fi</w:t>
            </w:r>
            <w:r w:rsidRPr="0052586F">
              <w:rPr>
                <w:color w:val="auto"/>
              </w:rPr>
              <w:t xml:space="preserve"> </w:t>
            </w:r>
            <w:r w:rsidRPr="0052586F">
              <w:rPr>
                <w:color w:val="auto"/>
                <w:lang w:val="en-US"/>
              </w:rPr>
              <w:t>and</w:t>
            </w:r>
            <w:r w:rsidRPr="0052586F">
              <w:rPr>
                <w:color w:val="auto"/>
              </w:rPr>
              <w:t xml:space="preserve"> </w:t>
            </w:r>
            <w:r w:rsidRPr="0052586F">
              <w:rPr>
                <w:color w:val="auto"/>
                <w:lang w:val="en-US"/>
              </w:rPr>
              <w:t>Bluetooth</w:t>
            </w:r>
            <w:r w:rsidRPr="0052586F">
              <w:rPr>
                <w:color w:val="auto"/>
              </w:rPr>
              <w:t>;</w:t>
            </w:r>
            <w:r w:rsidRPr="0052586F">
              <w:rPr>
                <w:color w:val="auto"/>
              </w:rPr>
              <w:br/>
              <w:t xml:space="preserve">не менее 1х </w:t>
            </w:r>
            <w:r w:rsidRPr="0052586F">
              <w:rPr>
                <w:color w:val="auto"/>
                <w:lang w:val="en-US"/>
              </w:rPr>
              <w:t>M</w:t>
            </w:r>
            <w:r w:rsidRPr="0052586F">
              <w:rPr>
                <w:color w:val="auto"/>
              </w:rPr>
              <w:t xml:space="preserve">.2  слот для </w:t>
            </w:r>
            <w:r w:rsidRPr="0052586F">
              <w:rPr>
                <w:color w:val="auto"/>
                <w:lang w:val="en-US"/>
              </w:rPr>
              <w:t>SSD</w:t>
            </w:r>
          </w:p>
          <w:p w14:paraId="2AE1D57C" w14:textId="77777777" w:rsidR="00F17D82" w:rsidRPr="0052586F" w:rsidRDefault="00F17D82" w:rsidP="00F17D82">
            <w:pPr>
              <w:jc w:val="both"/>
              <w:rPr>
                <w:color w:val="auto"/>
              </w:rPr>
            </w:pPr>
            <w:r w:rsidRPr="0052586F">
              <w:rPr>
                <w:b/>
                <w:color w:val="auto"/>
              </w:rPr>
              <w:t>3)</w:t>
            </w:r>
            <w:r w:rsidRPr="0052586F">
              <w:rPr>
                <w:b/>
                <w:color w:val="auto"/>
              </w:rPr>
              <w:tab/>
              <w:t>Оперативная память:</w:t>
            </w:r>
            <w:r w:rsidRPr="0052586F">
              <w:rPr>
                <w:color w:val="auto"/>
              </w:rPr>
              <w:t xml:space="preserve"> Не менее 8</w:t>
            </w:r>
            <w:r w:rsidRPr="0052586F">
              <w:rPr>
                <w:color w:val="auto"/>
                <w:lang w:val="en-US"/>
              </w:rPr>
              <w:t>GB</w:t>
            </w:r>
            <w:r w:rsidRPr="0052586F">
              <w:rPr>
                <w:color w:val="auto"/>
              </w:rPr>
              <w:t xml:space="preserve"> </w:t>
            </w:r>
            <w:r w:rsidRPr="0052586F">
              <w:rPr>
                <w:color w:val="auto"/>
                <w:lang w:val="en-US"/>
              </w:rPr>
              <w:t>DDR</w:t>
            </w:r>
            <w:r w:rsidRPr="0052586F">
              <w:rPr>
                <w:color w:val="auto"/>
              </w:rPr>
              <w:t xml:space="preserve">4 </w:t>
            </w:r>
          </w:p>
          <w:p w14:paraId="34C7BA75" w14:textId="77777777" w:rsidR="00F17D82" w:rsidRPr="0052586F" w:rsidRDefault="00F17D82" w:rsidP="00F17D82">
            <w:pPr>
              <w:jc w:val="both"/>
              <w:rPr>
                <w:color w:val="auto"/>
              </w:rPr>
            </w:pPr>
            <w:r w:rsidRPr="0052586F">
              <w:rPr>
                <w:b/>
                <w:color w:val="auto"/>
              </w:rPr>
              <w:t>4)</w:t>
            </w:r>
            <w:r w:rsidRPr="0052586F">
              <w:rPr>
                <w:b/>
                <w:color w:val="auto"/>
              </w:rPr>
              <w:tab/>
              <w:t>Экран:</w:t>
            </w:r>
            <w:r w:rsidRPr="0052586F">
              <w:rPr>
                <w:color w:val="auto"/>
              </w:rPr>
              <w:t xml:space="preserve"> Не менее 15.6”; </w:t>
            </w:r>
          </w:p>
          <w:p w14:paraId="6D48EE1F" w14:textId="77777777" w:rsidR="00F17D82" w:rsidRPr="0052586F" w:rsidRDefault="00F17D82" w:rsidP="00F17D82">
            <w:pPr>
              <w:jc w:val="both"/>
              <w:rPr>
                <w:color w:val="auto"/>
              </w:rPr>
            </w:pPr>
            <w:r w:rsidRPr="0052586F">
              <w:rPr>
                <w:color w:val="auto"/>
              </w:rPr>
              <w:t xml:space="preserve">разрешение экрана </w:t>
            </w:r>
            <w:r w:rsidRPr="0052586F">
              <w:rPr>
                <w:color w:val="auto"/>
                <w:lang w:val="en-US"/>
              </w:rPr>
              <w:t>FHD</w:t>
            </w:r>
            <w:r w:rsidRPr="0052586F">
              <w:rPr>
                <w:color w:val="auto"/>
              </w:rPr>
              <w:t xml:space="preserve"> 1920</w:t>
            </w:r>
            <w:r w:rsidRPr="0052586F">
              <w:rPr>
                <w:color w:val="auto"/>
                <w:lang w:val="en-US"/>
              </w:rPr>
              <w:t>x</w:t>
            </w:r>
            <w:r w:rsidRPr="0052586F">
              <w:rPr>
                <w:color w:val="auto"/>
              </w:rPr>
              <w:t xml:space="preserve">1080; </w:t>
            </w:r>
          </w:p>
          <w:p w14:paraId="21E41060" w14:textId="77777777" w:rsidR="00F17D82" w:rsidRPr="0052586F" w:rsidRDefault="00F17D82" w:rsidP="00F17D82">
            <w:pPr>
              <w:jc w:val="both"/>
              <w:rPr>
                <w:color w:val="auto"/>
              </w:rPr>
            </w:pPr>
            <w:r w:rsidRPr="0052586F">
              <w:rPr>
                <w:color w:val="auto"/>
                <w:lang w:val="kk-KZ"/>
              </w:rPr>
              <w:t>т</w:t>
            </w:r>
            <w:proofErr w:type="spellStart"/>
            <w:r w:rsidRPr="0052586F">
              <w:rPr>
                <w:color w:val="auto"/>
              </w:rPr>
              <w:t>ип</w:t>
            </w:r>
            <w:proofErr w:type="spellEnd"/>
            <w:r w:rsidRPr="0052586F">
              <w:rPr>
                <w:color w:val="auto"/>
              </w:rPr>
              <w:t xml:space="preserve"> матрицы: </w:t>
            </w:r>
            <w:r w:rsidRPr="0052586F">
              <w:rPr>
                <w:color w:val="auto"/>
                <w:lang w:val="en-US"/>
              </w:rPr>
              <w:t>IPS</w:t>
            </w:r>
            <w:r w:rsidRPr="0052586F">
              <w:rPr>
                <w:color w:val="auto"/>
              </w:rPr>
              <w:t xml:space="preserve">; </w:t>
            </w:r>
          </w:p>
          <w:p w14:paraId="4555091E" w14:textId="77777777" w:rsidR="00F17D82" w:rsidRPr="0052586F" w:rsidRDefault="00F17D82" w:rsidP="00F17D82">
            <w:pPr>
              <w:jc w:val="both"/>
              <w:rPr>
                <w:color w:val="auto"/>
              </w:rPr>
            </w:pPr>
            <w:r w:rsidRPr="0052586F">
              <w:rPr>
                <w:color w:val="auto"/>
              </w:rPr>
              <w:t>яркость матрицы не менее 250 кд/м</w:t>
            </w:r>
            <w:proofErr w:type="gramStart"/>
            <w:r w:rsidRPr="0052586F">
              <w:rPr>
                <w:color w:val="auto"/>
              </w:rPr>
              <w:t>2</w:t>
            </w:r>
            <w:proofErr w:type="gramEnd"/>
          </w:p>
          <w:p w14:paraId="6A4BA05C" w14:textId="77777777" w:rsidR="00F17D82" w:rsidRPr="0052586F" w:rsidRDefault="00F17D82" w:rsidP="00F17D82">
            <w:pPr>
              <w:jc w:val="both"/>
              <w:rPr>
                <w:color w:val="auto"/>
              </w:rPr>
            </w:pPr>
            <w:r w:rsidRPr="0052586F">
              <w:rPr>
                <w:b/>
                <w:color w:val="auto"/>
              </w:rPr>
              <w:t xml:space="preserve">5) </w:t>
            </w:r>
            <w:proofErr w:type="gramStart"/>
            <w:r w:rsidRPr="0052586F">
              <w:rPr>
                <w:b/>
                <w:color w:val="auto"/>
              </w:rPr>
              <w:t>Встроенная</w:t>
            </w:r>
            <w:proofErr w:type="gramEnd"/>
            <w:r w:rsidRPr="0052586F">
              <w:rPr>
                <w:b/>
                <w:color w:val="auto"/>
              </w:rPr>
              <w:t xml:space="preserve"> веб-камера: </w:t>
            </w:r>
            <w:r w:rsidRPr="0052586F">
              <w:rPr>
                <w:color w:val="auto"/>
              </w:rPr>
              <w:t>разрешение не менее 2</w:t>
            </w:r>
            <w:r w:rsidRPr="0052586F">
              <w:rPr>
                <w:color w:val="auto"/>
                <w:lang w:val="en-US"/>
              </w:rPr>
              <w:t>MP</w:t>
            </w:r>
            <w:r w:rsidRPr="0052586F">
              <w:rPr>
                <w:color w:val="auto"/>
              </w:rPr>
              <w:t xml:space="preserve"> 1080</w:t>
            </w:r>
            <w:r w:rsidRPr="0052586F">
              <w:rPr>
                <w:color w:val="auto"/>
                <w:lang w:val="en-US"/>
              </w:rPr>
              <w:t>P</w:t>
            </w:r>
            <w:r w:rsidRPr="0052586F">
              <w:rPr>
                <w:color w:val="auto"/>
              </w:rPr>
              <w:t xml:space="preserve"> </w:t>
            </w:r>
            <w:r w:rsidRPr="0052586F">
              <w:rPr>
                <w:color w:val="auto"/>
                <w:lang w:val="en-US"/>
              </w:rPr>
              <w:t>F</w:t>
            </w:r>
            <w:r w:rsidRPr="0052586F">
              <w:rPr>
                <w:color w:val="auto"/>
              </w:rPr>
              <w:t xml:space="preserve">HD </w:t>
            </w:r>
          </w:p>
          <w:p w14:paraId="7253C8CE" w14:textId="77777777" w:rsidR="00F17D82" w:rsidRPr="0052586F" w:rsidRDefault="00F17D82" w:rsidP="00F17D82">
            <w:pPr>
              <w:jc w:val="both"/>
              <w:rPr>
                <w:color w:val="auto"/>
              </w:rPr>
            </w:pPr>
            <w:r w:rsidRPr="0052586F">
              <w:rPr>
                <w:b/>
                <w:color w:val="auto"/>
              </w:rPr>
              <w:t>6)</w:t>
            </w:r>
            <w:r w:rsidRPr="0052586F">
              <w:rPr>
                <w:b/>
                <w:color w:val="auto"/>
              </w:rPr>
              <w:tab/>
              <w:t>Жесткий диск:</w:t>
            </w:r>
            <w:r w:rsidRPr="0052586F">
              <w:rPr>
                <w:color w:val="auto"/>
              </w:rPr>
              <w:t xml:space="preserve"> Не менее 1 SSD </w:t>
            </w:r>
            <w:r w:rsidRPr="0052586F">
              <w:rPr>
                <w:color w:val="auto"/>
                <w:lang w:val="en-US"/>
              </w:rPr>
              <w:t>M</w:t>
            </w:r>
            <w:r w:rsidRPr="0052586F">
              <w:rPr>
                <w:color w:val="auto"/>
              </w:rPr>
              <w:t xml:space="preserve">.2, не менее 256GB </w:t>
            </w:r>
          </w:p>
          <w:p w14:paraId="134B6972" w14:textId="77777777" w:rsidR="00F17D82" w:rsidRPr="0052586F" w:rsidRDefault="00F17D82" w:rsidP="00F17D82">
            <w:pPr>
              <w:jc w:val="both"/>
              <w:rPr>
                <w:color w:val="auto"/>
              </w:rPr>
            </w:pPr>
            <w:r w:rsidRPr="0052586F">
              <w:rPr>
                <w:b/>
                <w:color w:val="auto"/>
              </w:rPr>
              <w:t>7)</w:t>
            </w:r>
            <w:r w:rsidRPr="0052586F">
              <w:rPr>
                <w:b/>
                <w:color w:val="auto"/>
              </w:rPr>
              <w:tab/>
              <w:t>Видеокарта:</w:t>
            </w:r>
            <w:r w:rsidRPr="0052586F">
              <w:rPr>
                <w:color w:val="auto"/>
              </w:rPr>
              <w:t xml:space="preserve"> Встроенная интегрированная видеокарта</w:t>
            </w:r>
          </w:p>
          <w:p w14:paraId="4F18EF63" w14:textId="77777777" w:rsidR="00F17D82" w:rsidRPr="0052586F" w:rsidRDefault="00F17D82" w:rsidP="00F17D82">
            <w:pPr>
              <w:rPr>
                <w:b/>
                <w:color w:val="auto"/>
              </w:rPr>
            </w:pPr>
            <w:r w:rsidRPr="0052586F">
              <w:rPr>
                <w:b/>
                <w:color w:val="auto"/>
              </w:rPr>
              <w:t>8)</w:t>
            </w:r>
            <w:r w:rsidRPr="0052586F">
              <w:rPr>
                <w:b/>
                <w:color w:val="auto"/>
              </w:rPr>
              <w:tab/>
              <w:t>Порты ввода-вывода:</w:t>
            </w:r>
            <w:r w:rsidRPr="0052586F">
              <w:rPr>
                <w:color w:val="auto"/>
              </w:rPr>
              <w:t xml:space="preserve"> </w:t>
            </w:r>
            <w:r w:rsidRPr="0052586F">
              <w:rPr>
                <w:color w:val="auto"/>
                <w:lang w:val="kk-KZ"/>
              </w:rPr>
              <w:t xml:space="preserve"> </w:t>
            </w:r>
            <w:r w:rsidRPr="0052586F">
              <w:rPr>
                <w:color w:val="auto"/>
              </w:rPr>
              <w:t>Не менее 2</w:t>
            </w:r>
            <w:proofErr w:type="spellStart"/>
            <w:r w:rsidRPr="0052586F">
              <w:rPr>
                <w:color w:val="auto"/>
                <w:lang w:val="en-US"/>
              </w:rPr>
              <w:t>xUSB</w:t>
            </w:r>
            <w:proofErr w:type="spellEnd"/>
            <w:r w:rsidRPr="0052586F">
              <w:rPr>
                <w:color w:val="auto"/>
              </w:rPr>
              <w:t xml:space="preserve"> 3.1; не менее 1х</w:t>
            </w:r>
            <w:r w:rsidRPr="0052586F">
              <w:rPr>
                <w:color w:val="auto"/>
                <w:lang w:val="en-US"/>
              </w:rPr>
              <w:t>USB</w:t>
            </w:r>
            <w:r w:rsidRPr="0052586F">
              <w:rPr>
                <w:color w:val="auto"/>
              </w:rPr>
              <w:t xml:space="preserve"> 2.0; </w:t>
            </w:r>
            <w:r w:rsidRPr="0052586F">
              <w:rPr>
                <w:color w:val="auto"/>
              </w:rPr>
              <w:br/>
              <w:t>не менее 1</w:t>
            </w:r>
            <w:proofErr w:type="spellStart"/>
            <w:r w:rsidRPr="0052586F">
              <w:rPr>
                <w:color w:val="auto"/>
                <w:lang w:val="en-US"/>
              </w:rPr>
              <w:t>xUSB</w:t>
            </w:r>
            <w:proofErr w:type="spellEnd"/>
            <w:r w:rsidRPr="0052586F">
              <w:rPr>
                <w:color w:val="auto"/>
              </w:rPr>
              <w:t xml:space="preserve"> </w:t>
            </w:r>
            <w:r w:rsidRPr="0052586F">
              <w:rPr>
                <w:color w:val="auto"/>
                <w:lang w:val="en-US"/>
              </w:rPr>
              <w:t>Type</w:t>
            </w:r>
            <w:r w:rsidRPr="0052586F">
              <w:rPr>
                <w:color w:val="auto"/>
              </w:rPr>
              <w:t xml:space="preserve"> </w:t>
            </w:r>
            <w:r w:rsidRPr="0052586F">
              <w:rPr>
                <w:color w:val="auto"/>
                <w:lang w:val="en-US"/>
              </w:rPr>
              <w:t>C</w:t>
            </w:r>
            <w:r w:rsidRPr="0052586F">
              <w:rPr>
                <w:color w:val="auto"/>
              </w:rPr>
              <w:t>; не менее 1</w:t>
            </w:r>
            <w:proofErr w:type="spellStart"/>
            <w:r w:rsidRPr="0052586F">
              <w:rPr>
                <w:color w:val="auto"/>
                <w:lang w:val="en-US"/>
              </w:rPr>
              <w:t>xHDMI</w:t>
            </w:r>
            <w:proofErr w:type="spellEnd"/>
            <w:r w:rsidRPr="0052586F">
              <w:rPr>
                <w:color w:val="auto"/>
              </w:rPr>
              <w:t>; не менее 1</w:t>
            </w:r>
            <w:proofErr w:type="spellStart"/>
            <w:r w:rsidRPr="0052586F">
              <w:rPr>
                <w:color w:val="auto"/>
                <w:lang w:val="en-US"/>
              </w:rPr>
              <w:t>xRJ</w:t>
            </w:r>
            <w:proofErr w:type="spellEnd"/>
            <w:r w:rsidRPr="0052586F">
              <w:rPr>
                <w:color w:val="auto"/>
              </w:rPr>
              <w:t>-45; не менее 1х</w:t>
            </w:r>
            <w:proofErr w:type="spellStart"/>
            <w:r w:rsidRPr="0052586F">
              <w:rPr>
                <w:color w:val="auto"/>
                <w:lang w:val="en-US"/>
              </w:rPr>
              <w:t>MiniJack</w:t>
            </w:r>
            <w:proofErr w:type="spellEnd"/>
            <w:r w:rsidRPr="0052586F">
              <w:rPr>
                <w:color w:val="auto"/>
              </w:rPr>
              <w:t xml:space="preserve"> 3.5</w:t>
            </w:r>
          </w:p>
          <w:p w14:paraId="66A4EEB3" w14:textId="77777777" w:rsidR="00F17D82" w:rsidRPr="0052586F" w:rsidRDefault="00F17D82" w:rsidP="00F17D82">
            <w:pPr>
              <w:jc w:val="both"/>
              <w:rPr>
                <w:color w:val="auto"/>
              </w:rPr>
            </w:pPr>
            <w:r w:rsidRPr="0052586F">
              <w:rPr>
                <w:b/>
                <w:color w:val="auto"/>
              </w:rPr>
              <w:t>9)</w:t>
            </w:r>
            <w:r w:rsidRPr="0052586F">
              <w:rPr>
                <w:b/>
                <w:color w:val="auto"/>
                <w:lang w:val="kk-KZ"/>
              </w:rPr>
              <w:t xml:space="preserve"> Охлаждение</w:t>
            </w:r>
            <w:r w:rsidRPr="0052586F">
              <w:rPr>
                <w:b/>
                <w:color w:val="auto"/>
              </w:rPr>
              <w:t>:</w:t>
            </w:r>
            <w:r w:rsidRPr="0052586F">
              <w:rPr>
                <w:color w:val="auto"/>
              </w:rPr>
              <w:t xml:space="preserve"> </w:t>
            </w:r>
            <w:r w:rsidRPr="0052586F">
              <w:rPr>
                <w:color w:val="auto"/>
                <w:lang w:val="kk-KZ"/>
              </w:rPr>
              <w:t>Не менее 2</w:t>
            </w:r>
            <w:r w:rsidRPr="0052586F">
              <w:rPr>
                <w:color w:val="auto"/>
                <w:lang w:val="en-US"/>
              </w:rPr>
              <w:t>x</w:t>
            </w:r>
            <w:r w:rsidRPr="0052586F">
              <w:rPr>
                <w:color w:val="auto"/>
              </w:rPr>
              <w:t xml:space="preserve"> активных вентиляторов на нижней стороне</w:t>
            </w:r>
          </w:p>
          <w:p w14:paraId="6066451B" w14:textId="77777777" w:rsidR="00F17D82" w:rsidRPr="0052586F" w:rsidRDefault="00F17D82" w:rsidP="00F17D82">
            <w:pPr>
              <w:jc w:val="both"/>
              <w:rPr>
                <w:color w:val="auto"/>
              </w:rPr>
            </w:pPr>
            <w:r w:rsidRPr="0052586F">
              <w:rPr>
                <w:b/>
                <w:color w:val="auto"/>
              </w:rPr>
              <w:t>10)   Аудио:</w:t>
            </w:r>
            <w:r w:rsidRPr="0052586F">
              <w:rPr>
                <w:color w:val="auto"/>
              </w:rPr>
              <w:t xml:space="preserve"> не менее двух динамиков</w:t>
            </w:r>
          </w:p>
          <w:p w14:paraId="4E761538" w14:textId="77777777" w:rsidR="00F17D82" w:rsidRPr="0052586F" w:rsidRDefault="00F17D82" w:rsidP="00F17D82">
            <w:pPr>
              <w:jc w:val="both"/>
              <w:rPr>
                <w:color w:val="auto"/>
                <w:lang w:val="kk-KZ"/>
              </w:rPr>
            </w:pPr>
            <w:r w:rsidRPr="0052586F">
              <w:rPr>
                <w:b/>
                <w:color w:val="auto"/>
              </w:rPr>
              <w:t xml:space="preserve">11) Клавиатура: </w:t>
            </w:r>
            <w:r w:rsidRPr="0052586F">
              <w:rPr>
                <w:color w:val="auto"/>
              </w:rPr>
              <w:t>Английская, русская, казахская</w:t>
            </w:r>
            <w:r w:rsidRPr="0052586F">
              <w:rPr>
                <w:color w:val="auto"/>
                <w:lang w:val="kk-KZ"/>
              </w:rPr>
              <w:t>, цифровой блок</w:t>
            </w:r>
          </w:p>
          <w:p w14:paraId="2318DB37" w14:textId="77777777" w:rsidR="00F17D82" w:rsidRPr="0052586F" w:rsidRDefault="00F17D82" w:rsidP="00F17D82">
            <w:pPr>
              <w:jc w:val="both"/>
              <w:rPr>
                <w:color w:val="auto"/>
                <w:lang w:val="kk-KZ"/>
              </w:rPr>
            </w:pPr>
            <w:r w:rsidRPr="0052586F">
              <w:rPr>
                <w:b/>
                <w:color w:val="auto"/>
              </w:rPr>
              <w:t xml:space="preserve">12) </w:t>
            </w:r>
            <w:proofErr w:type="spellStart"/>
            <w:r w:rsidRPr="0052586F">
              <w:rPr>
                <w:b/>
                <w:color w:val="auto"/>
              </w:rPr>
              <w:t>Тачпад</w:t>
            </w:r>
            <w:proofErr w:type="spellEnd"/>
            <w:r w:rsidRPr="0052586F">
              <w:rPr>
                <w:b/>
                <w:color w:val="auto"/>
              </w:rPr>
              <w:t>:</w:t>
            </w:r>
            <w:r w:rsidRPr="0052586F">
              <w:rPr>
                <w:color w:val="auto"/>
              </w:rPr>
              <w:t xml:space="preserve"> </w:t>
            </w:r>
            <w:r w:rsidRPr="0052586F">
              <w:rPr>
                <w:color w:val="auto"/>
                <w:lang w:val="kk-KZ"/>
              </w:rPr>
              <w:t>сканер отпечатка пальцев</w:t>
            </w:r>
          </w:p>
          <w:p w14:paraId="5B9E8F92" w14:textId="476E59EE" w:rsidR="00F17D82" w:rsidRPr="0052586F" w:rsidRDefault="00F17D82" w:rsidP="0052586F">
            <w:pPr>
              <w:autoSpaceDE w:val="0"/>
              <w:autoSpaceDN w:val="0"/>
              <w:adjustRightInd w:val="0"/>
              <w:rPr>
                <w:rFonts w:eastAsiaTheme="minorHAnsi"/>
                <w:color w:val="auto"/>
              </w:rPr>
            </w:pPr>
            <w:r w:rsidRPr="0052586F">
              <w:rPr>
                <w:b/>
                <w:color w:val="auto"/>
              </w:rPr>
              <w:t>1</w:t>
            </w:r>
            <w:r w:rsidRPr="0052586F">
              <w:rPr>
                <w:b/>
                <w:color w:val="auto"/>
                <w:lang w:val="kk-KZ"/>
              </w:rPr>
              <w:t>3</w:t>
            </w:r>
            <w:r w:rsidRPr="0052586F">
              <w:rPr>
                <w:b/>
                <w:color w:val="auto"/>
              </w:rPr>
              <w:t>)</w:t>
            </w:r>
            <w:r w:rsidRPr="0052586F">
              <w:rPr>
                <w:b/>
                <w:color w:val="auto"/>
                <w:lang w:val="kk-KZ"/>
              </w:rPr>
              <w:t xml:space="preserve"> </w:t>
            </w:r>
            <w:r w:rsidRPr="0052586F">
              <w:rPr>
                <w:b/>
                <w:color w:val="auto"/>
              </w:rPr>
              <w:t>Лицензионное программное обеспечение:</w:t>
            </w:r>
            <w:r w:rsidRPr="0052586F">
              <w:rPr>
                <w:color w:val="auto"/>
              </w:rPr>
              <w:t xml:space="preserve"> </w:t>
            </w:r>
            <w:r w:rsidRPr="0052586F">
              <w:rPr>
                <w:rFonts w:eastAsiaTheme="minorHAnsi"/>
                <w:color w:val="auto"/>
              </w:rPr>
              <w:t xml:space="preserve">Лицензионная операционная система должна быть не менее с поддержкой  Групповой политики, должна обладать возможностью присоединение к доменной сети; Должная иметь </w:t>
            </w:r>
            <w:r w:rsidRPr="0052586F">
              <w:rPr>
                <w:color w:val="auto"/>
              </w:rPr>
              <w:t xml:space="preserve">версию: не ранее 2021года; </w:t>
            </w:r>
            <w:r w:rsidR="0052586F" w:rsidRPr="0052586F">
              <w:rPr>
                <w:color w:val="auto"/>
              </w:rPr>
              <w:t xml:space="preserve"> </w:t>
            </w:r>
            <w:r w:rsidRPr="0052586F">
              <w:rPr>
                <w:color w:val="auto"/>
              </w:rPr>
              <w:t>Разрядность системы: не менее 64-бит;</w:t>
            </w:r>
            <w:r w:rsidR="0052586F" w:rsidRPr="0052586F">
              <w:rPr>
                <w:color w:val="auto"/>
              </w:rPr>
              <w:t xml:space="preserve"> </w:t>
            </w:r>
            <w:r w:rsidRPr="0052586F">
              <w:rPr>
                <w:rFonts w:eastAsiaTheme="minorHAnsi"/>
                <w:color w:val="auto"/>
              </w:rPr>
              <w:t xml:space="preserve">Языки локализации операционной системы должен быть не менее: казахский, русский, английский, редакция не ниже профессиональная, и иметь поддержку других языков; Также операционная система должна быть лицензионной, </w:t>
            </w:r>
            <w:r w:rsidRPr="0052586F">
              <w:rPr>
                <w:color w:val="auto"/>
              </w:rPr>
              <w:t>с голограммой о подлинности на каждом корпусе ноутбука</w:t>
            </w:r>
            <w:r w:rsidRPr="0052586F">
              <w:rPr>
                <w:rFonts w:eastAsiaTheme="minorHAnsi"/>
                <w:color w:val="auto"/>
              </w:rPr>
              <w:t>, с бессрочным сроком использования.</w:t>
            </w:r>
          </w:p>
          <w:p w14:paraId="3ABBFB64" w14:textId="77777777" w:rsidR="00F17D82" w:rsidRPr="0052586F" w:rsidRDefault="00F17D82" w:rsidP="00F17D82">
            <w:pPr>
              <w:pStyle w:val="a3"/>
              <w:jc w:val="both"/>
              <w:rPr>
                <w:color w:val="auto"/>
              </w:rPr>
            </w:pPr>
          </w:p>
          <w:p w14:paraId="7DCC5DD9" w14:textId="5EF6BD7D" w:rsidR="0052586F" w:rsidRPr="0052586F" w:rsidRDefault="00F17D82" w:rsidP="0052586F">
            <w:pPr>
              <w:jc w:val="both"/>
              <w:rPr>
                <w:b/>
                <w:color w:val="auto"/>
                <w:lang w:val="kk-KZ"/>
              </w:rPr>
            </w:pPr>
            <w:r w:rsidRPr="0052586F">
              <w:rPr>
                <w:b/>
                <w:color w:val="auto"/>
              </w:rPr>
              <w:t xml:space="preserve">Потенциальный поставщик: </w:t>
            </w:r>
          </w:p>
          <w:p w14:paraId="47846938" w14:textId="77777777" w:rsidR="0052586F" w:rsidRPr="0016404C" w:rsidRDefault="0052586F" w:rsidP="0052586F">
            <w:pPr>
              <w:pStyle w:val="a3"/>
              <w:numPr>
                <w:ilvl w:val="0"/>
                <w:numId w:val="29"/>
              </w:numPr>
              <w:ind w:left="34" w:firstLine="0"/>
              <w:jc w:val="both"/>
              <w:rPr>
                <w:color w:val="auto"/>
              </w:rPr>
            </w:pPr>
            <w:r w:rsidRPr="0016404C">
              <w:rPr>
                <w:color w:val="auto"/>
              </w:rPr>
              <w:t xml:space="preserve">должен являться официальным партнером компании-производителя предлагаемого к поставке Товара либо предоставить оригинал письма от официального представителя компании-производителя оборудования на территории РК, выданного не ранее 2023г., что потенциальный поставщик, имеет право поставки и предоставление </w:t>
            </w:r>
            <w:r w:rsidRPr="0016404C">
              <w:rPr>
                <w:color w:val="auto"/>
              </w:rPr>
              <w:lastRenderedPageBreak/>
              <w:t>гарантии на оборудование по настоящему конкурсу;</w:t>
            </w:r>
          </w:p>
          <w:p w14:paraId="3DC572B2" w14:textId="77777777" w:rsidR="0052586F" w:rsidRPr="0016404C" w:rsidRDefault="0052586F" w:rsidP="0052586F">
            <w:pPr>
              <w:pStyle w:val="a3"/>
              <w:numPr>
                <w:ilvl w:val="0"/>
                <w:numId w:val="29"/>
              </w:numPr>
              <w:ind w:left="34" w:firstLine="0"/>
              <w:jc w:val="both"/>
              <w:rPr>
                <w:color w:val="auto"/>
              </w:rPr>
            </w:pPr>
            <w:r w:rsidRPr="0016404C">
              <w:rPr>
                <w:color w:val="auto"/>
              </w:rPr>
              <w:t>должен предоставлять в составе заявки гарантию на сервисное обслуживание поставляемого Товара. Гарантия будет подтверждена письмом от производителя оборудования либо его официального представителя на территории РК,</w:t>
            </w:r>
            <w:r w:rsidRPr="0016404C">
              <w:rPr>
                <w:color w:val="auto"/>
                <w:lang w:val="kk-KZ"/>
              </w:rPr>
              <w:t xml:space="preserve"> </w:t>
            </w:r>
            <w:r w:rsidRPr="0016404C">
              <w:rPr>
                <w:color w:val="auto"/>
              </w:rPr>
              <w:t>выданным не ранее 2023г. Срок гарантии на Товар составляет 12 месяцев с даты подписания акта приема передачи;</w:t>
            </w:r>
          </w:p>
          <w:p w14:paraId="1650A0A9" w14:textId="10C38238" w:rsidR="00402709" w:rsidRPr="009B4B22" w:rsidRDefault="0052586F" w:rsidP="009B4B22">
            <w:pPr>
              <w:pStyle w:val="a3"/>
              <w:numPr>
                <w:ilvl w:val="0"/>
                <w:numId w:val="29"/>
              </w:numPr>
              <w:ind w:left="34" w:firstLine="0"/>
              <w:jc w:val="both"/>
              <w:rPr>
                <w:color w:val="auto"/>
              </w:rPr>
            </w:pPr>
            <w:r w:rsidRPr="0016404C">
              <w:rPr>
                <w:color w:val="auto"/>
              </w:rPr>
              <w:t>должен приложить электронную копию п</w:t>
            </w:r>
            <w:r w:rsidR="00765509">
              <w:rPr>
                <w:color w:val="auto"/>
              </w:rPr>
              <w:t>исьма от компании производителя</w:t>
            </w:r>
            <w:r w:rsidR="00765509" w:rsidRPr="00765509">
              <w:rPr>
                <w:color w:val="auto"/>
              </w:rPr>
              <w:t xml:space="preserve"> </w:t>
            </w:r>
            <w:r w:rsidRPr="0016404C">
              <w:rPr>
                <w:color w:val="auto"/>
              </w:rPr>
              <w:t xml:space="preserve">поставляемого оборудования либо его официального представителя на территории РК, выданного не ранее 2023г., о наличии </w:t>
            </w:r>
            <w:proofErr w:type="gramStart"/>
            <w:r w:rsidRPr="0016404C">
              <w:rPr>
                <w:color w:val="auto"/>
              </w:rPr>
              <w:t>Сервис-центров</w:t>
            </w:r>
            <w:proofErr w:type="gramEnd"/>
            <w:r w:rsidRPr="0016404C">
              <w:rPr>
                <w:color w:val="auto"/>
              </w:rPr>
              <w:t xml:space="preserve"> по Республике Казахстан, с указанием наименования, адреса, </w:t>
            </w:r>
            <w:r w:rsidR="009B4B22">
              <w:rPr>
                <w:color w:val="auto"/>
              </w:rPr>
              <w:t>контактных данных Сервис-центра</w:t>
            </w:r>
            <w:r w:rsidR="009B4B22">
              <w:rPr>
                <w:color w:val="auto"/>
                <w:lang w:val="kk-KZ"/>
              </w:rPr>
              <w:t>.</w:t>
            </w:r>
          </w:p>
        </w:tc>
      </w:tr>
      <w:tr w:rsidR="0052586F" w:rsidRPr="0052586F" w14:paraId="541C3E07" w14:textId="77777777" w:rsidTr="00231EA2">
        <w:trPr>
          <w:jc w:val="center"/>
        </w:trPr>
        <w:tc>
          <w:tcPr>
            <w:tcW w:w="4928" w:type="dxa"/>
            <w:tcBorders>
              <w:left w:val="single" w:sz="8" w:space="0" w:color="000000"/>
              <w:bottom w:val="single" w:sz="8" w:space="0" w:color="000000"/>
              <w:right w:val="single" w:sz="8" w:space="0" w:color="000000"/>
            </w:tcBorders>
          </w:tcPr>
          <w:p w14:paraId="06FCD9F3" w14:textId="5D3E2C96" w:rsidR="00F305DB" w:rsidRPr="0052586F" w:rsidRDefault="00F305DB" w:rsidP="004B74B7">
            <w:pPr>
              <w:textAlignment w:val="baseline"/>
              <w:rPr>
                <w:color w:val="auto"/>
              </w:rPr>
            </w:pPr>
            <w:r w:rsidRPr="0052586F">
              <w:rPr>
                <w:color w:val="auto"/>
              </w:rPr>
              <w:lastRenderedPageBreak/>
              <w:t>Сопутствующие услуги (указываются при необходимости) (монтаж, наладка, обучение, проверки и испытания товаров)</w:t>
            </w:r>
          </w:p>
        </w:tc>
        <w:tc>
          <w:tcPr>
            <w:tcW w:w="4643" w:type="dxa"/>
            <w:tcBorders>
              <w:bottom w:val="single" w:sz="8" w:space="0" w:color="000000"/>
              <w:right w:val="single" w:sz="8" w:space="0" w:color="000000"/>
            </w:tcBorders>
          </w:tcPr>
          <w:p w14:paraId="2D41E5DE" w14:textId="77777777" w:rsidR="00F305DB" w:rsidRPr="0052586F" w:rsidRDefault="00F305DB" w:rsidP="004B74B7">
            <w:pPr>
              <w:rPr>
                <w:color w:val="auto"/>
              </w:rPr>
            </w:pPr>
          </w:p>
        </w:tc>
      </w:tr>
      <w:tr w:rsidR="0052586F" w:rsidRPr="0052586F" w14:paraId="786671CB" w14:textId="77777777" w:rsidTr="00231EA2">
        <w:trPr>
          <w:jc w:val="center"/>
        </w:trPr>
        <w:tc>
          <w:tcPr>
            <w:tcW w:w="4928" w:type="dxa"/>
            <w:tcBorders>
              <w:left w:val="single" w:sz="8" w:space="0" w:color="000000"/>
              <w:bottom w:val="single" w:sz="8" w:space="0" w:color="000000"/>
              <w:right w:val="single" w:sz="8" w:space="0" w:color="000000"/>
            </w:tcBorders>
          </w:tcPr>
          <w:p w14:paraId="5A847E37" w14:textId="77777777" w:rsidR="00F305DB" w:rsidRPr="0052586F" w:rsidRDefault="00F305DB" w:rsidP="004B74B7">
            <w:pPr>
              <w:textAlignment w:val="baseline"/>
              <w:rPr>
                <w:color w:val="auto"/>
              </w:rPr>
            </w:pPr>
            <w:r w:rsidRPr="0052586F">
              <w:rPr>
                <w:color w:val="auto"/>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52586F">
              <w:rPr>
                <w:color w:val="auto"/>
              </w:rPr>
              <w:t>)(</w:t>
            </w:r>
            <w:proofErr w:type="gramEnd"/>
            <w:r w:rsidRPr="0052586F">
              <w:rPr>
                <w:color w:val="auto"/>
              </w:rPr>
              <w:t>Отклонение потенциального поставщика за не указание и непредставление указанных сведений не допускается)</w:t>
            </w:r>
          </w:p>
        </w:tc>
        <w:tc>
          <w:tcPr>
            <w:tcW w:w="4643" w:type="dxa"/>
            <w:tcBorders>
              <w:bottom w:val="single" w:sz="8" w:space="0" w:color="000000"/>
              <w:right w:val="single" w:sz="8" w:space="0" w:color="000000"/>
            </w:tcBorders>
          </w:tcPr>
          <w:p w14:paraId="27EADE7F" w14:textId="4FE290FF" w:rsidR="00F305DB" w:rsidRPr="0052586F" w:rsidRDefault="00F305DB" w:rsidP="00771A10">
            <w:pPr>
              <w:rPr>
                <w:color w:val="auto"/>
              </w:rPr>
            </w:pPr>
          </w:p>
        </w:tc>
      </w:tr>
    </w:tbl>
    <w:p w14:paraId="0D2879C7" w14:textId="77777777" w:rsidR="00F75D70" w:rsidRPr="0052586F" w:rsidRDefault="00F75D70" w:rsidP="00F75D70">
      <w:pPr>
        <w:ind w:firstLine="397"/>
        <w:textAlignment w:val="baseline"/>
        <w:rPr>
          <w:color w:val="auto"/>
        </w:rPr>
      </w:pPr>
      <w:r w:rsidRPr="0052586F">
        <w:rPr>
          <w:color w:val="auto"/>
        </w:rPr>
        <w:t> </w:t>
      </w:r>
    </w:p>
    <w:p w14:paraId="64D472AD" w14:textId="77777777" w:rsidR="00F75D70" w:rsidRPr="0052586F" w:rsidRDefault="00F75D70" w:rsidP="00F75D70">
      <w:pPr>
        <w:ind w:firstLine="397"/>
        <w:jc w:val="both"/>
        <w:rPr>
          <w:color w:val="auto"/>
        </w:rPr>
      </w:pPr>
      <w:r w:rsidRPr="0052586F">
        <w:rPr>
          <w:rStyle w:val="s0"/>
          <w:color w:val="auto"/>
        </w:rPr>
        <w:t>* сведения подтягиваются из плана государственных закупок (отображаются автоматически).</w:t>
      </w:r>
    </w:p>
    <w:p w14:paraId="45403735" w14:textId="77777777" w:rsidR="00F75D70" w:rsidRPr="0052586F" w:rsidRDefault="00F75D70" w:rsidP="00F75D70">
      <w:pPr>
        <w:ind w:firstLine="397"/>
        <w:jc w:val="both"/>
        <w:rPr>
          <w:color w:val="auto"/>
        </w:rPr>
      </w:pPr>
      <w:r w:rsidRPr="0052586F">
        <w:rPr>
          <w:rStyle w:val="s0"/>
          <w:color w:val="auto"/>
        </w:rPr>
        <w:t>Примечание.</w:t>
      </w:r>
    </w:p>
    <w:p w14:paraId="4B92B65C" w14:textId="77777777" w:rsidR="00F75D70" w:rsidRPr="0052586F" w:rsidRDefault="00F75D70" w:rsidP="00F75D70">
      <w:pPr>
        <w:ind w:firstLine="397"/>
        <w:jc w:val="both"/>
        <w:rPr>
          <w:color w:val="auto"/>
        </w:rPr>
      </w:pPr>
      <w:r w:rsidRPr="0052586F">
        <w:rPr>
          <w:rStyle w:val="s0"/>
          <w:color w:val="auto"/>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14:paraId="566AB38C" w14:textId="77777777" w:rsidR="00F75D70" w:rsidRPr="0052586F" w:rsidRDefault="00F75D70" w:rsidP="00F75D70">
      <w:pPr>
        <w:ind w:firstLine="397"/>
        <w:jc w:val="both"/>
        <w:rPr>
          <w:rStyle w:val="s0"/>
          <w:color w:val="auto"/>
        </w:rPr>
      </w:pPr>
      <w:r w:rsidRPr="0052586F">
        <w:rPr>
          <w:rStyle w:val="s0"/>
          <w:color w:val="auto"/>
        </w:rPr>
        <w:t>2. Установление требований технической спецификации в иных документах не допускается.</w:t>
      </w:r>
    </w:p>
    <w:p w14:paraId="5676F0AD" w14:textId="77777777" w:rsidR="00F75D70" w:rsidRPr="0052586F" w:rsidRDefault="00F75D70" w:rsidP="00F75D70">
      <w:pPr>
        <w:ind w:firstLine="397"/>
        <w:jc w:val="both"/>
        <w:rPr>
          <w:rStyle w:val="s0"/>
          <w:color w:val="auto"/>
        </w:rPr>
      </w:pPr>
    </w:p>
    <w:sectPr w:rsidR="00F75D70" w:rsidRPr="0052586F">
      <w:pgSz w:w="11906" w:h="16838"/>
      <w:pgMar w:top="993" w:right="850" w:bottom="709"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BB094" w14:textId="77777777" w:rsidR="00283734" w:rsidRDefault="00283734" w:rsidP="0052586F">
      <w:r>
        <w:separator/>
      </w:r>
    </w:p>
  </w:endnote>
  <w:endnote w:type="continuationSeparator" w:id="0">
    <w:p w14:paraId="18212444" w14:textId="77777777" w:rsidR="00283734" w:rsidRDefault="00283734" w:rsidP="00525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960DD" w14:textId="77777777" w:rsidR="00283734" w:rsidRDefault="00283734" w:rsidP="0052586F">
      <w:r>
        <w:separator/>
      </w:r>
    </w:p>
  </w:footnote>
  <w:footnote w:type="continuationSeparator" w:id="0">
    <w:p w14:paraId="2793115E" w14:textId="77777777" w:rsidR="00283734" w:rsidRDefault="00283734" w:rsidP="005258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52557"/>
    <w:multiLevelType w:val="hybridMultilevel"/>
    <w:tmpl w:val="62D85D22"/>
    <w:lvl w:ilvl="0" w:tplc="51662F74">
      <w:start w:val="1"/>
      <w:numFmt w:val="decimal"/>
      <w:lvlText w:val="%1)"/>
      <w:lvlJc w:val="left"/>
      <w:pPr>
        <w:ind w:left="720" w:hanging="360"/>
      </w:pPr>
      <w:rPr>
        <w:rFonts w:hint="default"/>
        <w:b/>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BD1612"/>
    <w:multiLevelType w:val="multilevel"/>
    <w:tmpl w:val="09AE9974"/>
    <w:lvl w:ilvl="0">
      <w:start w:val="1"/>
      <w:numFmt w:val="bullet"/>
      <w:lvlText w:val=""/>
      <w:lvlJc w:val="left"/>
      <w:pPr>
        <w:tabs>
          <w:tab w:val="num" w:pos="720"/>
        </w:tabs>
        <w:ind w:left="720" w:hanging="360"/>
      </w:pPr>
      <w:rPr>
        <w:rFonts w:ascii="Symbol" w:hAnsi="Symbol" w:cs="Symbol" w:hint="default"/>
        <w:sz w:val="20"/>
        <w:lang w:val="en-US"/>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nsid w:val="0CF2449F"/>
    <w:multiLevelType w:val="hybridMultilevel"/>
    <w:tmpl w:val="2E4C74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4376FB"/>
    <w:multiLevelType w:val="hybridMultilevel"/>
    <w:tmpl w:val="A6F6C39A"/>
    <w:lvl w:ilvl="0" w:tplc="1C1489F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80130"/>
    <w:multiLevelType w:val="hybridMultilevel"/>
    <w:tmpl w:val="622A84B0"/>
    <w:lvl w:ilvl="0" w:tplc="CC24FA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B5627B"/>
    <w:multiLevelType w:val="hybridMultilevel"/>
    <w:tmpl w:val="8F4835E4"/>
    <w:lvl w:ilvl="0" w:tplc="95C4EDF2">
      <w:start w:val="1"/>
      <w:numFmt w:val="decimal"/>
      <w:lvlText w:val="%1)"/>
      <w:lvlJc w:val="left"/>
      <w:pPr>
        <w:ind w:left="720" w:hanging="360"/>
      </w:pPr>
      <w:rPr>
        <w:rFonts w:hint="default"/>
        <w:b/>
        <w:color w:val="auto"/>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6">
    <w:nsid w:val="1A433928"/>
    <w:multiLevelType w:val="hybridMultilevel"/>
    <w:tmpl w:val="314E0746"/>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7">
    <w:nsid w:val="1F163B60"/>
    <w:multiLevelType w:val="hybridMultilevel"/>
    <w:tmpl w:val="2E4C74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59555F"/>
    <w:multiLevelType w:val="hybridMultilevel"/>
    <w:tmpl w:val="C6322246"/>
    <w:lvl w:ilvl="0" w:tplc="69C89A34">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C41207"/>
    <w:multiLevelType w:val="hybridMultilevel"/>
    <w:tmpl w:val="741A863E"/>
    <w:lvl w:ilvl="0" w:tplc="899C8A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A70FD9"/>
    <w:multiLevelType w:val="hybridMultilevel"/>
    <w:tmpl w:val="314E0746"/>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nsid w:val="2D2E756A"/>
    <w:multiLevelType w:val="hybridMultilevel"/>
    <w:tmpl w:val="5EC87A5C"/>
    <w:lvl w:ilvl="0" w:tplc="1C1489F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D62577D"/>
    <w:multiLevelType w:val="hybridMultilevel"/>
    <w:tmpl w:val="314E0746"/>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nsid w:val="2FE36266"/>
    <w:multiLevelType w:val="hybridMultilevel"/>
    <w:tmpl w:val="7760F7C4"/>
    <w:lvl w:ilvl="0" w:tplc="36AE1992">
      <w:start w:val="1"/>
      <w:numFmt w:val="decimal"/>
      <w:lvlText w:val="%1)"/>
      <w:lvlJc w:val="left"/>
      <w:pPr>
        <w:ind w:left="720" w:hanging="360"/>
      </w:pPr>
      <w:rPr>
        <w:rFonts w:hint="default"/>
        <w:b/>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4">
    <w:nsid w:val="3254107D"/>
    <w:multiLevelType w:val="hybridMultilevel"/>
    <w:tmpl w:val="2076AD94"/>
    <w:lvl w:ilvl="0" w:tplc="B918449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173653"/>
    <w:multiLevelType w:val="hybridMultilevel"/>
    <w:tmpl w:val="A3406E30"/>
    <w:lvl w:ilvl="0" w:tplc="54000E72">
      <w:start w:val="1"/>
      <w:numFmt w:val="decimal"/>
      <w:lvlText w:val="%1)"/>
      <w:lvlJc w:val="left"/>
      <w:pPr>
        <w:ind w:left="720" w:hanging="360"/>
      </w:pPr>
      <w:rPr>
        <w:rFonts w:hint="default"/>
        <w:b/>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6">
    <w:nsid w:val="3C885F3C"/>
    <w:multiLevelType w:val="hybridMultilevel"/>
    <w:tmpl w:val="9DCC3D8E"/>
    <w:lvl w:ilvl="0" w:tplc="9D184ADE">
      <w:start w:val="1"/>
      <w:numFmt w:val="decimal"/>
      <w:lvlText w:val="%1)"/>
      <w:lvlJc w:val="left"/>
      <w:pPr>
        <w:ind w:left="720" w:hanging="360"/>
      </w:pPr>
      <w:rPr>
        <w:rFonts w:hint="default"/>
        <w:b/>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7">
    <w:nsid w:val="3CD45938"/>
    <w:multiLevelType w:val="hybridMultilevel"/>
    <w:tmpl w:val="DDA22F44"/>
    <w:lvl w:ilvl="0" w:tplc="B9767158">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175F25"/>
    <w:multiLevelType w:val="hybridMultilevel"/>
    <w:tmpl w:val="A768C816"/>
    <w:lvl w:ilvl="0" w:tplc="856E6872">
      <w:start w:val="1"/>
      <w:numFmt w:val="decimal"/>
      <w:lvlText w:val="%1)"/>
      <w:lvlJc w:val="left"/>
      <w:pPr>
        <w:ind w:left="720" w:hanging="360"/>
      </w:pPr>
      <w:rPr>
        <w:rFonts w:hint="default"/>
        <w:b/>
        <w:color w:val="auto"/>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9">
    <w:nsid w:val="3E643064"/>
    <w:multiLevelType w:val="hybridMultilevel"/>
    <w:tmpl w:val="65C47D4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F450A15"/>
    <w:multiLevelType w:val="hybridMultilevel"/>
    <w:tmpl w:val="CF78C11E"/>
    <w:lvl w:ilvl="0" w:tplc="1C1489F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8F10407"/>
    <w:multiLevelType w:val="hybridMultilevel"/>
    <w:tmpl w:val="5136D80E"/>
    <w:lvl w:ilvl="0" w:tplc="043F0011">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2">
    <w:nsid w:val="55AE4851"/>
    <w:multiLevelType w:val="hybridMultilevel"/>
    <w:tmpl w:val="314E0746"/>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3">
    <w:nsid w:val="58BB4900"/>
    <w:multiLevelType w:val="hybridMultilevel"/>
    <w:tmpl w:val="AFB0803E"/>
    <w:lvl w:ilvl="0" w:tplc="FEC67CC0">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E85D2D"/>
    <w:multiLevelType w:val="hybridMultilevel"/>
    <w:tmpl w:val="7696D6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DE963F5"/>
    <w:multiLevelType w:val="hybridMultilevel"/>
    <w:tmpl w:val="314E0746"/>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6">
    <w:nsid w:val="6EF16723"/>
    <w:multiLevelType w:val="hybridMultilevel"/>
    <w:tmpl w:val="D812D4F2"/>
    <w:lvl w:ilvl="0" w:tplc="943E84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2C964E8"/>
    <w:multiLevelType w:val="hybridMultilevel"/>
    <w:tmpl w:val="07E88F5C"/>
    <w:lvl w:ilvl="0" w:tplc="C6B2520C">
      <w:start w:val="1"/>
      <w:numFmt w:val="decimal"/>
      <w:lvlText w:val="%1)"/>
      <w:lvlJc w:val="left"/>
      <w:pPr>
        <w:ind w:left="394" w:hanging="360"/>
      </w:pPr>
      <w:rPr>
        <w:rFonts w:hint="default"/>
      </w:rPr>
    </w:lvl>
    <w:lvl w:ilvl="1" w:tplc="043F0019" w:tentative="1">
      <w:start w:val="1"/>
      <w:numFmt w:val="lowerLetter"/>
      <w:lvlText w:val="%2."/>
      <w:lvlJc w:val="left"/>
      <w:pPr>
        <w:ind w:left="1114" w:hanging="360"/>
      </w:pPr>
    </w:lvl>
    <w:lvl w:ilvl="2" w:tplc="043F001B" w:tentative="1">
      <w:start w:val="1"/>
      <w:numFmt w:val="lowerRoman"/>
      <w:lvlText w:val="%3."/>
      <w:lvlJc w:val="right"/>
      <w:pPr>
        <w:ind w:left="1834" w:hanging="180"/>
      </w:pPr>
    </w:lvl>
    <w:lvl w:ilvl="3" w:tplc="043F000F" w:tentative="1">
      <w:start w:val="1"/>
      <w:numFmt w:val="decimal"/>
      <w:lvlText w:val="%4."/>
      <w:lvlJc w:val="left"/>
      <w:pPr>
        <w:ind w:left="2554" w:hanging="360"/>
      </w:pPr>
    </w:lvl>
    <w:lvl w:ilvl="4" w:tplc="043F0019" w:tentative="1">
      <w:start w:val="1"/>
      <w:numFmt w:val="lowerLetter"/>
      <w:lvlText w:val="%5."/>
      <w:lvlJc w:val="left"/>
      <w:pPr>
        <w:ind w:left="3274" w:hanging="360"/>
      </w:pPr>
    </w:lvl>
    <w:lvl w:ilvl="5" w:tplc="043F001B" w:tentative="1">
      <w:start w:val="1"/>
      <w:numFmt w:val="lowerRoman"/>
      <w:lvlText w:val="%6."/>
      <w:lvlJc w:val="right"/>
      <w:pPr>
        <w:ind w:left="3994" w:hanging="180"/>
      </w:pPr>
    </w:lvl>
    <w:lvl w:ilvl="6" w:tplc="043F000F" w:tentative="1">
      <w:start w:val="1"/>
      <w:numFmt w:val="decimal"/>
      <w:lvlText w:val="%7."/>
      <w:lvlJc w:val="left"/>
      <w:pPr>
        <w:ind w:left="4714" w:hanging="360"/>
      </w:pPr>
    </w:lvl>
    <w:lvl w:ilvl="7" w:tplc="043F0019" w:tentative="1">
      <w:start w:val="1"/>
      <w:numFmt w:val="lowerLetter"/>
      <w:lvlText w:val="%8."/>
      <w:lvlJc w:val="left"/>
      <w:pPr>
        <w:ind w:left="5434" w:hanging="360"/>
      </w:pPr>
    </w:lvl>
    <w:lvl w:ilvl="8" w:tplc="043F001B" w:tentative="1">
      <w:start w:val="1"/>
      <w:numFmt w:val="lowerRoman"/>
      <w:lvlText w:val="%9."/>
      <w:lvlJc w:val="right"/>
      <w:pPr>
        <w:ind w:left="6154" w:hanging="180"/>
      </w:pPr>
    </w:lvl>
  </w:abstractNum>
  <w:abstractNum w:abstractNumId="28">
    <w:nsid w:val="738C150C"/>
    <w:multiLevelType w:val="hybridMultilevel"/>
    <w:tmpl w:val="4620D06E"/>
    <w:lvl w:ilvl="0" w:tplc="5A8C0F94">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9">
    <w:nsid w:val="7FA706A1"/>
    <w:multiLevelType w:val="hybridMultilevel"/>
    <w:tmpl w:val="0F360E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7"/>
  </w:num>
  <w:num w:numId="2">
    <w:abstractNumId w:val="23"/>
  </w:num>
  <w:num w:numId="3">
    <w:abstractNumId w:val="24"/>
  </w:num>
  <w:num w:numId="4">
    <w:abstractNumId w:val="1"/>
  </w:num>
  <w:num w:numId="5">
    <w:abstractNumId w:val="4"/>
  </w:num>
  <w:num w:numId="6">
    <w:abstractNumId w:val="29"/>
  </w:num>
  <w:num w:numId="7">
    <w:abstractNumId w:val="3"/>
  </w:num>
  <w:num w:numId="8">
    <w:abstractNumId w:val="11"/>
  </w:num>
  <w:num w:numId="9">
    <w:abstractNumId w:val="20"/>
  </w:num>
  <w:num w:numId="10">
    <w:abstractNumId w:val="7"/>
  </w:num>
  <w:num w:numId="11">
    <w:abstractNumId w:val="19"/>
  </w:num>
  <w:num w:numId="12">
    <w:abstractNumId w:val="0"/>
  </w:num>
  <w:num w:numId="13">
    <w:abstractNumId w:val="2"/>
  </w:num>
  <w:num w:numId="14">
    <w:abstractNumId w:val="9"/>
  </w:num>
  <w:num w:numId="15">
    <w:abstractNumId w:val="8"/>
  </w:num>
  <w:num w:numId="16">
    <w:abstractNumId w:val="26"/>
  </w:num>
  <w:num w:numId="17">
    <w:abstractNumId w:val="16"/>
  </w:num>
  <w:num w:numId="18">
    <w:abstractNumId w:val="13"/>
  </w:num>
  <w:num w:numId="19">
    <w:abstractNumId w:val="14"/>
  </w:num>
  <w:num w:numId="20">
    <w:abstractNumId w:val="22"/>
  </w:num>
  <w:num w:numId="21">
    <w:abstractNumId w:val="10"/>
  </w:num>
  <w:num w:numId="22">
    <w:abstractNumId w:val="12"/>
  </w:num>
  <w:num w:numId="23">
    <w:abstractNumId w:val="25"/>
  </w:num>
  <w:num w:numId="24">
    <w:abstractNumId w:val="6"/>
  </w:num>
  <w:num w:numId="25">
    <w:abstractNumId w:val="28"/>
  </w:num>
  <w:num w:numId="26">
    <w:abstractNumId w:val="15"/>
  </w:num>
  <w:num w:numId="27">
    <w:abstractNumId w:val="5"/>
  </w:num>
  <w:num w:numId="28">
    <w:abstractNumId w:val="18"/>
  </w:num>
  <w:num w:numId="29">
    <w:abstractNumId w:val="21"/>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DA6"/>
    <w:rsid w:val="0003000B"/>
    <w:rsid w:val="000668D8"/>
    <w:rsid w:val="00071A1F"/>
    <w:rsid w:val="00085933"/>
    <w:rsid w:val="0009767D"/>
    <w:rsid w:val="000A33B0"/>
    <w:rsid w:val="000D3E1B"/>
    <w:rsid w:val="000E2E3B"/>
    <w:rsid w:val="00100A03"/>
    <w:rsid w:val="00103E15"/>
    <w:rsid w:val="00113208"/>
    <w:rsid w:val="00121B2E"/>
    <w:rsid w:val="00136D6C"/>
    <w:rsid w:val="0016735A"/>
    <w:rsid w:val="00184848"/>
    <w:rsid w:val="00192E31"/>
    <w:rsid w:val="001B1450"/>
    <w:rsid w:val="001D6EE3"/>
    <w:rsid w:val="001F120D"/>
    <w:rsid w:val="001F3DA6"/>
    <w:rsid w:val="001F7303"/>
    <w:rsid w:val="002000A6"/>
    <w:rsid w:val="00212AE3"/>
    <w:rsid w:val="00225B47"/>
    <w:rsid w:val="00231EA2"/>
    <w:rsid w:val="002456C6"/>
    <w:rsid w:val="002652E9"/>
    <w:rsid w:val="002735DB"/>
    <w:rsid w:val="00283734"/>
    <w:rsid w:val="002C2032"/>
    <w:rsid w:val="002D3AD5"/>
    <w:rsid w:val="002E6476"/>
    <w:rsid w:val="00304899"/>
    <w:rsid w:val="003075D3"/>
    <w:rsid w:val="00314AEF"/>
    <w:rsid w:val="003252A5"/>
    <w:rsid w:val="00325E70"/>
    <w:rsid w:val="00354AB0"/>
    <w:rsid w:val="00380B33"/>
    <w:rsid w:val="003C14A9"/>
    <w:rsid w:val="003E132E"/>
    <w:rsid w:val="003F1408"/>
    <w:rsid w:val="00402709"/>
    <w:rsid w:val="004A375B"/>
    <w:rsid w:val="004A585A"/>
    <w:rsid w:val="004B74B7"/>
    <w:rsid w:val="004B7779"/>
    <w:rsid w:val="0052586F"/>
    <w:rsid w:val="00533D53"/>
    <w:rsid w:val="00544BD8"/>
    <w:rsid w:val="00547936"/>
    <w:rsid w:val="00566DA6"/>
    <w:rsid w:val="005A2D29"/>
    <w:rsid w:val="005C53A1"/>
    <w:rsid w:val="005E5609"/>
    <w:rsid w:val="006565B9"/>
    <w:rsid w:val="00661EDE"/>
    <w:rsid w:val="00662C94"/>
    <w:rsid w:val="00663631"/>
    <w:rsid w:val="00665C4F"/>
    <w:rsid w:val="00670FED"/>
    <w:rsid w:val="00675241"/>
    <w:rsid w:val="007507CA"/>
    <w:rsid w:val="00757C1E"/>
    <w:rsid w:val="00765509"/>
    <w:rsid w:val="00766347"/>
    <w:rsid w:val="00771A10"/>
    <w:rsid w:val="007914E3"/>
    <w:rsid w:val="007A00DB"/>
    <w:rsid w:val="007B3CC4"/>
    <w:rsid w:val="007D0921"/>
    <w:rsid w:val="007D4889"/>
    <w:rsid w:val="007E718E"/>
    <w:rsid w:val="008013F7"/>
    <w:rsid w:val="00802F7A"/>
    <w:rsid w:val="00803AA9"/>
    <w:rsid w:val="00804158"/>
    <w:rsid w:val="00806132"/>
    <w:rsid w:val="00816056"/>
    <w:rsid w:val="008250E5"/>
    <w:rsid w:val="008319A4"/>
    <w:rsid w:val="008378EE"/>
    <w:rsid w:val="00863C27"/>
    <w:rsid w:val="008A2FB2"/>
    <w:rsid w:val="008B69B3"/>
    <w:rsid w:val="008C62A2"/>
    <w:rsid w:val="0091635F"/>
    <w:rsid w:val="0094320F"/>
    <w:rsid w:val="009732F4"/>
    <w:rsid w:val="00982B06"/>
    <w:rsid w:val="00991FF9"/>
    <w:rsid w:val="009A150C"/>
    <w:rsid w:val="009B4B22"/>
    <w:rsid w:val="00A017F2"/>
    <w:rsid w:val="00A05D66"/>
    <w:rsid w:val="00A12405"/>
    <w:rsid w:val="00A601DA"/>
    <w:rsid w:val="00A67B57"/>
    <w:rsid w:val="00A77FC8"/>
    <w:rsid w:val="00A840EA"/>
    <w:rsid w:val="00A95375"/>
    <w:rsid w:val="00AE213F"/>
    <w:rsid w:val="00B16924"/>
    <w:rsid w:val="00B35665"/>
    <w:rsid w:val="00B37C59"/>
    <w:rsid w:val="00B61BEB"/>
    <w:rsid w:val="00B64166"/>
    <w:rsid w:val="00B67F1C"/>
    <w:rsid w:val="00B92695"/>
    <w:rsid w:val="00BC6507"/>
    <w:rsid w:val="00BD1CC4"/>
    <w:rsid w:val="00BD20D9"/>
    <w:rsid w:val="00BD5D7B"/>
    <w:rsid w:val="00BE316B"/>
    <w:rsid w:val="00C23EB9"/>
    <w:rsid w:val="00C27873"/>
    <w:rsid w:val="00C326B6"/>
    <w:rsid w:val="00C62FC6"/>
    <w:rsid w:val="00C67CA9"/>
    <w:rsid w:val="00CD0984"/>
    <w:rsid w:val="00CE7350"/>
    <w:rsid w:val="00D1188E"/>
    <w:rsid w:val="00D21C99"/>
    <w:rsid w:val="00D7325D"/>
    <w:rsid w:val="00D95011"/>
    <w:rsid w:val="00DB2D43"/>
    <w:rsid w:val="00DB6FB1"/>
    <w:rsid w:val="00DC54A1"/>
    <w:rsid w:val="00DD1FF8"/>
    <w:rsid w:val="00DE1184"/>
    <w:rsid w:val="00DE3C0C"/>
    <w:rsid w:val="00E30A02"/>
    <w:rsid w:val="00E51919"/>
    <w:rsid w:val="00E903E4"/>
    <w:rsid w:val="00E969CF"/>
    <w:rsid w:val="00EC38F1"/>
    <w:rsid w:val="00EC693F"/>
    <w:rsid w:val="00EE0555"/>
    <w:rsid w:val="00EF5386"/>
    <w:rsid w:val="00F05105"/>
    <w:rsid w:val="00F05A0B"/>
    <w:rsid w:val="00F17D82"/>
    <w:rsid w:val="00F305DB"/>
    <w:rsid w:val="00F428BC"/>
    <w:rsid w:val="00F565D2"/>
    <w:rsid w:val="00F67763"/>
    <w:rsid w:val="00F75D70"/>
    <w:rsid w:val="00F94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1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D70"/>
    <w:pPr>
      <w:suppressAutoHyphens/>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F75D70"/>
    <w:rPr>
      <w:rFonts w:ascii="Times New Roman" w:hAnsi="Times New Roman" w:cs="Times New Roman"/>
      <w:b w:val="0"/>
      <w:bCs w:val="0"/>
      <w:i w:val="0"/>
      <w:iCs w:val="0"/>
      <w:color w:val="000000"/>
    </w:rPr>
  </w:style>
  <w:style w:type="character" w:customStyle="1" w:styleId="s1">
    <w:name w:val="s1"/>
    <w:qFormat/>
    <w:rsid w:val="00F75D70"/>
    <w:rPr>
      <w:rFonts w:ascii="Times New Roman" w:hAnsi="Times New Roman" w:cs="Times New Roman"/>
      <w:b/>
      <w:bCs/>
      <w:color w:val="000000"/>
    </w:rPr>
  </w:style>
  <w:style w:type="paragraph" w:styleId="a3">
    <w:name w:val="List Paragraph"/>
    <w:basedOn w:val="a"/>
    <w:uiPriority w:val="34"/>
    <w:qFormat/>
    <w:rsid w:val="00F75D70"/>
    <w:pPr>
      <w:ind w:left="720"/>
      <w:contextualSpacing/>
    </w:pPr>
  </w:style>
  <w:style w:type="paragraph" w:styleId="a4">
    <w:name w:val="header"/>
    <w:basedOn w:val="a"/>
    <w:link w:val="a5"/>
    <w:unhideWhenUsed/>
    <w:rsid w:val="00F75D70"/>
    <w:pPr>
      <w:tabs>
        <w:tab w:val="center" w:pos="4677"/>
        <w:tab w:val="right" w:pos="9355"/>
      </w:tabs>
    </w:pPr>
    <w:rPr>
      <w:rFonts w:ascii="Calibri" w:eastAsia="Calibri" w:hAnsi="Calibri" w:cs="Calibri"/>
      <w:color w:val="auto"/>
      <w:kern w:val="2"/>
      <w:sz w:val="22"/>
      <w:szCs w:val="22"/>
      <w:lang w:eastAsia="zh-CN"/>
    </w:rPr>
  </w:style>
  <w:style w:type="character" w:customStyle="1" w:styleId="a5">
    <w:name w:val="Верхний колонтитул Знак"/>
    <w:basedOn w:val="a0"/>
    <w:link w:val="a4"/>
    <w:rsid w:val="00F75D70"/>
    <w:rPr>
      <w:rFonts w:ascii="Calibri" w:eastAsia="Calibri" w:hAnsi="Calibri" w:cs="Calibri"/>
      <w:kern w:val="2"/>
      <w:lang w:eastAsia="zh-CN"/>
    </w:rPr>
  </w:style>
  <w:style w:type="character" w:styleId="a6">
    <w:name w:val="Hyperlink"/>
    <w:basedOn w:val="a0"/>
    <w:uiPriority w:val="99"/>
    <w:unhideWhenUsed/>
    <w:rsid w:val="00E903E4"/>
    <w:rPr>
      <w:color w:val="0000FF"/>
      <w:u w:val="single"/>
    </w:rPr>
  </w:style>
  <w:style w:type="paragraph" w:styleId="a7">
    <w:name w:val="No Spacing"/>
    <w:uiPriority w:val="1"/>
    <w:qFormat/>
    <w:rsid w:val="00314AEF"/>
    <w:pPr>
      <w:suppressAutoHyphens/>
      <w:spacing w:after="0" w:line="240" w:lineRule="auto"/>
    </w:pPr>
    <w:rPr>
      <w:rFonts w:ascii="Times New Roman" w:eastAsia="Times New Roman" w:hAnsi="Times New Roman" w:cs="Times New Roman"/>
      <w:sz w:val="24"/>
      <w:szCs w:val="24"/>
      <w:lang w:eastAsia="ru-RU"/>
    </w:rPr>
  </w:style>
  <w:style w:type="paragraph" w:customStyle="1" w:styleId="Heading">
    <w:name w:val="Heading"/>
    <w:basedOn w:val="a"/>
    <w:next w:val="a8"/>
    <w:qFormat/>
    <w:rsid w:val="000E2E3B"/>
    <w:pPr>
      <w:keepNext/>
      <w:spacing w:before="240" w:after="120"/>
    </w:pPr>
    <w:rPr>
      <w:rFonts w:ascii="Arial" w:eastAsia="Microsoft YaHei" w:hAnsi="Arial" w:cs="Lucida Sans"/>
      <w:color w:val="auto"/>
      <w:sz w:val="28"/>
      <w:szCs w:val="28"/>
    </w:rPr>
  </w:style>
  <w:style w:type="paragraph" w:styleId="a8">
    <w:name w:val="Body Text"/>
    <w:basedOn w:val="a"/>
    <w:link w:val="a9"/>
    <w:uiPriority w:val="99"/>
    <w:semiHidden/>
    <w:unhideWhenUsed/>
    <w:rsid w:val="000E2E3B"/>
    <w:pPr>
      <w:spacing w:after="120"/>
    </w:pPr>
  </w:style>
  <w:style w:type="character" w:customStyle="1" w:styleId="a9">
    <w:name w:val="Основной текст Знак"/>
    <w:basedOn w:val="a0"/>
    <w:link w:val="a8"/>
    <w:uiPriority w:val="99"/>
    <w:semiHidden/>
    <w:rsid w:val="000E2E3B"/>
    <w:rPr>
      <w:rFonts w:ascii="Times New Roman" w:eastAsia="Times New Roman" w:hAnsi="Times New Roman" w:cs="Times New Roman"/>
      <w:color w:val="000000"/>
      <w:sz w:val="24"/>
      <w:szCs w:val="24"/>
      <w:lang w:eastAsia="ru-RU"/>
    </w:rPr>
  </w:style>
  <w:style w:type="table" w:styleId="aa">
    <w:name w:val="Table Grid"/>
    <w:basedOn w:val="a1"/>
    <w:uiPriority w:val="39"/>
    <w:rsid w:val="00F305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footer"/>
    <w:basedOn w:val="a"/>
    <w:link w:val="ac"/>
    <w:uiPriority w:val="99"/>
    <w:unhideWhenUsed/>
    <w:rsid w:val="0052586F"/>
    <w:pPr>
      <w:tabs>
        <w:tab w:val="center" w:pos="4677"/>
        <w:tab w:val="right" w:pos="9355"/>
      </w:tabs>
    </w:pPr>
  </w:style>
  <w:style w:type="character" w:customStyle="1" w:styleId="ac">
    <w:name w:val="Нижний колонтитул Знак"/>
    <w:basedOn w:val="a0"/>
    <w:link w:val="ab"/>
    <w:uiPriority w:val="99"/>
    <w:rsid w:val="0052586F"/>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D70"/>
    <w:pPr>
      <w:suppressAutoHyphens/>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F75D70"/>
    <w:rPr>
      <w:rFonts w:ascii="Times New Roman" w:hAnsi="Times New Roman" w:cs="Times New Roman"/>
      <w:b w:val="0"/>
      <w:bCs w:val="0"/>
      <w:i w:val="0"/>
      <w:iCs w:val="0"/>
      <w:color w:val="000000"/>
    </w:rPr>
  </w:style>
  <w:style w:type="character" w:customStyle="1" w:styleId="s1">
    <w:name w:val="s1"/>
    <w:qFormat/>
    <w:rsid w:val="00F75D70"/>
    <w:rPr>
      <w:rFonts w:ascii="Times New Roman" w:hAnsi="Times New Roman" w:cs="Times New Roman"/>
      <w:b/>
      <w:bCs/>
      <w:color w:val="000000"/>
    </w:rPr>
  </w:style>
  <w:style w:type="paragraph" w:styleId="a3">
    <w:name w:val="List Paragraph"/>
    <w:basedOn w:val="a"/>
    <w:uiPriority w:val="34"/>
    <w:qFormat/>
    <w:rsid w:val="00F75D70"/>
    <w:pPr>
      <w:ind w:left="720"/>
      <w:contextualSpacing/>
    </w:pPr>
  </w:style>
  <w:style w:type="paragraph" w:styleId="a4">
    <w:name w:val="header"/>
    <w:basedOn w:val="a"/>
    <w:link w:val="a5"/>
    <w:unhideWhenUsed/>
    <w:rsid w:val="00F75D70"/>
    <w:pPr>
      <w:tabs>
        <w:tab w:val="center" w:pos="4677"/>
        <w:tab w:val="right" w:pos="9355"/>
      </w:tabs>
    </w:pPr>
    <w:rPr>
      <w:rFonts w:ascii="Calibri" w:eastAsia="Calibri" w:hAnsi="Calibri" w:cs="Calibri"/>
      <w:color w:val="auto"/>
      <w:kern w:val="2"/>
      <w:sz w:val="22"/>
      <w:szCs w:val="22"/>
      <w:lang w:eastAsia="zh-CN"/>
    </w:rPr>
  </w:style>
  <w:style w:type="character" w:customStyle="1" w:styleId="a5">
    <w:name w:val="Верхний колонтитул Знак"/>
    <w:basedOn w:val="a0"/>
    <w:link w:val="a4"/>
    <w:rsid w:val="00F75D70"/>
    <w:rPr>
      <w:rFonts w:ascii="Calibri" w:eastAsia="Calibri" w:hAnsi="Calibri" w:cs="Calibri"/>
      <w:kern w:val="2"/>
      <w:lang w:eastAsia="zh-CN"/>
    </w:rPr>
  </w:style>
  <w:style w:type="character" w:styleId="a6">
    <w:name w:val="Hyperlink"/>
    <w:basedOn w:val="a0"/>
    <w:uiPriority w:val="99"/>
    <w:unhideWhenUsed/>
    <w:rsid w:val="00E903E4"/>
    <w:rPr>
      <w:color w:val="0000FF"/>
      <w:u w:val="single"/>
    </w:rPr>
  </w:style>
  <w:style w:type="paragraph" w:styleId="a7">
    <w:name w:val="No Spacing"/>
    <w:uiPriority w:val="1"/>
    <w:qFormat/>
    <w:rsid w:val="00314AEF"/>
    <w:pPr>
      <w:suppressAutoHyphens/>
      <w:spacing w:after="0" w:line="240" w:lineRule="auto"/>
    </w:pPr>
    <w:rPr>
      <w:rFonts w:ascii="Times New Roman" w:eastAsia="Times New Roman" w:hAnsi="Times New Roman" w:cs="Times New Roman"/>
      <w:sz w:val="24"/>
      <w:szCs w:val="24"/>
      <w:lang w:eastAsia="ru-RU"/>
    </w:rPr>
  </w:style>
  <w:style w:type="paragraph" w:customStyle="1" w:styleId="Heading">
    <w:name w:val="Heading"/>
    <w:basedOn w:val="a"/>
    <w:next w:val="a8"/>
    <w:qFormat/>
    <w:rsid w:val="000E2E3B"/>
    <w:pPr>
      <w:keepNext/>
      <w:spacing w:before="240" w:after="120"/>
    </w:pPr>
    <w:rPr>
      <w:rFonts w:ascii="Arial" w:eastAsia="Microsoft YaHei" w:hAnsi="Arial" w:cs="Lucida Sans"/>
      <w:color w:val="auto"/>
      <w:sz w:val="28"/>
      <w:szCs w:val="28"/>
    </w:rPr>
  </w:style>
  <w:style w:type="paragraph" w:styleId="a8">
    <w:name w:val="Body Text"/>
    <w:basedOn w:val="a"/>
    <w:link w:val="a9"/>
    <w:uiPriority w:val="99"/>
    <w:semiHidden/>
    <w:unhideWhenUsed/>
    <w:rsid w:val="000E2E3B"/>
    <w:pPr>
      <w:spacing w:after="120"/>
    </w:pPr>
  </w:style>
  <w:style w:type="character" w:customStyle="1" w:styleId="a9">
    <w:name w:val="Основной текст Знак"/>
    <w:basedOn w:val="a0"/>
    <w:link w:val="a8"/>
    <w:uiPriority w:val="99"/>
    <w:semiHidden/>
    <w:rsid w:val="000E2E3B"/>
    <w:rPr>
      <w:rFonts w:ascii="Times New Roman" w:eastAsia="Times New Roman" w:hAnsi="Times New Roman" w:cs="Times New Roman"/>
      <w:color w:val="000000"/>
      <w:sz w:val="24"/>
      <w:szCs w:val="24"/>
      <w:lang w:eastAsia="ru-RU"/>
    </w:rPr>
  </w:style>
  <w:style w:type="table" w:styleId="aa">
    <w:name w:val="Table Grid"/>
    <w:basedOn w:val="a1"/>
    <w:uiPriority w:val="39"/>
    <w:rsid w:val="00F305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footer"/>
    <w:basedOn w:val="a"/>
    <w:link w:val="ac"/>
    <w:uiPriority w:val="99"/>
    <w:unhideWhenUsed/>
    <w:rsid w:val="0052586F"/>
    <w:pPr>
      <w:tabs>
        <w:tab w:val="center" w:pos="4677"/>
        <w:tab w:val="right" w:pos="9355"/>
      </w:tabs>
    </w:pPr>
  </w:style>
  <w:style w:type="character" w:customStyle="1" w:styleId="ac">
    <w:name w:val="Нижний колонтитул Знак"/>
    <w:basedOn w:val="a0"/>
    <w:link w:val="ab"/>
    <w:uiPriority w:val="99"/>
    <w:rsid w:val="0052586F"/>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A8314-2EEE-4E2E-94FC-C96C52ADC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1500</Words>
  <Characters>8555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Олжас Бақбергенұлы</dc:creator>
  <cp:lastModifiedBy>Olzhas Bakbergenuly</cp:lastModifiedBy>
  <cp:revision>4</cp:revision>
  <dcterms:created xsi:type="dcterms:W3CDTF">2023-01-20T04:41:00Z</dcterms:created>
  <dcterms:modified xsi:type="dcterms:W3CDTF">2023-01-20T04:51:00Z</dcterms:modified>
</cp:coreProperties>
</file>