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FB433C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0F2C98" w:rsidRPr="000F2C98">
        <w:rPr>
          <w:b/>
          <w:color w:val="auto"/>
          <w:u w:val="single"/>
        </w:rPr>
        <w:t>Блок питания (сайт-контроллер)</w:t>
      </w:r>
    </w:p>
    <w:p w:rsidR="00D36700" w:rsidRPr="000F2C98" w:rsidRDefault="00D36700" w:rsidP="00D36700">
      <w:pPr>
        <w:pStyle w:val="pj"/>
      </w:pPr>
      <w:r w:rsidRPr="00D36700">
        <w:t>№ лота</w:t>
      </w:r>
      <w:r w:rsidRPr="000F2C98">
        <w:t>_____________________________________</w:t>
      </w:r>
    </w:p>
    <w:p w:rsidR="00D36700" w:rsidRPr="000F2C98" w:rsidRDefault="00D36700" w:rsidP="00D36700">
      <w:pPr>
        <w:pStyle w:val="pj"/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6344"/>
      </w:tblGrid>
      <w:tr w:rsidR="00AB60DD" w:rsidTr="005F2583">
        <w:trPr>
          <w:jc w:val="center"/>
        </w:trPr>
        <w:tc>
          <w:tcPr>
            <w:tcW w:w="16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3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4D5246" w:rsidP="00810D27">
            <w:pPr>
              <w:rPr>
                <w:color w:val="auto"/>
                <w:lang w:val="kk-KZ"/>
              </w:rPr>
            </w:pPr>
            <w:r w:rsidRPr="004D5246">
              <w:rPr>
                <w:color w:val="auto"/>
                <w:lang w:val="kk-KZ"/>
              </w:rPr>
              <w:t>273313.900.000039</w:t>
            </w: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4D5246" w:rsidP="003B1A6B">
            <w:pPr>
              <w:rPr>
                <w:color w:val="auto"/>
              </w:rPr>
            </w:pPr>
            <w:r w:rsidRPr="004D5246">
              <w:rPr>
                <w:color w:val="auto"/>
              </w:rPr>
              <w:t>Блок питания (сайт-контроллер)</w:t>
            </w: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BF4780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80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013FB" w:rsidRPr="00623FC3" w:rsidRDefault="006013FB" w:rsidP="006013FB">
            <w:pPr>
              <w:autoSpaceDE w:val="0"/>
              <w:autoSpaceDN w:val="0"/>
              <w:adjustRightInd w:val="0"/>
            </w:pPr>
            <w:r>
              <w:t>Возможность горячей замены – да;</w:t>
            </w:r>
          </w:p>
          <w:p w:rsidR="006013FB" w:rsidRDefault="006013FB" w:rsidP="006013FB">
            <w:r>
              <w:rPr>
                <w:lang w:val="kk-KZ"/>
              </w:rPr>
              <w:t>Мощность</w:t>
            </w:r>
            <w:r>
              <w:t xml:space="preserve"> – не менее </w:t>
            </w:r>
            <w:r>
              <w:rPr>
                <w:lang w:val="kk-KZ"/>
              </w:rPr>
              <w:t>500 Вт</w:t>
            </w:r>
            <w:r>
              <w:t>;</w:t>
            </w:r>
          </w:p>
          <w:p w:rsidR="006013FB" w:rsidRDefault="006013FB" w:rsidP="006013FB">
            <w:r>
              <w:t>Максимальная нагрузка: не менее +12V - 42A, +5VSB - 3A;</w:t>
            </w:r>
          </w:p>
          <w:p w:rsidR="006013FB" w:rsidRDefault="006013FB" w:rsidP="006013FB">
            <w:r>
              <w:t>КПД – не менее 91%;</w:t>
            </w:r>
          </w:p>
          <w:p w:rsidR="006013FB" w:rsidRDefault="006013FB" w:rsidP="006013FB">
            <w:pPr>
              <w:rPr>
                <w:lang w:val="kk-KZ"/>
              </w:rPr>
            </w:pPr>
            <w:r>
              <w:t xml:space="preserve">Сертификат: не менее 80 PLUS </w:t>
            </w:r>
            <w:proofErr w:type="spellStart"/>
            <w:r>
              <w:t>Titanium</w:t>
            </w:r>
            <w:proofErr w:type="spellEnd"/>
            <w:r>
              <w:t>;</w:t>
            </w:r>
          </w:p>
          <w:p w:rsidR="006013FB" w:rsidRDefault="006013FB" w:rsidP="006013FB">
            <w:r>
              <w:rPr>
                <w:lang w:val="kk-KZ"/>
              </w:rPr>
              <w:t xml:space="preserve">Ширина </w:t>
            </w:r>
            <w:r>
              <w:t>– от 54,5 мм до 54,51 мм;</w:t>
            </w:r>
          </w:p>
          <w:p w:rsidR="006013FB" w:rsidRDefault="006013FB" w:rsidP="006013FB">
            <w:r>
              <w:t>Высота – от 40 мм до 40,01 мм;</w:t>
            </w:r>
          </w:p>
          <w:p w:rsidR="006013FB" w:rsidRPr="003418A3" w:rsidRDefault="006013FB" w:rsidP="006013FB">
            <w:r>
              <w:t>Глубина – от 320 мм до 320,01 мм;</w:t>
            </w:r>
          </w:p>
          <w:p w:rsidR="006013FB" w:rsidRDefault="006013FB" w:rsidP="006013FB">
            <w:pPr>
              <w:jc w:val="both"/>
              <w:rPr>
                <w:lang w:val="kk-KZ"/>
              </w:rPr>
            </w:pPr>
            <w:r>
              <w:t>Входное напряжение – от 100</w:t>
            </w:r>
            <w:proofErr w:type="gramStart"/>
            <w:r>
              <w:t xml:space="preserve"> В</w:t>
            </w:r>
            <w:proofErr w:type="gramEnd"/>
            <w:r>
              <w:t xml:space="preserve"> до 240 В.</w:t>
            </w:r>
          </w:p>
          <w:p w:rsidR="00C7751B" w:rsidRPr="006013FB" w:rsidRDefault="00C7751B" w:rsidP="00D91F03">
            <w:pPr>
              <w:rPr>
                <w:lang w:val="kk-KZ"/>
              </w:rPr>
            </w:pPr>
            <w:bookmarkStart w:id="0" w:name="_GoBack"/>
            <w:bookmarkEnd w:id="0"/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 xml:space="preserve">Гарантийный срок (в </w:t>
            </w:r>
            <w:r w:rsidRPr="00C623B8">
              <w:lastRenderedPageBreak/>
              <w:t>месяцах)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lastRenderedPageBreak/>
              <w:t>12</w:t>
            </w:r>
          </w:p>
        </w:tc>
      </w:tr>
      <w:tr w:rsidR="00AB60DD" w:rsidRPr="00C2310E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301D8" w:rsidRDefault="001301D8" w:rsidP="001301D8">
            <w:pPr>
              <w:autoSpaceDE w:val="0"/>
              <w:autoSpaceDN w:val="0"/>
              <w:adjustRightInd w:val="0"/>
            </w:pPr>
            <w:r>
              <w:t>Блок питания предназначен для серверного оборудования.</w:t>
            </w:r>
          </w:p>
          <w:p w:rsidR="00D91F03" w:rsidRPr="00623FC3" w:rsidRDefault="00D91F03" w:rsidP="00D91F03">
            <w:pPr>
              <w:autoSpaceDE w:val="0"/>
              <w:autoSpaceDN w:val="0"/>
              <w:adjustRightInd w:val="0"/>
            </w:pPr>
            <w:r>
              <w:t>Возможность горячей замены – да;</w:t>
            </w:r>
          </w:p>
          <w:p w:rsidR="00D91F03" w:rsidRDefault="00D91F03" w:rsidP="00D91F03">
            <w:r>
              <w:rPr>
                <w:lang w:val="kk-KZ"/>
              </w:rPr>
              <w:t>Мощность</w:t>
            </w:r>
            <w:r>
              <w:t xml:space="preserve"> – не менее </w:t>
            </w:r>
            <w:r>
              <w:rPr>
                <w:lang w:val="kk-KZ"/>
              </w:rPr>
              <w:t>500 Вт</w:t>
            </w:r>
            <w:r>
              <w:t>;</w:t>
            </w:r>
          </w:p>
          <w:p w:rsidR="00D91F03" w:rsidRDefault="00D91F03" w:rsidP="00D91F03">
            <w:r>
              <w:t>Максимальная нагрузка: не менее +12V - 42A, +5VSB - 3A;</w:t>
            </w:r>
          </w:p>
          <w:p w:rsidR="00D91F03" w:rsidRDefault="00D91F03" w:rsidP="00D91F03">
            <w:r>
              <w:t>КПД – не менее 91%;</w:t>
            </w:r>
          </w:p>
          <w:p w:rsidR="00D91F03" w:rsidRDefault="00D91F03" w:rsidP="00D91F03">
            <w:pPr>
              <w:rPr>
                <w:lang w:val="kk-KZ"/>
              </w:rPr>
            </w:pPr>
            <w:r>
              <w:t xml:space="preserve">Сертификат: не менее 80 PLUS </w:t>
            </w:r>
            <w:proofErr w:type="spellStart"/>
            <w:r>
              <w:t>Titanium</w:t>
            </w:r>
            <w:proofErr w:type="spellEnd"/>
            <w:r>
              <w:t>;</w:t>
            </w:r>
          </w:p>
          <w:p w:rsidR="000C66CE" w:rsidRPr="003418A3" w:rsidRDefault="000C66CE" w:rsidP="000C66CE">
            <w:r>
              <w:rPr>
                <w:lang w:val="kk-KZ"/>
              </w:rPr>
              <w:t>Длина</w:t>
            </w:r>
            <w:r>
              <w:t xml:space="preserve"> – от 320 мм до 320,01 мм;</w:t>
            </w:r>
          </w:p>
          <w:p w:rsidR="00D91F03" w:rsidRDefault="00D91F03" w:rsidP="00D91F03">
            <w:r>
              <w:rPr>
                <w:lang w:val="kk-KZ"/>
              </w:rPr>
              <w:t xml:space="preserve">Ширина </w:t>
            </w:r>
            <w:r>
              <w:t>– от 54,5 мм до 54,51 мм;</w:t>
            </w:r>
          </w:p>
          <w:p w:rsidR="00D91F03" w:rsidRDefault="00D91F03" w:rsidP="00D91F03">
            <w:r>
              <w:t>Высота – от 40 мм до 40,01 мм;</w:t>
            </w:r>
          </w:p>
          <w:p w:rsidR="00BE5FB0" w:rsidRDefault="00D91F03" w:rsidP="00D91F03">
            <w:pPr>
              <w:jc w:val="both"/>
              <w:rPr>
                <w:lang w:val="kk-KZ"/>
              </w:rPr>
            </w:pPr>
            <w:r>
              <w:t>Входное напряжение – от 100</w:t>
            </w:r>
            <w:proofErr w:type="gramStart"/>
            <w:r>
              <w:t xml:space="preserve"> В</w:t>
            </w:r>
            <w:proofErr w:type="gramEnd"/>
            <w:r>
              <w:t xml:space="preserve"> до 240 В.</w:t>
            </w:r>
          </w:p>
          <w:p w:rsidR="00D91F03" w:rsidRPr="00D91F03" w:rsidRDefault="00D91F03" w:rsidP="00D91F03">
            <w:pPr>
              <w:jc w:val="both"/>
              <w:rPr>
                <w:lang w:val="kk-KZ"/>
              </w:rPr>
            </w:pPr>
          </w:p>
          <w:p w:rsidR="00C2310E" w:rsidRPr="00BE5FB0" w:rsidRDefault="00722C51" w:rsidP="00BE5FB0">
            <w:pPr>
              <w:jc w:val="both"/>
            </w:pPr>
            <w:r>
              <w:rPr>
                <w:color w:val="000000" w:themeColor="text1"/>
                <w:lang w:val="kk-KZ"/>
              </w:rPr>
              <w:t xml:space="preserve">Блок питания должен сопровождаться </w:t>
            </w:r>
            <w:proofErr w:type="spellStart"/>
            <w:r>
              <w:rPr>
                <w:color w:val="000000" w:themeColor="text1"/>
              </w:rPr>
              <w:t>техническ</w:t>
            </w:r>
            <w:proofErr w:type="spellEnd"/>
            <w:r>
              <w:rPr>
                <w:color w:val="000000" w:themeColor="text1"/>
                <w:lang w:val="kk-KZ"/>
              </w:rPr>
              <w:t>ой</w:t>
            </w:r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документаци</w:t>
            </w:r>
            <w:proofErr w:type="spellEnd"/>
            <w:r>
              <w:rPr>
                <w:color w:val="000000" w:themeColor="text1"/>
                <w:lang w:val="kk-KZ"/>
              </w:rPr>
              <w:t>ей</w:t>
            </w:r>
            <w:r w:rsidR="00ED621E" w:rsidRPr="00213E36">
              <w:rPr>
                <w:color w:val="000000" w:themeColor="text1"/>
              </w:rPr>
              <w:t xml:space="preserve"> </w:t>
            </w:r>
            <w:r w:rsidR="00AA006A">
              <w:rPr>
                <w:color w:val="000000" w:themeColor="text1"/>
              </w:rPr>
              <w:t xml:space="preserve">с подробными </w:t>
            </w:r>
            <w:r w:rsidR="00ED621E" w:rsidRPr="00213E36">
              <w:rPr>
                <w:color w:val="000000" w:themeColor="text1"/>
              </w:rPr>
              <w:t>эксп</w:t>
            </w:r>
            <w:r>
              <w:rPr>
                <w:color w:val="000000" w:themeColor="text1"/>
              </w:rPr>
              <w:t>луатационными характеристиками.</w:t>
            </w:r>
          </w:p>
        </w:tc>
      </w:tr>
      <w:tr w:rsidR="00AB60DD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5F2583">
        <w:trPr>
          <w:jc w:val="center"/>
        </w:trPr>
        <w:tc>
          <w:tcPr>
            <w:tcW w:w="16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67B" w:rsidRDefault="0000767B" w:rsidP="0000767B">
            <w:pPr>
              <w:rPr>
                <w:color w:val="auto"/>
              </w:rPr>
            </w:pPr>
            <w:r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00767B" w:rsidRDefault="0000767B" w:rsidP="0000767B">
            <w:pPr>
              <w:rPr>
                <w:color w:val="auto"/>
                <w:lang w:val="kk-KZ"/>
              </w:rPr>
            </w:pPr>
            <w:r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</w:p>
          <w:p w:rsidR="00770508" w:rsidRPr="0000767B" w:rsidRDefault="0000767B" w:rsidP="00770508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 xml:space="preserve">Поставщик должен предоставить вместе с поставленным товаром </w:t>
            </w:r>
            <w:r>
              <w:t>оригинал или копию соответствующего Сертификата о происхождении товара, выданного соответствующим органом страны происхождения в порядке, установленном Правилами по определению страны происхождения товара, выдаче сертификата о происхождении товара и отмене его действия.</w:t>
            </w: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767B"/>
    <w:rsid w:val="00043024"/>
    <w:rsid w:val="00092359"/>
    <w:rsid w:val="000C0D8D"/>
    <w:rsid w:val="000C66CE"/>
    <w:rsid w:val="000D63A1"/>
    <w:rsid w:val="000F2C98"/>
    <w:rsid w:val="001018C9"/>
    <w:rsid w:val="00102C3A"/>
    <w:rsid w:val="001301D8"/>
    <w:rsid w:val="00137922"/>
    <w:rsid w:val="001B5324"/>
    <w:rsid w:val="002C563B"/>
    <w:rsid w:val="002D2D46"/>
    <w:rsid w:val="002D2F5A"/>
    <w:rsid w:val="00325636"/>
    <w:rsid w:val="003371A7"/>
    <w:rsid w:val="00383127"/>
    <w:rsid w:val="003B1A6B"/>
    <w:rsid w:val="003B2ED7"/>
    <w:rsid w:val="003F667A"/>
    <w:rsid w:val="00437D33"/>
    <w:rsid w:val="00452B9B"/>
    <w:rsid w:val="00464AE5"/>
    <w:rsid w:val="004875D5"/>
    <w:rsid w:val="00492EAD"/>
    <w:rsid w:val="004D5246"/>
    <w:rsid w:val="004D7A88"/>
    <w:rsid w:val="004F5988"/>
    <w:rsid w:val="00591C25"/>
    <w:rsid w:val="005F2583"/>
    <w:rsid w:val="006013FB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706DBE"/>
    <w:rsid w:val="007158D8"/>
    <w:rsid w:val="00722C51"/>
    <w:rsid w:val="007446D8"/>
    <w:rsid w:val="00770508"/>
    <w:rsid w:val="007F4BDE"/>
    <w:rsid w:val="0080101C"/>
    <w:rsid w:val="00805AF7"/>
    <w:rsid w:val="00830987"/>
    <w:rsid w:val="00886531"/>
    <w:rsid w:val="008A664D"/>
    <w:rsid w:val="008A6CCC"/>
    <w:rsid w:val="008C3E96"/>
    <w:rsid w:val="008C7AD3"/>
    <w:rsid w:val="008D36FC"/>
    <w:rsid w:val="008E71F4"/>
    <w:rsid w:val="00922B8C"/>
    <w:rsid w:val="00923AC8"/>
    <w:rsid w:val="00970C2A"/>
    <w:rsid w:val="009A7FF0"/>
    <w:rsid w:val="009E5BE6"/>
    <w:rsid w:val="009F764D"/>
    <w:rsid w:val="00A078EA"/>
    <w:rsid w:val="00A61549"/>
    <w:rsid w:val="00AA006A"/>
    <w:rsid w:val="00AB1736"/>
    <w:rsid w:val="00AB60DD"/>
    <w:rsid w:val="00AD1660"/>
    <w:rsid w:val="00AF3D12"/>
    <w:rsid w:val="00B2344F"/>
    <w:rsid w:val="00B434AC"/>
    <w:rsid w:val="00B76036"/>
    <w:rsid w:val="00B838AC"/>
    <w:rsid w:val="00B91AA2"/>
    <w:rsid w:val="00BE5FB0"/>
    <w:rsid w:val="00BF4780"/>
    <w:rsid w:val="00C10755"/>
    <w:rsid w:val="00C2310E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91F03"/>
    <w:rsid w:val="00D95908"/>
    <w:rsid w:val="00D959CE"/>
    <w:rsid w:val="00DB0D7F"/>
    <w:rsid w:val="00DB2ED9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97256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28</cp:revision>
  <cp:lastPrinted>2021-01-25T03:42:00Z</cp:lastPrinted>
  <dcterms:created xsi:type="dcterms:W3CDTF">2023-02-21T05:04:00Z</dcterms:created>
  <dcterms:modified xsi:type="dcterms:W3CDTF">2023-03-09T06:06:00Z</dcterms:modified>
</cp:coreProperties>
</file>