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83468" w14:textId="1FE0AB2C" w:rsidR="00042649" w:rsidRPr="008530CF" w:rsidRDefault="00042649" w:rsidP="00042649">
      <w:pPr>
        <w:jc w:val="right"/>
        <w:textAlignment w:val="baseline"/>
        <w:rPr>
          <w:color w:val="auto"/>
          <w:lang w:val="kk-KZ"/>
        </w:rPr>
      </w:pPr>
      <w:r w:rsidRPr="008530CF">
        <w:rPr>
          <w:color w:val="auto"/>
          <w:lang w:val="kk-KZ"/>
        </w:rPr>
        <w:t>Конкурс  құжаттамасына</w:t>
      </w:r>
      <w:r w:rsidRPr="008530CF">
        <w:rPr>
          <w:color w:val="auto"/>
          <w:lang w:val="kk-KZ"/>
        </w:rPr>
        <w:br/>
      </w:r>
      <w:r w:rsidR="008530CF">
        <w:rPr>
          <w:color w:val="auto"/>
          <w:lang w:val="kk-KZ"/>
        </w:rPr>
        <w:t>2</w:t>
      </w:r>
      <w:bookmarkStart w:id="0" w:name="_GoBack"/>
      <w:bookmarkEnd w:id="0"/>
      <w:r w:rsidRPr="008530CF">
        <w:rPr>
          <w:color w:val="auto"/>
          <w:lang w:val="kk-KZ"/>
        </w:rPr>
        <w:t xml:space="preserve"> қосымша</w:t>
      </w:r>
    </w:p>
    <w:p w14:paraId="7D7F78B2" w14:textId="77777777" w:rsidR="00042649" w:rsidRPr="008530CF" w:rsidRDefault="00042649" w:rsidP="00042649">
      <w:pPr>
        <w:ind w:firstLine="6804"/>
        <w:jc w:val="right"/>
        <w:rPr>
          <w:color w:val="auto"/>
          <w:lang w:val="kk-KZ"/>
        </w:rPr>
      </w:pPr>
    </w:p>
    <w:p w14:paraId="1E46508F" w14:textId="77777777" w:rsidR="00042649" w:rsidRPr="008530CF" w:rsidRDefault="00042649" w:rsidP="00042649">
      <w:pPr>
        <w:ind w:firstLine="397"/>
        <w:jc w:val="both"/>
        <w:rPr>
          <w:color w:val="auto"/>
          <w:lang w:val="kk-KZ"/>
        </w:rPr>
      </w:pPr>
      <w:r w:rsidRPr="008530CF">
        <w:rPr>
          <w:color w:val="auto"/>
          <w:lang w:val="kk-KZ"/>
        </w:rPr>
        <w:t> </w:t>
      </w:r>
    </w:p>
    <w:p w14:paraId="0A8D3639" w14:textId="77777777" w:rsidR="00042649" w:rsidRPr="008530CF" w:rsidRDefault="00042649" w:rsidP="00042649">
      <w:pPr>
        <w:ind w:firstLine="397"/>
        <w:jc w:val="both"/>
        <w:rPr>
          <w:color w:val="auto"/>
          <w:lang w:val="kk-KZ"/>
        </w:rPr>
      </w:pPr>
      <w:r w:rsidRPr="008530CF">
        <w:rPr>
          <w:color w:val="auto"/>
          <w:lang w:val="kk-KZ"/>
        </w:rPr>
        <w:t> </w:t>
      </w:r>
    </w:p>
    <w:p w14:paraId="6665EBFE" w14:textId="77777777" w:rsidR="00042649" w:rsidRPr="008530CF" w:rsidRDefault="00042649" w:rsidP="00042649">
      <w:pPr>
        <w:pStyle w:val="ad"/>
        <w:spacing w:before="0" w:beforeAutospacing="0" w:after="0" w:afterAutospacing="0"/>
        <w:jc w:val="center"/>
        <w:rPr>
          <w:b/>
          <w:bCs/>
          <w:lang w:val="kk-KZ"/>
        </w:rPr>
      </w:pPr>
      <w:r w:rsidRPr="008530CF">
        <w:rPr>
          <w:b/>
          <w:bCs/>
          <w:lang w:val="kk-KZ"/>
        </w:rPr>
        <w:t>Сатып алынатын тауарлардың техникалық ерекшелігі</w:t>
      </w:r>
    </w:p>
    <w:p w14:paraId="6F1B4D75" w14:textId="77777777" w:rsidR="00042649" w:rsidRPr="008530CF" w:rsidRDefault="00042649" w:rsidP="00042649">
      <w:pPr>
        <w:jc w:val="center"/>
        <w:textAlignment w:val="baseline"/>
        <w:rPr>
          <w:color w:val="auto"/>
          <w:lang w:val="kk-KZ"/>
        </w:rPr>
      </w:pPr>
      <w:r w:rsidRPr="008530CF">
        <w:rPr>
          <w:rStyle w:val="s1"/>
          <w:color w:val="auto"/>
          <w:lang w:val="kk-KZ"/>
        </w:rPr>
        <w:t>(тапсырыс беруші толтырады)</w:t>
      </w:r>
    </w:p>
    <w:p w14:paraId="057767B6" w14:textId="77777777" w:rsidR="00042649" w:rsidRPr="008530CF" w:rsidRDefault="00042649" w:rsidP="00042649">
      <w:pPr>
        <w:ind w:firstLine="397"/>
        <w:textAlignment w:val="baseline"/>
        <w:rPr>
          <w:color w:val="auto"/>
          <w:lang w:val="kk-KZ"/>
        </w:rPr>
      </w:pPr>
      <w:r w:rsidRPr="008530CF">
        <w:rPr>
          <w:color w:val="auto"/>
          <w:lang w:val="kk-KZ"/>
        </w:rPr>
        <w:t> </w:t>
      </w:r>
    </w:p>
    <w:p w14:paraId="50D25B4D" w14:textId="77777777" w:rsidR="00042649" w:rsidRPr="008530CF" w:rsidRDefault="00042649" w:rsidP="00042649">
      <w:pPr>
        <w:pStyle w:val="ad"/>
        <w:spacing w:before="0" w:beforeAutospacing="0" w:after="0" w:afterAutospacing="0"/>
        <w:ind w:firstLine="708"/>
        <w:rPr>
          <w:lang w:val="kk-KZ"/>
        </w:rPr>
      </w:pPr>
      <w:r w:rsidRPr="008530CF">
        <w:rPr>
          <w:lang w:val="kk-KZ"/>
        </w:rPr>
        <w:t xml:space="preserve">Тапсырыс берушінің атауы: </w:t>
      </w:r>
      <w:r w:rsidRPr="008530CF">
        <w:rPr>
          <w:rStyle w:val="s0"/>
          <w:color w:val="auto"/>
          <w:lang w:val="kk-KZ"/>
        </w:rPr>
        <w:t xml:space="preserve"> </w:t>
      </w:r>
      <w:r w:rsidRPr="008530CF">
        <w:rPr>
          <w:rStyle w:val="s0"/>
          <w:b/>
          <w:color w:val="auto"/>
          <w:u w:val="single"/>
          <w:lang w:val="kk-KZ"/>
        </w:rPr>
        <w:t>АО «Қазтелерадио»</w:t>
      </w:r>
    </w:p>
    <w:p w14:paraId="31057CEE" w14:textId="77777777" w:rsidR="00042649" w:rsidRPr="008530CF" w:rsidRDefault="00042649" w:rsidP="00042649">
      <w:pPr>
        <w:pStyle w:val="ad"/>
        <w:spacing w:before="0" w:beforeAutospacing="0" w:after="0" w:afterAutospacing="0"/>
        <w:ind w:firstLine="708"/>
        <w:rPr>
          <w:lang w:val="kk-KZ"/>
        </w:rPr>
      </w:pPr>
      <w:r w:rsidRPr="008530CF">
        <w:rPr>
          <w:lang w:val="kk-KZ"/>
        </w:rPr>
        <w:t>Ұйымдастырушының атауы:</w:t>
      </w:r>
      <w:r w:rsidRPr="008530CF">
        <w:rPr>
          <w:rStyle w:val="s0"/>
          <w:b/>
          <w:color w:val="auto"/>
          <w:u w:val="single"/>
          <w:lang w:val="kk-KZ"/>
        </w:rPr>
        <w:t xml:space="preserve"> АО «Қазтелерадио»</w:t>
      </w:r>
    </w:p>
    <w:p w14:paraId="3A9675C7" w14:textId="77777777" w:rsidR="00042649" w:rsidRPr="008530CF" w:rsidRDefault="00042649" w:rsidP="00042649">
      <w:pPr>
        <w:pStyle w:val="ad"/>
        <w:spacing w:before="0" w:beforeAutospacing="0" w:after="0" w:afterAutospacing="0"/>
        <w:rPr>
          <w:lang w:val="kk-KZ"/>
        </w:rPr>
      </w:pPr>
      <w:r w:rsidRPr="008530CF">
        <w:rPr>
          <w:lang w:val="kk-KZ"/>
        </w:rPr>
        <w:t xml:space="preserve">      </w:t>
      </w:r>
      <w:r w:rsidRPr="008530CF">
        <w:rPr>
          <w:lang w:val="kk-KZ"/>
        </w:rPr>
        <w:tab/>
        <w:t>Конкурстың №________________________________</w:t>
      </w:r>
    </w:p>
    <w:p w14:paraId="3931196D" w14:textId="4EA4A7F1" w:rsidR="00042649" w:rsidRPr="008530CF" w:rsidRDefault="00042649" w:rsidP="00042649">
      <w:pPr>
        <w:ind w:left="697"/>
        <w:jc w:val="both"/>
        <w:rPr>
          <w:color w:val="auto"/>
          <w:lang w:val="kk-KZ"/>
        </w:rPr>
      </w:pPr>
      <w:r w:rsidRPr="008530CF">
        <w:rPr>
          <w:color w:val="auto"/>
          <w:lang w:val="kk-KZ"/>
        </w:rPr>
        <w:t xml:space="preserve">Конкурстың атауы </w:t>
      </w:r>
      <w:r w:rsidRPr="008530CF">
        <w:rPr>
          <w:b/>
          <w:color w:val="auto"/>
          <w:lang w:val="kk-KZ"/>
        </w:rPr>
        <w:t>Қабырғалық типтегі кондиционер (сплит-жүйе), салқындату қуаты 14 кВт</w:t>
      </w:r>
    </w:p>
    <w:p w14:paraId="2BA9450A" w14:textId="77777777" w:rsidR="00042649" w:rsidRPr="008530CF" w:rsidRDefault="00042649" w:rsidP="00042649">
      <w:pPr>
        <w:ind w:left="697"/>
        <w:jc w:val="both"/>
        <w:rPr>
          <w:color w:val="auto"/>
          <w:lang w:val="kk-KZ"/>
        </w:rPr>
      </w:pPr>
      <w:r w:rsidRPr="008530CF">
        <w:rPr>
          <w:color w:val="auto"/>
          <w:lang w:val="kk-KZ"/>
        </w:rPr>
        <w:t>Лоттың № _________________________________</w:t>
      </w:r>
    </w:p>
    <w:p w14:paraId="17CA4D54" w14:textId="77777777" w:rsidR="00042649" w:rsidRPr="008530CF" w:rsidRDefault="00042649" w:rsidP="00042649">
      <w:pPr>
        <w:ind w:firstLine="397"/>
        <w:jc w:val="both"/>
        <w:rPr>
          <w:rStyle w:val="s0"/>
          <w:color w:val="auto"/>
          <w:lang w:val="kk-KZ"/>
        </w:rPr>
      </w:pPr>
      <w:r w:rsidRPr="008530CF">
        <w:rPr>
          <w:color w:val="auto"/>
          <w:lang w:val="kk-KZ"/>
        </w:rPr>
        <w:t xml:space="preserve">     Лоттың атауы </w:t>
      </w:r>
      <w:r w:rsidRPr="008530CF">
        <w:rPr>
          <w:rStyle w:val="s0"/>
          <w:color w:val="auto"/>
          <w:lang w:val="kk-KZ"/>
        </w:rPr>
        <w:t>______________________________</w:t>
      </w:r>
    </w:p>
    <w:p w14:paraId="4473A8A1" w14:textId="77777777" w:rsidR="009D6891" w:rsidRPr="008530CF" w:rsidRDefault="009D6891" w:rsidP="005621BD">
      <w:pPr>
        <w:ind w:firstLine="397"/>
        <w:jc w:val="both"/>
        <w:rPr>
          <w:color w:val="auto"/>
        </w:rPr>
      </w:pP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8530CF" w:rsidRPr="008530CF" w14:paraId="7933D23A" w14:textId="77777777" w:rsidTr="00665C1D">
        <w:trPr>
          <w:jc w:val="center"/>
        </w:trPr>
        <w:tc>
          <w:tcPr>
            <w:tcW w:w="1476" w:type="pct"/>
            <w:tcMar>
              <w:top w:w="0" w:type="dxa"/>
              <w:left w:w="108" w:type="dxa"/>
              <w:bottom w:w="0" w:type="dxa"/>
              <w:right w:w="108" w:type="dxa"/>
            </w:tcMar>
            <w:hideMark/>
          </w:tcPr>
          <w:p w14:paraId="2C933990" w14:textId="77777777" w:rsidR="00042649" w:rsidRPr="008530CF" w:rsidRDefault="00042649" w:rsidP="005169D7">
            <w:pPr>
              <w:ind w:right="325"/>
              <w:textAlignment w:val="baseline"/>
              <w:rPr>
                <w:color w:val="auto"/>
                <w:lang w:val="kk-KZ"/>
              </w:rPr>
            </w:pPr>
            <w:r w:rsidRPr="008530CF">
              <w:rPr>
                <w:color w:val="auto"/>
                <w:lang w:val="kk-KZ"/>
              </w:rPr>
              <w:t xml:space="preserve">Тауарлардың, жұмыстардың, </w:t>
            </w:r>
          </w:p>
          <w:p w14:paraId="271426FA" w14:textId="77777777" w:rsidR="00042649" w:rsidRPr="008530CF" w:rsidRDefault="00042649" w:rsidP="005169D7">
            <w:pPr>
              <w:ind w:right="325"/>
              <w:textAlignment w:val="baseline"/>
              <w:rPr>
                <w:color w:val="auto"/>
                <w:lang w:val="kk-KZ"/>
              </w:rPr>
            </w:pPr>
            <w:r w:rsidRPr="008530CF">
              <w:rPr>
                <w:color w:val="auto"/>
                <w:lang w:val="kk-KZ"/>
              </w:rPr>
              <w:t xml:space="preserve">көрсетілетін қызметтердің бірыңғай </w:t>
            </w:r>
          </w:p>
          <w:p w14:paraId="2418FBE3" w14:textId="4B27FA3E" w:rsidR="00042649" w:rsidRPr="008530CF" w:rsidRDefault="00042649" w:rsidP="00665C1D">
            <w:pPr>
              <w:textAlignment w:val="baseline"/>
              <w:rPr>
                <w:color w:val="auto"/>
              </w:rPr>
            </w:pPr>
            <w:r w:rsidRPr="008530CF">
              <w:rPr>
                <w:color w:val="auto"/>
                <w:lang w:val="kk-KZ"/>
              </w:rPr>
              <w:t>номенклатуралық анықтамалығы кодының атауы*</w:t>
            </w:r>
          </w:p>
        </w:tc>
        <w:tc>
          <w:tcPr>
            <w:tcW w:w="3524" w:type="pct"/>
            <w:tcMar>
              <w:top w:w="0" w:type="dxa"/>
              <w:left w:w="108" w:type="dxa"/>
              <w:bottom w:w="0" w:type="dxa"/>
              <w:right w:w="108" w:type="dxa"/>
            </w:tcMar>
            <w:vAlign w:val="center"/>
            <w:hideMark/>
          </w:tcPr>
          <w:p w14:paraId="6D83ED4F" w14:textId="4453678E" w:rsidR="00042649" w:rsidRPr="008530CF" w:rsidRDefault="00042649" w:rsidP="00B5039B">
            <w:pPr>
              <w:rPr>
                <w:color w:val="auto"/>
                <w:lang w:val="en-US"/>
              </w:rPr>
            </w:pPr>
            <w:r w:rsidRPr="008530CF">
              <w:rPr>
                <w:color w:val="auto"/>
              </w:rPr>
              <w:t>282512.300.0000</w:t>
            </w:r>
            <w:r w:rsidRPr="008530CF">
              <w:rPr>
                <w:color w:val="auto"/>
                <w:lang w:val="en-US"/>
              </w:rPr>
              <w:t>26</w:t>
            </w:r>
          </w:p>
        </w:tc>
      </w:tr>
      <w:tr w:rsidR="008530CF" w:rsidRPr="008530CF" w14:paraId="2B3F9C94" w14:textId="77777777" w:rsidTr="00665C1D">
        <w:trPr>
          <w:jc w:val="center"/>
        </w:trPr>
        <w:tc>
          <w:tcPr>
            <w:tcW w:w="1476" w:type="pct"/>
            <w:tcMar>
              <w:top w:w="0" w:type="dxa"/>
              <w:left w:w="108" w:type="dxa"/>
              <w:bottom w:w="0" w:type="dxa"/>
              <w:right w:w="108" w:type="dxa"/>
            </w:tcMar>
            <w:hideMark/>
          </w:tcPr>
          <w:p w14:paraId="5414F5E0" w14:textId="4A615DB4" w:rsidR="00042649" w:rsidRPr="008530CF" w:rsidRDefault="00042649" w:rsidP="00665C1D">
            <w:pPr>
              <w:textAlignment w:val="baseline"/>
              <w:rPr>
                <w:color w:val="auto"/>
              </w:rPr>
            </w:pPr>
            <w:r w:rsidRPr="008530CF">
              <w:rPr>
                <w:color w:val="auto"/>
              </w:rPr>
              <w:t>Тау</w:t>
            </w:r>
            <w:r w:rsidRPr="008530CF">
              <w:rPr>
                <w:color w:val="auto"/>
                <w:lang w:val="kk-KZ"/>
              </w:rPr>
              <w:t>ар</w:t>
            </w:r>
            <w:proofErr w:type="spellStart"/>
            <w:r w:rsidRPr="008530CF">
              <w:rPr>
                <w:color w:val="auto"/>
              </w:rPr>
              <w:t>дың</w:t>
            </w:r>
            <w:proofErr w:type="spellEnd"/>
            <w:r w:rsidRPr="008530CF">
              <w:rPr>
                <w:color w:val="auto"/>
              </w:rPr>
              <w:t xml:space="preserve"> </w:t>
            </w:r>
            <w:proofErr w:type="spellStart"/>
            <w:r w:rsidRPr="008530CF">
              <w:rPr>
                <w:color w:val="auto"/>
              </w:rPr>
              <w:t>атауы</w:t>
            </w:r>
            <w:proofErr w:type="spellEnd"/>
            <w:r w:rsidRPr="008530CF">
              <w:rPr>
                <w:color w:val="auto"/>
              </w:rPr>
              <w:t>*</w:t>
            </w:r>
          </w:p>
        </w:tc>
        <w:tc>
          <w:tcPr>
            <w:tcW w:w="3524" w:type="pct"/>
            <w:tcMar>
              <w:top w:w="0" w:type="dxa"/>
              <w:left w:w="108" w:type="dxa"/>
              <w:bottom w:w="0" w:type="dxa"/>
              <w:right w:w="108" w:type="dxa"/>
            </w:tcMar>
            <w:vAlign w:val="center"/>
            <w:hideMark/>
          </w:tcPr>
          <w:p w14:paraId="4329877D" w14:textId="5D2174D2" w:rsidR="00042649" w:rsidRPr="008530CF" w:rsidRDefault="00042649" w:rsidP="00B5039B">
            <w:pPr>
              <w:rPr>
                <w:color w:val="auto"/>
              </w:rPr>
            </w:pPr>
            <w:r w:rsidRPr="008530CF">
              <w:rPr>
                <w:color w:val="auto"/>
                <w:lang w:val="kk-KZ"/>
              </w:rPr>
              <w:t>Қабырғалық типтегі кондиционер (сплит-жүйе), салқындату қуаты 14 кВт,</w:t>
            </w:r>
            <w:r w:rsidRPr="008530CF">
              <w:rPr>
                <w:color w:val="auto"/>
              </w:rPr>
              <w:t xml:space="preserve"> 220В,</w:t>
            </w:r>
          </w:p>
        </w:tc>
      </w:tr>
      <w:tr w:rsidR="008530CF" w:rsidRPr="008530CF" w14:paraId="56C202EA" w14:textId="77777777" w:rsidTr="00665C1D">
        <w:trPr>
          <w:jc w:val="center"/>
        </w:trPr>
        <w:tc>
          <w:tcPr>
            <w:tcW w:w="1476" w:type="pct"/>
            <w:tcMar>
              <w:top w:w="0" w:type="dxa"/>
              <w:left w:w="108" w:type="dxa"/>
              <w:bottom w:w="0" w:type="dxa"/>
              <w:right w:w="108" w:type="dxa"/>
            </w:tcMar>
            <w:hideMark/>
          </w:tcPr>
          <w:p w14:paraId="4266AF42" w14:textId="0CB27858" w:rsidR="00042649" w:rsidRPr="008530CF" w:rsidRDefault="00042649" w:rsidP="00665C1D">
            <w:pPr>
              <w:textAlignment w:val="baseline"/>
              <w:rPr>
                <w:color w:val="auto"/>
              </w:rPr>
            </w:pPr>
            <w:proofErr w:type="spellStart"/>
            <w:r w:rsidRPr="008530CF">
              <w:rPr>
                <w:color w:val="auto"/>
              </w:rPr>
              <w:t>Өлшем</w:t>
            </w:r>
            <w:proofErr w:type="spellEnd"/>
            <w:r w:rsidRPr="008530CF">
              <w:rPr>
                <w:color w:val="auto"/>
              </w:rPr>
              <w:t xml:space="preserve"> </w:t>
            </w:r>
            <w:proofErr w:type="spellStart"/>
            <w:r w:rsidRPr="008530CF">
              <w:rPr>
                <w:color w:val="auto"/>
              </w:rPr>
              <w:t>бірлігі</w:t>
            </w:r>
            <w:proofErr w:type="spellEnd"/>
            <w:r w:rsidRPr="008530CF">
              <w:rPr>
                <w:color w:val="auto"/>
              </w:rPr>
              <w:t>*</w:t>
            </w:r>
          </w:p>
        </w:tc>
        <w:tc>
          <w:tcPr>
            <w:tcW w:w="3524" w:type="pct"/>
            <w:tcMar>
              <w:top w:w="0" w:type="dxa"/>
              <w:left w:w="108" w:type="dxa"/>
              <w:bottom w:w="0" w:type="dxa"/>
              <w:right w:w="108" w:type="dxa"/>
            </w:tcMar>
            <w:vAlign w:val="center"/>
            <w:hideMark/>
          </w:tcPr>
          <w:p w14:paraId="785E5A7A" w14:textId="235B249F" w:rsidR="00042649" w:rsidRPr="008530CF" w:rsidRDefault="001D1B05" w:rsidP="00665C1D">
            <w:pPr>
              <w:rPr>
                <w:color w:val="auto"/>
                <w:lang w:val="kk-KZ"/>
              </w:rPr>
            </w:pPr>
            <w:r w:rsidRPr="008530CF">
              <w:rPr>
                <w:color w:val="auto"/>
                <w:lang w:val="kk-KZ"/>
              </w:rPr>
              <w:t>дана</w:t>
            </w:r>
          </w:p>
        </w:tc>
      </w:tr>
      <w:tr w:rsidR="008530CF" w:rsidRPr="008530CF" w14:paraId="37CB50F8" w14:textId="77777777" w:rsidTr="00665C1D">
        <w:trPr>
          <w:jc w:val="center"/>
        </w:trPr>
        <w:tc>
          <w:tcPr>
            <w:tcW w:w="1476" w:type="pct"/>
            <w:tcMar>
              <w:top w:w="0" w:type="dxa"/>
              <w:left w:w="108" w:type="dxa"/>
              <w:bottom w:w="0" w:type="dxa"/>
              <w:right w:w="108" w:type="dxa"/>
            </w:tcMar>
            <w:hideMark/>
          </w:tcPr>
          <w:p w14:paraId="6BF6A9F1" w14:textId="0C0F8BB0" w:rsidR="00042649" w:rsidRPr="008530CF" w:rsidRDefault="00042649" w:rsidP="00665C1D">
            <w:pPr>
              <w:textAlignment w:val="baseline"/>
              <w:rPr>
                <w:color w:val="auto"/>
              </w:rPr>
            </w:pPr>
            <w:r w:rsidRPr="008530CF">
              <w:rPr>
                <w:color w:val="auto"/>
              </w:rPr>
              <w:t>Саны (</w:t>
            </w:r>
            <w:proofErr w:type="spellStart"/>
            <w:r w:rsidRPr="008530CF">
              <w:rPr>
                <w:color w:val="auto"/>
              </w:rPr>
              <w:t>көлемі</w:t>
            </w:r>
            <w:proofErr w:type="spellEnd"/>
            <w:r w:rsidRPr="008530CF">
              <w:rPr>
                <w:color w:val="auto"/>
              </w:rPr>
              <w:t>)*</w:t>
            </w:r>
          </w:p>
        </w:tc>
        <w:tc>
          <w:tcPr>
            <w:tcW w:w="3524" w:type="pct"/>
            <w:tcMar>
              <w:top w:w="0" w:type="dxa"/>
              <w:left w:w="108" w:type="dxa"/>
              <w:bottom w:w="0" w:type="dxa"/>
              <w:right w:w="108" w:type="dxa"/>
            </w:tcMar>
            <w:vAlign w:val="center"/>
            <w:hideMark/>
          </w:tcPr>
          <w:p w14:paraId="70E261B5" w14:textId="1258CCA7" w:rsidR="00042649" w:rsidRPr="008530CF" w:rsidRDefault="00042649" w:rsidP="00665C1D">
            <w:pPr>
              <w:rPr>
                <w:color w:val="auto"/>
                <w:lang w:val="en-US"/>
              </w:rPr>
            </w:pPr>
            <w:r w:rsidRPr="008530CF">
              <w:rPr>
                <w:color w:val="auto"/>
                <w:lang w:val="en-US"/>
              </w:rPr>
              <w:t>3</w:t>
            </w:r>
          </w:p>
        </w:tc>
      </w:tr>
      <w:tr w:rsidR="008530CF" w:rsidRPr="008530CF" w14:paraId="4648BDD5" w14:textId="77777777" w:rsidTr="00665C1D">
        <w:trPr>
          <w:jc w:val="center"/>
        </w:trPr>
        <w:tc>
          <w:tcPr>
            <w:tcW w:w="1476" w:type="pct"/>
            <w:tcMar>
              <w:top w:w="0" w:type="dxa"/>
              <w:left w:w="108" w:type="dxa"/>
              <w:bottom w:w="0" w:type="dxa"/>
              <w:right w:w="108" w:type="dxa"/>
            </w:tcMar>
            <w:hideMark/>
          </w:tcPr>
          <w:p w14:paraId="0DEE0972" w14:textId="6B8962F6" w:rsidR="00042649" w:rsidRPr="008530CF" w:rsidRDefault="00042649" w:rsidP="00665C1D">
            <w:pPr>
              <w:textAlignment w:val="baseline"/>
              <w:rPr>
                <w:color w:val="auto"/>
              </w:rPr>
            </w:pPr>
            <w:proofErr w:type="spellStart"/>
            <w:r w:rsidRPr="008530CF">
              <w:rPr>
                <w:color w:val="auto"/>
              </w:rPr>
              <w:t>Бірлі</w:t>
            </w:r>
            <w:proofErr w:type="gramStart"/>
            <w:r w:rsidRPr="008530CF">
              <w:rPr>
                <w:color w:val="auto"/>
              </w:rPr>
              <w:t>к</w:t>
            </w:r>
            <w:proofErr w:type="spellEnd"/>
            <w:proofErr w:type="gramEnd"/>
            <w:r w:rsidRPr="008530CF">
              <w:rPr>
                <w:color w:val="auto"/>
              </w:rPr>
              <w:t xml:space="preserve"> </w:t>
            </w:r>
            <w:proofErr w:type="spellStart"/>
            <w:r w:rsidRPr="008530CF">
              <w:rPr>
                <w:color w:val="auto"/>
              </w:rPr>
              <w:t>бағасы</w:t>
            </w:r>
            <w:proofErr w:type="spellEnd"/>
            <w:r w:rsidRPr="008530CF">
              <w:rPr>
                <w:color w:val="auto"/>
              </w:rPr>
              <w:t xml:space="preserve">, </w:t>
            </w:r>
            <w:proofErr w:type="spellStart"/>
            <w:r w:rsidRPr="008530CF">
              <w:rPr>
                <w:color w:val="auto"/>
              </w:rPr>
              <w:t>қосы</w:t>
            </w:r>
            <w:proofErr w:type="spellEnd"/>
            <w:r w:rsidRPr="008530CF">
              <w:rPr>
                <w:color w:val="auto"/>
                <w:lang w:val="kk-KZ"/>
              </w:rPr>
              <w:t xml:space="preserve">мша </w:t>
            </w:r>
            <w:proofErr w:type="spellStart"/>
            <w:r w:rsidRPr="008530CF">
              <w:rPr>
                <w:color w:val="auto"/>
              </w:rPr>
              <w:t>құн</w:t>
            </w:r>
            <w:proofErr w:type="spellEnd"/>
            <w:r w:rsidRPr="008530CF">
              <w:rPr>
                <w:color w:val="auto"/>
              </w:rPr>
              <w:t xml:space="preserve"> </w:t>
            </w:r>
            <w:proofErr w:type="spellStart"/>
            <w:r w:rsidRPr="008530CF">
              <w:rPr>
                <w:color w:val="auto"/>
              </w:rPr>
              <w:t>салығын</w:t>
            </w:r>
            <w:proofErr w:type="spellEnd"/>
            <w:r w:rsidRPr="008530CF">
              <w:rPr>
                <w:color w:val="auto"/>
              </w:rPr>
              <w:t xml:space="preserve"> </w:t>
            </w:r>
            <w:proofErr w:type="spellStart"/>
            <w:r w:rsidRPr="008530CF">
              <w:rPr>
                <w:color w:val="auto"/>
              </w:rPr>
              <w:t>қоспағанда</w:t>
            </w:r>
            <w:proofErr w:type="spellEnd"/>
            <w:r w:rsidRPr="008530CF">
              <w:rPr>
                <w:color w:val="auto"/>
              </w:rPr>
              <w:t>*</w:t>
            </w:r>
          </w:p>
        </w:tc>
        <w:tc>
          <w:tcPr>
            <w:tcW w:w="3524" w:type="pct"/>
            <w:tcMar>
              <w:top w:w="0" w:type="dxa"/>
              <w:left w:w="108" w:type="dxa"/>
              <w:bottom w:w="0" w:type="dxa"/>
              <w:right w:w="108" w:type="dxa"/>
            </w:tcMar>
            <w:vAlign w:val="center"/>
            <w:hideMark/>
          </w:tcPr>
          <w:p w14:paraId="7FED1B99" w14:textId="0A1C1837" w:rsidR="00042649" w:rsidRPr="008530CF" w:rsidRDefault="00042649" w:rsidP="00B5039B">
            <w:pPr>
              <w:rPr>
                <w:color w:val="auto"/>
                <w:lang w:val="en-US"/>
              </w:rPr>
            </w:pPr>
            <w:r w:rsidRPr="008530CF">
              <w:rPr>
                <w:color w:val="auto"/>
                <w:lang w:val="en-US"/>
              </w:rPr>
              <w:t>2 407 455</w:t>
            </w:r>
          </w:p>
        </w:tc>
      </w:tr>
      <w:tr w:rsidR="008530CF" w:rsidRPr="008530CF" w14:paraId="2B33C042" w14:textId="77777777" w:rsidTr="00665C1D">
        <w:trPr>
          <w:jc w:val="center"/>
        </w:trPr>
        <w:tc>
          <w:tcPr>
            <w:tcW w:w="1476" w:type="pct"/>
            <w:tcMar>
              <w:top w:w="0" w:type="dxa"/>
              <w:left w:w="108" w:type="dxa"/>
              <w:bottom w:w="0" w:type="dxa"/>
              <w:right w:w="108" w:type="dxa"/>
            </w:tcMar>
            <w:hideMark/>
          </w:tcPr>
          <w:p w14:paraId="6FA77AF4" w14:textId="5D0F502B" w:rsidR="00042649" w:rsidRPr="008530CF" w:rsidRDefault="00042649" w:rsidP="00665C1D">
            <w:pPr>
              <w:textAlignment w:val="baseline"/>
              <w:rPr>
                <w:color w:val="auto"/>
              </w:rPr>
            </w:pPr>
            <w:proofErr w:type="spellStart"/>
            <w:r w:rsidRPr="008530CF">
              <w:rPr>
                <w:color w:val="auto"/>
              </w:rPr>
              <w:t>Қосы</w:t>
            </w:r>
            <w:proofErr w:type="spellEnd"/>
            <w:r w:rsidRPr="008530CF">
              <w:rPr>
                <w:color w:val="auto"/>
                <w:lang w:val="kk-KZ"/>
              </w:rPr>
              <w:t>мша</w:t>
            </w:r>
            <w:r w:rsidRPr="008530CF">
              <w:rPr>
                <w:color w:val="auto"/>
              </w:rPr>
              <w:t xml:space="preserve"> </w:t>
            </w:r>
            <w:proofErr w:type="spellStart"/>
            <w:r w:rsidRPr="008530CF">
              <w:rPr>
                <w:color w:val="auto"/>
              </w:rPr>
              <w:t>құн</w:t>
            </w:r>
            <w:proofErr w:type="spellEnd"/>
            <w:r w:rsidRPr="008530CF">
              <w:rPr>
                <w:color w:val="auto"/>
              </w:rPr>
              <w:t xml:space="preserve"> </w:t>
            </w:r>
            <w:proofErr w:type="spellStart"/>
            <w:r w:rsidRPr="008530CF">
              <w:rPr>
                <w:color w:val="auto"/>
              </w:rPr>
              <w:t>салығын</w:t>
            </w:r>
            <w:proofErr w:type="spellEnd"/>
            <w:r w:rsidRPr="008530CF">
              <w:rPr>
                <w:color w:val="auto"/>
              </w:rPr>
              <w:t xml:space="preserve"> </w:t>
            </w:r>
            <w:proofErr w:type="spellStart"/>
            <w:r w:rsidRPr="008530CF">
              <w:rPr>
                <w:color w:val="auto"/>
              </w:rPr>
              <w:t>қоспағанда</w:t>
            </w:r>
            <w:proofErr w:type="spellEnd"/>
            <w:r w:rsidRPr="008530CF">
              <w:rPr>
                <w:color w:val="auto"/>
              </w:rPr>
              <w:t xml:space="preserve">, </w:t>
            </w:r>
            <w:proofErr w:type="spellStart"/>
            <w:r w:rsidRPr="008530CF">
              <w:rPr>
                <w:color w:val="auto"/>
              </w:rPr>
              <w:t>сатып</w:t>
            </w:r>
            <w:proofErr w:type="spellEnd"/>
            <w:r w:rsidRPr="008530CF">
              <w:rPr>
                <w:color w:val="auto"/>
              </w:rPr>
              <w:t xml:space="preserve"> </w:t>
            </w:r>
            <w:proofErr w:type="spellStart"/>
            <w:proofErr w:type="gramStart"/>
            <w:r w:rsidRPr="008530CF">
              <w:rPr>
                <w:color w:val="auto"/>
              </w:rPr>
              <w:t>алу</w:t>
            </w:r>
            <w:proofErr w:type="gramEnd"/>
            <w:r w:rsidRPr="008530CF">
              <w:rPr>
                <w:color w:val="auto"/>
              </w:rPr>
              <w:t>ға</w:t>
            </w:r>
            <w:proofErr w:type="spellEnd"/>
            <w:r w:rsidRPr="008530CF">
              <w:rPr>
                <w:color w:val="auto"/>
              </w:rPr>
              <w:t xml:space="preserve"> </w:t>
            </w:r>
            <w:proofErr w:type="spellStart"/>
            <w:r w:rsidRPr="008530CF">
              <w:rPr>
                <w:color w:val="auto"/>
              </w:rPr>
              <w:t>бөлінген</w:t>
            </w:r>
            <w:proofErr w:type="spellEnd"/>
            <w:r w:rsidRPr="008530CF">
              <w:rPr>
                <w:color w:val="auto"/>
              </w:rPr>
              <w:t xml:space="preserve"> </w:t>
            </w:r>
            <w:proofErr w:type="spellStart"/>
            <w:r w:rsidRPr="008530CF">
              <w:rPr>
                <w:color w:val="auto"/>
              </w:rPr>
              <w:t>жалпы</w:t>
            </w:r>
            <w:proofErr w:type="spellEnd"/>
            <w:r w:rsidRPr="008530CF">
              <w:rPr>
                <w:color w:val="auto"/>
              </w:rPr>
              <w:t xml:space="preserve"> сома*</w:t>
            </w:r>
          </w:p>
        </w:tc>
        <w:tc>
          <w:tcPr>
            <w:tcW w:w="3524" w:type="pct"/>
            <w:tcMar>
              <w:top w:w="0" w:type="dxa"/>
              <w:left w:w="108" w:type="dxa"/>
              <w:bottom w:w="0" w:type="dxa"/>
              <w:right w:w="108" w:type="dxa"/>
            </w:tcMar>
            <w:vAlign w:val="center"/>
            <w:hideMark/>
          </w:tcPr>
          <w:p w14:paraId="0724D609" w14:textId="03C2593A" w:rsidR="00042649" w:rsidRPr="008530CF" w:rsidRDefault="00042649" w:rsidP="0004621B">
            <w:pPr>
              <w:rPr>
                <w:color w:val="auto"/>
                <w:lang w:val="en-US"/>
              </w:rPr>
            </w:pPr>
            <w:r w:rsidRPr="008530CF">
              <w:rPr>
                <w:color w:val="auto"/>
                <w:lang w:val="en-US"/>
              </w:rPr>
              <w:t>7 222 365</w:t>
            </w:r>
          </w:p>
        </w:tc>
      </w:tr>
      <w:tr w:rsidR="008530CF" w:rsidRPr="008530CF" w14:paraId="66468D04" w14:textId="77777777" w:rsidTr="00665C1D">
        <w:trPr>
          <w:jc w:val="center"/>
        </w:trPr>
        <w:tc>
          <w:tcPr>
            <w:tcW w:w="1476" w:type="pct"/>
            <w:tcMar>
              <w:top w:w="0" w:type="dxa"/>
              <w:left w:w="108" w:type="dxa"/>
              <w:bottom w:w="0" w:type="dxa"/>
              <w:right w:w="108" w:type="dxa"/>
            </w:tcMar>
            <w:hideMark/>
          </w:tcPr>
          <w:p w14:paraId="7B636529" w14:textId="5D83AD99" w:rsidR="00042649" w:rsidRPr="008530CF" w:rsidRDefault="00042649" w:rsidP="00665C1D">
            <w:pPr>
              <w:textAlignment w:val="baseline"/>
              <w:rPr>
                <w:color w:val="auto"/>
              </w:rPr>
            </w:pPr>
            <w:proofErr w:type="spellStart"/>
            <w:r w:rsidRPr="008530CF">
              <w:rPr>
                <w:color w:val="auto"/>
              </w:rPr>
              <w:t>Жеткізу</w:t>
            </w:r>
            <w:proofErr w:type="spellEnd"/>
            <w:r w:rsidRPr="008530CF">
              <w:rPr>
                <w:color w:val="auto"/>
              </w:rPr>
              <w:t xml:space="preserve"> </w:t>
            </w:r>
            <w:proofErr w:type="spellStart"/>
            <w:r w:rsidRPr="008530CF">
              <w:rPr>
                <w:color w:val="auto"/>
              </w:rPr>
              <w:t>шарты</w:t>
            </w:r>
            <w:proofErr w:type="spellEnd"/>
            <w:r w:rsidRPr="008530CF">
              <w:rPr>
                <w:color w:val="auto"/>
              </w:rPr>
              <w:t xml:space="preserve"> (ИНКОТЕРМС 2010-ға </w:t>
            </w:r>
            <w:proofErr w:type="spellStart"/>
            <w:r w:rsidRPr="008530CF">
              <w:rPr>
                <w:color w:val="auto"/>
              </w:rPr>
              <w:t>сәйкес</w:t>
            </w:r>
            <w:proofErr w:type="spellEnd"/>
            <w:r w:rsidRPr="008530CF">
              <w:rPr>
                <w:color w:val="auto"/>
              </w:rPr>
              <w:t>)*</w:t>
            </w:r>
          </w:p>
        </w:tc>
        <w:tc>
          <w:tcPr>
            <w:tcW w:w="3524" w:type="pct"/>
            <w:tcMar>
              <w:top w:w="0" w:type="dxa"/>
              <w:left w:w="108" w:type="dxa"/>
              <w:bottom w:w="0" w:type="dxa"/>
              <w:right w:w="108" w:type="dxa"/>
            </w:tcMar>
            <w:vAlign w:val="center"/>
            <w:hideMark/>
          </w:tcPr>
          <w:p w14:paraId="2F2CD726" w14:textId="77777777" w:rsidR="00042649" w:rsidRPr="008530CF" w:rsidRDefault="00042649" w:rsidP="00665C1D">
            <w:pPr>
              <w:rPr>
                <w:color w:val="auto"/>
              </w:rPr>
            </w:pPr>
            <w:r w:rsidRPr="008530CF">
              <w:rPr>
                <w:color w:val="auto"/>
                <w:lang w:val="en-US"/>
              </w:rPr>
              <w:t>DDP</w:t>
            </w:r>
          </w:p>
        </w:tc>
      </w:tr>
      <w:tr w:rsidR="008530CF" w:rsidRPr="008530CF" w14:paraId="35CB3F7A" w14:textId="77777777" w:rsidTr="00665C1D">
        <w:trPr>
          <w:jc w:val="center"/>
        </w:trPr>
        <w:tc>
          <w:tcPr>
            <w:tcW w:w="1476" w:type="pct"/>
            <w:tcMar>
              <w:top w:w="0" w:type="dxa"/>
              <w:left w:w="108" w:type="dxa"/>
              <w:bottom w:w="0" w:type="dxa"/>
              <w:right w:w="108" w:type="dxa"/>
            </w:tcMar>
            <w:hideMark/>
          </w:tcPr>
          <w:p w14:paraId="3B9CC5D8" w14:textId="7EECE7F1" w:rsidR="00042649" w:rsidRPr="008530CF" w:rsidRDefault="00042649" w:rsidP="00665C1D">
            <w:pPr>
              <w:textAlignment w:val="baseline"/>
              <w:rPr>
                <w:color w:val="auto"/>
              </w:rPr>
            </w:pPr>
            <w:proofErr w:type="spellStart"/>
            <w:r w:rsidRPr="008530CF">
              <w:rPr>
                <w:color w:val="auto"/>
              </w:rPr>
              <w:t>Жеткізу</w:t>
            </w:r>
            <w:proofErr w:type="spellEnd"/>
            <w:r w:rsidRPr="008530CF">
              <w:rPr>
                <w:color w:val="auto"/>
              </w:rPr>
              <w:t xml:space="preserve"> </w:t>
            </w:r>
            <w:proofErr w:type="spellStart"/>
            <w:r w:rsidRPr="008530CF">
              <w:rPr>
                <w:color w:val="auto"/>
              </w:rPr>
              <w:t>мерзі</w:t>
            </w:r>
            <w:proofErr w:type="gramStart"/>
            <w:r w:rsidRPr="008530CF">
              <w:rPr>
                <w:color w:val="auto"/>
              </w:rPr>
              <w:t>м</w:t>
            </w:r>
            <w:proofErr w:type="gramEnd"/>
            <w:r w:rsidRPr="008530CF">
              <w:rPr>
                <w:color w:val="auto"/>
              </w:rPr>
              <w:t>і</w:t>
            </w:r>
            <w:proofErr w:type="spellEnd"/>
            <w:r w:rsidRPr="008530CF">
              <w:rPr>
                <w:color w:val="auto"/>
              </w:rPr>
              <w:t>*</w:t>
            </w:r>
          </w:p>
        </w:tc>
        <w:tc>
          <w:tcPr>
            <w:tcW w:w="3524" w:type="pct"/>
            <w:tcMar>
              <w:top w:w="0" w:type="dxa"/>
              <w:left w:w="108" w:type="dxa"/>
              <w:bottom w:w="0" w:type="dxa"/>
              <w:right w:w="108" w:type="dxa"/>
            </w:tcMar>
            <w:vAlign w:val="center"/>
            <w:hideMark/>
          </w:tcPr>
          <w:p w14:paraId="085EBED2" w14:textId="60CD52F8" w:rsidR="00042649" w:rsidRPr="008530CF" w:rsidRDefault="001D1B05" w:rsidP="001F2475">
            <w:pPr>
              <w:autoSpaceDE w:val="0"/>
              <w:autoSpaceDN w:val="0"/>
              <w:adjustRightInd w:val="0"/>
              <w:rPr>
                <w:rFonts w:eastAsiaTheme="minorHAnsi"/>
                <w:color w:val="auto"/>
                <w:lang w:eastAsia="en-US"/>
              </w:rPr>
            </w:pPr>
            <w:r w:rsidRPr="008530CF">
              <w:rPr>
                <w:rFonts w:eastAsiaTheme="minorHAnsi"/>
                <w:color w:val="auto"/>
                <w:lang w:val="kk-KZ" w:eastAsia="en-US"/>
              </w:rPr>
              <w:t xml:space="preserve">Шарт жасалған сәттен бастап </w:t>
            </w:r>
            <w:r w:rsidRPr="008530CF">
              <w:rPr>
                <w:rFonts w:eastAsiaTheme="minorHAnsi"/>
                <w:color w:val="auto"/>
                <w:lang w:eastAsia="en-US"/>
              </w:rPr>
              <w:t>60 к</w:t>
            </w:r>
            <w:r w:rsidRPr="008530CF">
              <w:rPr>
                <w:rFonts w:eastAsiaTheme="minorHAnsi"/>
                <w:color w:val="auto"/>
                <w:lang w:val="kk-KZ" w:eastAsia="en-US"/>
              </w:rPr>
              <w:t>үнтізбелік күн</w:t>
            </w:r>
          </w:p>
        </w:tc>
      </w:tr>
      <w:tr w:rsidR="008530CF" w:rsidRPr="008530CF" w14:paraId="321FA989" w14:textId="77777777" w:rsidTr="00665C1D">
        <w:trPr>
          <w:jc w:val="center"/>
        </w:trPr>
        <w:tc>
          <w:tcPr>
            <w:tcW w:w="1476" w:type="pct"/>
            <w:tcMar>
              <w:top w:w="0" w:type="dxa"/>
              <w:left w:w="108" w:type="dxa"/>
              <w:bottom w:w="0" w:type="dxa"/>
              <w:right w:w="108" w:type="dxa"/>
            </w:tcMar>
            <w:hideMark/>
          </w:tcPr>
          <w:p w14:paraId="514F0635" w14:textId="2F5434FF" w:rsidR="00042649" w:rsidRPr="008530CF" w:rsidRDefault="00042649" w:rsidP="00665C1D">
            <w:pPr>
              <w:textAlignment w:val="baseline"/>
              <w:rPr>
                <w:color w:val="auto"/>
              </w:rPr>
            </w:pPr>
            <w:proofErr w:type="spellStart"/>
            <w:r w:rsidRPr="008530CF">
              <w:rPr>
                <w:color w:val="auto"/>
              </w:rPr>
              <w:t>Тауарларды</w:t>
            </w:r>
            <w:proofErr w:type="spellEnd"/>
            <w:r w:rsidRPr="008530CF">
              <w:rPr>
                <w:color w:val="auto"/>
              </w:rPr>
              <w:t xml:space="preserve"> </w:t>
            </w:r>
            <w:proofErr w:type="spellStart"/>
            <w:r w:rsidRPr="008530CF">
              <w:rPr>
                <w:color w:val="auto"/>
              </w:rPr>
              <w:t>жеткізу</w:t>
            </w:r>
            <w:proofErr w:type="spellEnd"/>
            <w:r w:rsidRPr="008530CF">
              <w:rPr>
                <w:color w:val="auto"/>
              </w:rPr>
              <w:t xml:space="preserve"> </w:t>
            </w:r>
            <w:proofErr w:type="spellStart"/>
            <w:r w:rsidRPr="008530CF">
              <w:rPr>
                <w:color w:val="auto"/>
              </w:rPr>
              <w:t>орны</w:t>
            </w:r>
            <w:proofErr w:type="spellEnd"/>
            <w:r w:rsidRPr="008530CF">
              <w:rPr>
                <w:color w:val="auto"/>
              </w:rPr>
              <w:t>*</w:t>
            </w:r>
          </w:p>
        </w:tc>
        <w:tc>
          <w:tcPr>
            <w:tcW w:w="3524" w:type="pct"/>
            <w:tcMar>
              <w:top w:w="0" w:type="dxa"/>
              <w:left w:w="108" w:type="dxa"/>
              <w:bottom w:w="0" w:type="dxa"/>
              <w:right w:w="108" w:type="dxa"/>
            </w:tcMar>
            <w:vAlign w:val="center"/>
            <w:hideMark/>
          </w:tcPr>
          <w:p w14:paraId="41B97580" w14:textId="3FF4EB28" w:rsidR="001D1B05" w:rsidRPr="008530CF" w:rsidRDefault="001D1B05" w:rsidP="001D1B05">
            <w:pPr>
              <w:rPr>
                <w:color w:val="auto"/>
              </w:rPr>
            </w:pPr>
            <w:r w:rsidRPr="008530CF">
              <w:rPr>
                <w:color w:val="auto"/>
                <w:lang w:val="kk-KZ"/>
              </w:rPr>
              <w:t>Қ</w:t>
            </w:r>
            <w:r w:rsidRPr="008530CF">
              <w:rPr>
                <w:color w:val="auto"/>
              </w:rPr>
              <w:t>аза</w:t>
            </w:r>
            <w:r w:rsidRPr="008530CF">
              <w:rPr>
                <w:color w:val="auto"/>
                <w:lang w:val="kk-KZ"/>
              </w:rPr>
              <w:t>қ</w:t>
            </w:r>
            <w:r w:rsidRPr="008530CF">
              <w:rPr>
                <w:color w:val="auto"/>
              </w:rPr>
              <w:t>стан Республика</w:t>
            </w:r>
            <w:r w:rsidRPr="008530CF">
              <w:rPr>
                <w:color w:val="auto"/>
                <w:lang w:val="kk-KZ"/>
              </w:rPr>
              <w:t>сы</w:t>
            </w:r>
          </w:p>
          <w:p w14:paraId="5FAE05C1" w14:textId="5A5EB383" w:rsidR="00042649" w:rsidRPr="008530CF" w:rsidRDefault="001D1B05" w:rsidP="0060469F">
            <w:pPr>
              <w:rPr>
                <w:color w:val="auto"/>
              </w:rPr>
            </w:pPr>
            <w:r w:rsidRPr="008530CF">
              <w:rPr>
                <w:color w:val="auto"/>
              </w:rPr>
              <w:t>К</w:t>
            </w:r>
            <w:r w:rsidRPr="008530CF">
              <w:rPr>
                <w:color w:val="auto"/>
                <w:lang w:val="kk-KZ"/>
              </w:rPr>
              <w:t>ө</w:t>
            </w:r>
            <w:proofErr w:type="spellStart"/>
            <w:r w:rsidR="00042649" w:rsidRPr="008530CF">
              <w:rPr>
                <w:color w:val="auto"/>
              </w:rPr>
              <w:t>кшетау</w:t>
            </w:r>
            <w:proofErr w:type="spellEnd"/>
            <w:r w:rsidRPr="008530CF">
              <w:rPr>
                <w:color w:val="auto"/>
                <w:lang w:val="kk-KZ"/>
              </w:rPr>
              <w:t xml:space="preserve"> қ.</w:t>
            </w:r>
            <w:r w:rsidR="00042649" w:rsidRPr="008530CF">
              <w:rPr>
                <w:color w:val="auto"/>
              </w:rPr>
              <w:t>,</w:t>
            </w:r>
            <w:r w:rsidRPr="008530CF">
              <w:rPr>
                <w:color w:val="auto"/>
              </w:rPr>
              <w:t xml:space="preserve"> </w:t>
            </w:r>
            <w:r w:rsidRPr="008530CF">
              <w:rPr>
                <w:color w:val="auto"/>
                <w:lang w:val="kk-KZ"/>
              </w:rPr>
              <w:t>Құ</w:t>
            </w:r>
            <w:proofErr w:type="spellStart"/>
            <w:r w:rsidRPr="008530CF">
              <w:rPr>
                <w:color w:val="auto"/>
              </w:rPr>
              <w:t>дайбердиев</w:t>
            </w:r>
            <w:proofErr w:type="spellEnd"/>
            <w:r w:rsidRPr="008530CF">
              <w:rPr>
                <w:color w:val="auto"/>
                <w:lang w:val="kk-KZ"/>
              </w:rPr>
              <w:t xml:space="preserve"> көш.</w:t>
            </w:r>
            <w:r w:rsidR="00042649" w:rsidRPr="008530CF">
              <w:rPr>
                <w:color w:val="auto"/>
              </w:rPr>
              <w:t>, 1/1</w:t>
            </w:r>
          </w:p>
        </w:tc>
      </w:tr>
      <w:tr w:rsidR="008530CF" w:rsidRPr="008530CF" w14:paraId="0BC380A8" w14:textId="77777777" w:rsidTr="00665C1D">
        <w:trPr>
          <w:jc w:val="center"/>
        </w:trPr>
        <w:tc>
          <w:tcPr>
            <w:tcW w:w="1476" w:type="pct"/>
            <w:tcMar>
              <w:top w:w="0" w:type="dxa"/>
              <w:left w:w="108" w:type="dxa"/>
              <w:bottom w:w="0" w:type="dxa"/>
              <w:right w:w="108" w:type="dxa"/>
            </w:tcMar>
            <w:hideMark/>
          </w:tcPr>
          <w:p w14:paraId="03B7C03E" w14:textId="3C3ECF6B" w:rsidR="00042649" w:rsidRPr="008530CF" w:rsidRDefault="00042649" w:rsidP="00665C1D">
            <w:pPr>
              <w:textAlignment w:val="baseline"/>
              <w:rPr>
                <w:color w:val="auto"/>
              </w:rPr>
            </w:pPr>
            <w:proofErr w:type="spellStart"/>
            <w:r w:rsidRPr="008530CF">
              <w:rPr>
                <w:color w:val="auto"/>
              </w:rPr>
              <w:t>Аванстық</w:t>
            </w:r>
            <w:proofErr w:type="spellEnd"/>
            <w:r w:rsidRPr="008530CF">
              <w:rPr>
                <w:color w:val="auto"/>
              </w:rPr>
              <w:t xml:space="preserve"> </w:t>
            </w:r>
            <w:proofErr w:type="spellStart"/>
            <w:r w:rsidRPr="008530CF">
              <w:rPr>
                <w:color w:val="auto"/>
              </w:rPr>
              <w:t>тө</w:t>
            </w:r>
            <w:proofErr w:type="gramStart"/>
            <w:r w:rsidRPr="008530CF">
              <w:rPr>
                <w:color w:val="auto"/>
              </w:rPr>
              <w:t>лем</w:t>
            </w:r>
            <w:proofErr w:type="spellEnd"/>
            <w:r w:rsidRPr="008530CF">
              <w:rPr>
                <w:color w:val="auto"/>
              </w:rPr>
              <w:t xml:space="preserve"> </w:t>
            </w:r>
            <w:proofErr w:type="spellStart"/>
            <w:r w:rsidRPr="008530CF">
              <w:rPr>
                <w:color w:val="auto"/>
              </w:rPr>
              <w:t>м</w:t>
            </w:r>
            <w:proofErr w:type="gramEnd"/>
            <w:r w:rsidRPr="008530CF">
              <w:rPr>
                <w:color w:val="auto"/>
              </w:rPr>
              <w:t>өлшері</w:t>
            </w:r>
            <w:proofErr w:type="spellEnd"/>
            <w:r w:rsidRPr="008530CF">
              <w:rPr>
                <w:color w:val="auto"/>
              </w:rPr>
              <w:t>*</w:t>
            </w:r>
          </w:p>
        </w:tc>
        <w:tc>
          <w:tcPr>
            <w:tcW w:w="3524" w:type="pct"/>
            <w:tcMar>
              <w:top w:w="0" w:type="dxa"/>
              <w:left w:w="108" w:type="dxa"/>
              <w:bottom w:w="0" w:type="dxa"/>
              <w:right w:w="108" w:type="dxa"/>
            </w:tcMar>
            <w:vAlign w:val="center"/>
            <w:hideMark/>
          </w:tcPr>
          <w:p w14:paraId="3B56CB56" w14:textId="77777777" w:rsidR="00042649" w:rsidRPr="008530CF" w:rsidRDefault="00042649" w:rsidP="00665C1D">
            <w:pPr>
              <w:rPr>
                <w:color w:val="auto"/>
              </w:rPr>
            </w:pPr>
            <w:r w:rsidRPr="008530CF">
              <w:rPr>
                <w:color w:val="auto"/>
              </w:rPr>
              <w:t>0%</w:t>
            </w:r>
          </w:p>
        </w:tc>
      </w:tr>
      <w:tr w:rsidR="008530CF" w:rsidRPr="008530CF" w14:paraId="546D2C61" w14:textId="77777777" w:rsidTr="00665C1D">
        <w:trPr>
          <w:jc w:val="center"/>
        </w:trPr>
        <w:tc>
          <w:tcPr>
            <w:tcW w:w="1476" w:type="pct"/>
            <w:tcMar>
              <w:top w:w="0" w:type="dxa"/>
              <w:left w:w="108" w:type="dxa"/>
              <w:bottom w:w="0" w:type="dxa"/>
              <w:right w:w="108" w:type="dxa"/>
            </w:tcMar>
            <w:hideMark/>
          </w:tcPr>
          <w:p w14:paraId="662B5B69" w14:textId="5933915C" w:rsidR="00042649" w:rsidRPr="008530CF" w:rsidRDefault="00042649" w:rsidP="00665C1D">
            <w:pPr>
              <w:textAlignment w:val="baseline"/>
              <w:rPr>
                <w:color w:val="auto"/>
              </w:rPr>
            </w:pPr>
            <w:proofErr w:type="spellStart"/>
            <w:r w:rsidRPr="008530CF">
              <w:rPr>
                <w:color w:val="auto"/>
              </w:rPr>
              <w:t>Сатып</w:t>
            </w:r>
            <w:proofErr w:type="spellEnd"/>
            <w:r w:rsidRPr="008530CF">
              <w:rPr>
                <w:color w:val="auto"/>
              </w:rPr>
              <w:t xml:space="preserve"> </w:t>
            </w:r>
            <w:proofErr w:type="spellStart"/>
            <w:r w:rsidRPr="008530CF">
              <w:rPr>
                <w:color w:val="auto"/>
              </w:rPr>
              <w:t>алынатын</w:t>
            </w:r>
            <w:proofErr w:type="spellEnd"/>
            <w:r w:rsidRPr="008530CF">
              <w:rPr>
                <w:color w:val="auto"/>
              </w:rPr>
              <w:t xml:space="preserve"> </w:t>
            </w:r>
            <w:proofErr w:type="spellStart"/>
            <w:r w:rsidRPr="008530CF">
              <w:rPr>
                <w:color w:val="auto"/>
              </w:rPr>
              <w:t>тауарларға</w:t>
            </w:r>
            <w:proofErr w:type="spellEnd"/>
            <w:r w:rsidRPr="008530CF">
              <w:rPr>
                <w:color w:val="auto"/>
              </w:rPr>
              <w:t xml:space="preserve">, </w:t>
            </w:r>
            <w:proofErr w:type="spellStart"/>
            <w:r w:rsidRPr="008530CF">
              <w:rPr>
                <w:color w:val="auto"/>
              </w:rPr>
              <w:t>ұлттық</w:t>
            </w:r>
            <w:proofErr w:type="spellEnd"/>
            <w:r w:rsidRPr="008530CF">
              <w:rPr>
                <w:color w:val="auto"/>
              </w:rPr>
              <w:t xml:space="preserve"> </w:t>
            </w:r>
            <w:proofErr w:type="spellStart"/>
            <w:r w:rsidRPr="008530CF">
              <w:rPr>
                <w:color w:val="auto"/>
              </w:rPr>
              <w:t>стандарттардың</w:t>
            </w:r>
            <w:proofErr w:type="spellEnd"/>
            <w:r w:rsidRPr="008530CF">
              <w:rPr>
                <w:color w:val="auto"/>
              </w:rPr>
              <w:t xml:space="preserve">, ал </w:t>
            </w:r>
            <w:proofErr w:type="spellStart"/>
            <w:r w:rsidRPr="008530CF">
              <w:rPr>
                <w:color w:val="auto"/>
              </w:rPr>
              <w:t>олар</w:t>
            </w:r>
            <w:proofErr w:type="spellEnd"/>
            <w:r w:rsidRPr="008530CF">
              <w:rPr>
                <w:color w:val="auto"/>
              </w:rPr>
              <w:t xml:space="preserve"> </w:t>
            </w:r>
            <w:proofErr w:type="spellStart"/>
            <w:r w:rsidRPr="008530CF">
              <w:rPr>
                <w:color w:val="auto"/>
              </w:rPr>
              <w:t>болмаған</w:t>
            </w:r>
            <w:proofErr w:type="spellEnd"/>
            <w:r w:rsidRPr="008530CF">
              <w:rPr>
                <w:color w:val="auto"/>
              </w:rPr>
              <w:t xml:space="preserve"> </w:t>
            </w:r>
            <w:proofErr w:type="spellStart"/>
            <w:r w:rsidRPr="008530CF">
              <w:rPr>
                <w:color w:val="auto"/>
              </w:rPr>
              <w:t>жағдайда</w:t>
            </w:r>
            <w:proofErr w:type="spellEnd"/>
            <w:r w:rsidRPr="008530CF">
              <w:rPr>
                <w:color w:val="auto"/>
              </w:rPr>
              <w:t xml:space="preserve"> </w:t>
            </w:r>
            <w:proofErr w:type="spellStart"/>
            <w:r w:rsidRPr="008530CF">
              <w:rPr>
                <w:color w:val="auto"/>
              </w:rPr>
              <w:t>мемлекетаралық</w:t>
            </w:r>
            <w:proofErr w:type="spellEnd"/>
            <w:r w:rsidRPr="008530CF">
              <w:rPr>
                <w:color w:val="auto"/>
              </w:rPr>
              <w:t xml:space="preserve"> </w:t>
            </w:r>
            <w:proofErr w:type="spellStart"/>
            <w:r w:rsidRPr="008530CF">
              <w:rPr>
                <w:color w:val="auto"/>
              </w:rPr>
              <w:t>стандарттардың</w:t>
            </w:r>
            <w:proofErr w:type="spellEnd"/>
            <w:r w:rsidRPr="008530CF">
              <w:rPr>
                <w:color w:val="auto"/>
              </w:rPr>
              <w:t xml:space="preserve"> </w:t>
            </w:r>
            <w:proofErr w:type="spellStart"/>
            <w:r w:rsidRPr="008530CF">
              <w:rPr>
                <w:color w:val="auto"/>
              </w:rPr>
              <w:t>атауы</w:t>
            </w:r>
            <w:proofErr w:type="spellEnd"/>
            <w:r w:rsidRPr="008530CF">
              <w:rPr>
                <w:color w:val="auto"/>
              </w:rPr>
              <w:t xml:space="preserve">. </w:t>
            </w:r>
            <w:proofErr w:type="spellStart"/>
            <w:r w:rsidRPr="008530CF">
              <w:rPr>
                <w:color w:val="auto"/>
              </w:rPr>
              <w:t>Ұлттық</w:t>
            </w:r>
            <w:proofErr w:type="spellEnd"/>
            <w:r w:rsidRPr="008530CF">
              <w:rPr>
                <w:color w:val="auto"/>
              </w:rPr>
              <w:t xml:space="preserve"> </w:t>
            </w:r>
            <w:proofErr w:type="spellStart"/>
            <w:r w:rsidRPr="008530CF">
              <w:rPr>
                <w:color w:val="auto"/>
              </w:rPr>
              <w:t>және</w:t>
            </w:r>
            <w:proofErr w:type="spellEnd"/>
            <w:r w:rsidRPr="008530CF">
              <w:rPr>
                <w:color w:val="auto"/>
              </w:rPr>
              <w:t xml:space="preserve"> </w:t>
            </w:r>
            <w:proofErr w:type="spellStart"/>
            <w:r w:rsidRPr="008530CF">
              <w:rPr>
                <w:color w:val="auto"/>
              </w:rPr>
              <w:t>мемлекетаралық</w:t>
            </w:r>
            <w:proofErr w:type="spellEnd"/>
            <w:r w:rsidRPr="008530CF">
              <w:rPr>
                <w:color w:val="auto"/>
              </w:rPr>
              <w:t xml:space="preserve"> </w:t>
            </w:r>
            <w:proofErr w:type="spellStart"/>
            <w:r w:rsidRPr="008530CF">
              <w:rPr>
                <w:color w:val="auto"/>
              </w:rPr>
              <w:t>стандарттар</w:t>
            </w:r>
            <w:proofErr w:type="spellEnd"/>
            <w:r w:rsidRPr="008530CF">
              <w:rPr>
                <w:color w:val="auto"/>
              </w:rPr>
              <w:t xml:space="preserve"> </w:t>
            </w:r>
            <w:proofErr w:type="spellStart"/>
            <w:r w:rsidRPr="008530CF">
              <w:rPr>
                <w:color w:val="auto"/>
              </w:rPr>
              <w:t>болмаған</w:t>
            </w:r>
            <w:proofErr w:type="spellEnd"/>
            <w:r w:rsidRPr="008530CF">
              <w:rPr>
                <w:color w:val="auto"/>
              </w:rPr>
              <w:t xml:space="preserve"> </w:t>
            </w:r>
            <w:proofErr w:type="spellStart"/>
            <w:r w:rsidRPr="008530CF">
              <w:rPr>
                <w:color w:val="auto"/>
              </w:rPr>
              <w:t>кезде</w:t>
            </w:r>
            <w:proofErr w:type="spellEnd"/>
            <w:r w:rsidRPr="008530CF">
              <w:rPr>
                <w:color w:val="auto"/>
              </w:rPr>
              <w:t xml:space="preserve">, </w:t>
            </w:r>
            <w:proofErr w:type="spellStart"/>
            <w:r w:rsidRPr="008530CF">
              <w:rPr>
                <w:color w:val="auto"/>
              </w:rPr>
              <w:t>мемлекеттік</w:t>
            </w:r>
            <w:proofErr w:type="spellEnd"/>
            <w:r w:rsidRPr="008530CF">
              <w:rPr>
                <w:color w:val="auto"/>
              </w:rPr>
              <w:t xml:space="preserve"> </w:t>
            </w:r>
            <w:proofErr w:type="spellStart"/>
            <w:r w:rsidRPr="008530CF">
              <w:rPr>
                <w:color w:val="auto"/>
              </w:rPr>
              <w:t>сатып</w:t>
            </w:r>
            <w:proofErr w:type="spellEnd"/>
            <w:r w:rsidRPr="008530CF">
              <w:rPr>
                <w:color w:val="auto"/>
              </w:rPr>
              <w:t xml:space="preserve"> </w:t>
            </w:r>
            <w:proofErr w:type="spellStart"/>
            <w:r w:rsidRPr="008530CF">
              <w:rPr>
                <w:color w:val="auto"/>
              </w:rPr>
              <w:t>алуды</w:t>
            </w:r>
            <w:proofErr w:type="spellEnd"/>
            <w:r w:rsidRPr="008530CF">
              <w:rPr>
                <w:color w:val="auto"/>
              </w:rPr>
              <w:t xml:space="preserve"> </w:t>
            </w:r>
            <w:proofErr w:type="spellStart"/>
            <w:r w:rsidRPr="008530CF">
              <w:rPr>
                <w:color w:val="auto"/>
              </w:rPr>
              <w:t>нормалау</w:t>
            </w:r>
            <w:proofErr w:type="spellEnd"/>
            <w:r w:rsidRPr="008530CF">
              <w:rPr>
                <w:color w:val="auto"/>
              </w:rPr>
              <w:t xml:space="preserve"> </w:t>
            </w:r>
            <w:proofErr w:type="spellStart"/>
            <w:r w:rsidRPr="008530CF">
              <w:rPr>
                <w:color w:val="auto"/>
              </w:rPr>
              <w:t>ескеріле</w:t>
            </w:r>
            <w:proofErr w:type="spellEnd"/>
            <w:r w:rsidRPr="008530CF">
              <w:rPr>
                <w:color w:val="auto"/>
              </w:rPr>
              <w:t xml:space="preserve"> </w:t>
            </w:r>
            <w:proofErr w:type="spellStart"/>
            <w:r w:rsidRPr="008530CF">
              <w:rPr>
                <w:color w:val="auto"/>
              </w:rPr>
              <w:t>отырып</w:t>
            </w:r>
            <w:proofErr w:type="spellEnd"/>
            <w:r w:rsidRPr="008530CF">
              <w:rPr>
                <w:color w:val="auto"/>
              </w:rPr>
              <w:t xml:space="preserve">, </w:t>
            </w:r>
            <w:proofErr w:type="spellStart"/>
            <w:r w:rsidRPr="008530CF">
              <w:rPr>
                <w:color w:val="auto"/>
              </w:rPr>
              <w:t>сатып</w:t>
            </w:r>
            <w:proofErr w:type="spellEnd"/>
            <w:r w:rsidRPr="008530CF">
              <w:rPr>
                <w:color w:val="auto"/>
              </w:rPr>
              <w:t xml:space="preserve"> </w:t>
            </w:r>
            <w:proofErr w:type="spellStart"/>
            <w:r w:rsidRPr="008530CF">
              <w:rPr>
                <w:color w:val="auto"/>
              </w:rPr>
              <w:lastRenderedPageBreak/>
              <w:t>алынатын</w:t>
            </w:r>
            <w:proofErr w:type="spellEnd"/>
            <w:r w:rsidRPr="008530CF">
              <w:rPr>
                <w:color w:val="auto"/>
              </w:rPr>
              <w:t xml:space="preserve"> </w:t>
            </w:r>
            <w:proofErr w:type="spellStart"/>
            <w:r w:rsidRPr="008530CF">
              <w:rPr>
                <w:color w:val="auto"/>
              </w:rPr>
              <w:t>тауарлардың</w:t>
            </w:r>
            <w:proofErr w:type="spellEnd"/>
            <w:r w:rsidRPr="008530CF">
              <w:rPr>
                <w:color w:val="auto"/>
              </w:rPr>
              <w:t xml:space="preserve">, </w:t>
            </w:r>
            <w:proofErr w:type="spellStart"/>
            <w:r w:rsidRPr="008530CF">
              <w:rPr>
                <w:color w:val="auto"/>
              </w:rPr>
              <w:t>талап</w:t>
            </w:r>
            <w:proofErr w:type="spellEnd"/>
            <w:r w:rsidRPr="008530CF">
              <w:rPr>
                <w:color w:val="auto"/>
              </w:rPr>
              <w:t xml:space="preserve"> </w:t>
            </w:r>
            <w:proofErr w:type="spellStart"/>
            <w:r w:rsidRPr="008530CF">
              <w:rPr>
                <w:color w:val="auto"/>
              </w:rPr>
              <w:t>етілетін</w:t>
            </w:r>
            <w:proofErr w:type="spellEnd"/>
            <w:r w:rsidRPr="008530CF">
              <w:rPr>
                <w:color w:val="auto"/>
              </w:rPr>
              <w:t xml:space="preserve"> </w:t>
            </w:r>
            <w:proofErr w:type="spellStart"/>
            <w:r w:rsidRPr="008530CF">
              <w:rPr>
                <w:color w:val="auto"/>
              </w:rPr>
              <w:t>функционалдық</w:t>
            </w:r>
            <w:proofErr w:type="spellEnd"/>
            <w:r w:rsidRPr="008530CF">
              <w:rPr>
                <w:color w:val="auto"/>
              </w:rPr>
              <w:t xml:space="preserve">, </w:t>
            </w:r>
            <w:proofErr w:type="spellStart"/>
            <w:r w:rsidRPr="008530CF">
              <w:rPr>
                <w:color w:val="auto"/>
              </w:rPr>
              <w:t>техникалық</w:t>
            </w:r>
            <w:proofErr w:type="spellEnd"/>
            <w:r w:rsidRPr="008530CF">
              <w:rPr>
                <w:color w:val="auto"/>
              </w:rPr>
              <w:t xml:space="preserve">, </w:t>
            </w:r>
            <w:proofErr w:type="spellStart"/>
            <w:r w:rsidRPr="008530CF">
              <w:rPr>
                <w:color w:val="auto"/>
              </w:rPr>
              <w:t>сапалық</w:t>
            </w:r>
            <w:proofErr w:type="spellEnd"/>
            <w:r w:rsidRPr="008530CF">
              <w:rPr>
                <w:color w:val="auto"/>
              </w:rPr>
              <w:t xml:space="preserve"> </w:t>
            </w:r>
            <w:proofErr w:type="spellStart"/>
            <w:r w:rsidRPr="008530CF">
              <w:rPr>
                <w:color w:val="auto"/>
              </w:rPr>
              <w:t>және</w:t>
            </w:r>
            <w:proofErr w:type="spellEnd"/>
            <w:r w:rsidRPr="008530CF">
              <w:rPr>
                <w:color w:val="auto"/>
              </w:rPr>
              <w:t xml:space="preserve"> </w:t>
            </w:r>
            <w:proofErr w:type="spellStart"/>
            <w:r w:rsidRPr="008530CF">
              <w:rPr>
                <w:color w:val="auto"/>
              </w:rPr>
              <w:t>пайдаланушылық</w:t>
            </w:r>
            <w:proofErr w:type="spellEnd"/>
            <w:r w:rsidRPr="008530CF">
              <w:rPr>
                <w:color w:val="auto"/>
              </w:rPr>
              <w:t xml:space="preserve"> </w:t>
            </w:r>
            <w:proofErr w:type="spellStart"/>
            <w:r w:rsidRPr="008530CF">
              <w:rPr>
                <w:color w:val="auto"/>
              </w:rPr>
              <w:t>сипаттамалары</w:t>
            </w:r>
            <w:proofErr w:type="spellEnd"/>
            <w:r w:rsidRPr="008530CF">
              <w:rPr>
                <w:color w:val="auto"/>
              </w:rPr>
              <w:t xml:space="preserve"> </w:t>
            </w:r>
            <w:proofErr w:type="spellStart"/>
            <w:r w:rsidRPr="008530CF">
              <w:rPr>
                <w:color w:val="auto"/>
              </w:rPr>
              <w:t>көрсетіледі</w:t>
            </w:r>
            <w:proofErr w:type="spellEnd"/>
            <w:r w:rsidRPr="008530CF">
              <w:rPr>
                <w:color w:val="auto"/>
              </w:rPr>
              <w:t>.</w:t>
            </w:r>
          </w:p>
        </w:tc>
        <w:tc>
          <w:tcPr>
            <w:tcW w:w="3524" w:type="pct"/>
            <w:tcMar>
              <w:top w:w="0" w:type="dxa"/>
              <w:left w:w="108" w:type="dxa"/>
              <w:bottom w:w="0" w:type="dxa"/>
              <w:right w:w="108" w:type="dxa"/>
            </w:tcMar>
            <w:vAlign w:val="center"/>
            <w:hideMark/>
          </w:tcPr>
          <w:p w14:paraId="285EB5B2" w14:textId="77777777" w:rsidR="00042649" w:rsidRPr="008530CF" w:rsidRDefault="00042649" w:rsidP="004130C6">
            <w:pPr>
              <w:pStyle w:val="a6"/>
              <w:jc w:val="both"/>
            </w:pPr>
          </w:p>
        </w:tc>
      </w:tr>
      <w:tr w:rsidR="008530CF" w:rsidRPr="008530CF" w14:paraId="2D95FFCB" w14:textId="77777777" w:rsidTr="00665C1D">
        <w:trPr>
          <w:jc w:val="center"/>
        </w:trPr>
        <w:tc>
          <w:tcPr>
            <w:tcW w:w="1476" w:type="pct"/>
            <w:tcMar>
              <w:top w:w="0" w:type="dxa"/>
              <w:left w:w="108" w:type="dxa"/>
              <w:bottom w:w="0" w:type="dxa"/>
              <w:right w:w="108" w:type="dxa"/>
            </w:tcMar>
            <w:hideMark/>
          </w:tcPr>
          <w:p w14:paraId="7B4C6059" w14:textId="34CA51A1" w:rsidR="00042649" w:rsidRPr="008530CF" w:rsidRDefault="00042649" w:rsidP="00665C1D">
            <w:pPr>
              <w:textAlignment w:val="baseline"/>
              <w:rPr>
                <w:color w:val="auto"/>
              </w:rPr>
            </w:pPr>
            <w:proofErr w:type="spellStart"/>
            <w:r w:rsidRPr="008530CF">
              <w:rPr>
                <w:color w:val="auto"/>
              </w:rPr>
              <w:lastRenderedPageBreak/>
              <w:t>Шыққан</w:t>
            </w:r>
            <w:proofErr w:type="spellEnd"/>
            <w:r w:rsidRPr="008530CF">
              <w:rPr>
                <w:color w:val="auto"/>
              </w:rPr>
              <w:t xml:space="preserve"> </w:t>
            </w:r>
            <w:proofErr w:type="spellStart"/>
            <w:r w:rsidRPr="008530CF">
              <w:rPr>
                <w:color w:val="auto"/>
              </w:rPr>
              <w:t>жылы</w:t>
            </w:r>
            <w:proofErr w:type="spellEnd"/>
          </w:p>
        </w:tc>
        <w:tc>
          <w:tcPr>
            <w:tcW w:w="3524" w:type="pct"/>
            <w:tcMar>
              <w:top w:w="0" w:type="dxa"/>
              <w:left w:w="108" w:type="dxa"/>
              <w:bottom w:w="0" w:type="dxa"/>
              <w:right w:w="108" w:type="dxa"/>
            </w:tcMar>
            <w:vAlign w:val="center"/>
            <w:hideMark/>
          </w:tcPr>
          <w:p w14:paraId="3C1931BD" w14:textId="3CF34306" w:rsidR="00042649" w:rsidRPr="008530CF" w:rsidRDefault="001D1B05" w:rsidP="00665C1D">
            <w:pPr>
              <w:rPr>
                <w:color w:val="auto"/>
              </w:rPr>
            </w:pPr>
            <w:r w:rsidRPr="008530CF">
              <w:rPr>
                <w:color w:val="auto"/>
              </w:rPr>
              <w:t>2022-2023</w:t>
            </w:r>
            <w:r w:rsidRPr="008530CF">
              <w:rPr>
                <w:color w:val="auto"/>
                <w:lang w:val="kk-KZ"/>
              </w:rPr>
              <w:t xml:space="preserve"> жж</w:t>
            </w:r>
            <w:r w:rsidR="00042649" w:rsidRPr="008530CF">
              <w:rPr>
                <w:color w:val="auto"/>
              </w:rPr>
              <w:t>.</w:t>
            </w:r>
          </w:p>
        </w:tc>
      </w:tr>
      <w:tr w:rsidR="008530CF" w:rsidRPr="008530CF" w14:paraId="1E916C36" w14:textId="77777777" w:rsidTr="00665C1D">
        <w:trPr>
          <w:jc w:val="center"/>
        </w:trPr>
        <w:tc>
          <w:tcPr>
            <w:tcW w:w="1476" w:type="pct"/>
            <w:tcMar>
              <w:top w:w="0" w:type="dxa"/>
              <w:left w:w="108" w:type="dxa"/>
              <w:bottom w:w="0" w:type="dxa"/>
              <w:right w:w="108" w:type="dxa"/>
            </w:tcMar>
            <w:hideMark/>
          </w:tcPr>
          <w:p w14:paraId="6E82EA4E" w14:textId="34B80E46" w:rsidR="00042649" w:rsidRPr="008530CF" w:rsidRDefault="00042649" w:rsidP="00665C1D">
            <w:pPr>
              <w:textAlignment w:val="baseline"/>
              <w:rPr>
                <w:color w:val="auto"/>
              </w:rPr>
            </w:pPr>
            <w:proofErr w:type="spellStart"/>
            <w:r w:rsidRPr="008530CF">
              <w:rPr>
                <w:color w:val="auto"/>
              </w:rPr>
              <w:t>Кепілді</w:t>
            </w:r>
            <w:proofErr w:type="gramStart"/>
            <w:r w:rsidRPr="008530CF">
              <w:rPr>
                <w:color w:val="auto"/>
              </w:rPr>
              <w:t>к</w:t>
            </w:r>
            <w:proofErr w:type="spellEnd"/>
            <w:r w:rsidRPr="008530CF">
              <w:rPr>
                <w:color w:val="auto"/>
              </w:rPr>
              <w:t xml:space="preserve"> </w:t>
            </w:r>
            <w:proofErr w:type="spellStart"/>
            <w:r w:rsidRPr="008530CF">
              <w:rPr>
                <w:color w:val="auto"/>
              </w:rPr>
              <w:t>мерз</w:t>
            </w:r>
            <w:proofErr w:type="gramEnd"/>
            <w:r w:rsidRPr="008530CF">
              <w:rPr>
                <w:color w:val="auto"/>
              </w:rPr>
              <w:t>імі</w:t>
            </w:r>
            <w:proofErr w:type="spellEnd"/>
            <w:r w:rsidRPr="008530CF">
              <w:rPr>
                <w:color w:val="auto"/>
              </w:rPr>
              <w:t xml:space="preserve"> (</w:t>
            </w:r>
            <w:proofErr w:type="spellStart"/>
            <w:r w:rsidRPr="008530CF">
              <w:rPr>
                <w:color w:val="auto"/>
              </w:rPr>
              <w:t>айлар</w:t>
            </w:r>
            <w:proofErr w:type="spellEnd"/>
            <w:r w:rsidRPr="008530CF">
              <w:rPr>
                <w:color w:val="auto"/>
              </w:rPr>
              <w:t>)</w:t>
            </w:r>
          </w:p>
        </w:tc>
        <w:tc>
          <w:tcPr>
            <w:tcW w:w="3524" w:type="pct"/>
            <w:tcMar>
              <w:top w:w="0" w:type="dxa"/>
              <w:left w:w="108" w:type="dxa"/>
              <w:bottom w:w="0" w:type="dxa"/>
              <w:right w:w="108" w:type="dxa"/>
            </w:tcMar>
            <w:vAlign w:val="center"/>
            <w:hideMark/>
          </w:tcPr>
          <w:p w14:paraId="2F63B131" w14:textId="18AA01E3" w:rsidR="00042649" w:rsidRPr="008530CF" w:rsidRDefault="00042649" w:rsidP="001D1B05">
            <w:pPr>
              <w:rPr>
                <w:color w:val="auto"/>
              </w:rPr>
            </w:pPr>
            <w:r w:rsidRPr="008530CF">
              <w:rPr>
                <w:color w:val="auto"/>
              </w:rPr>
              <w:t>12 (</w:t>
            </w:r>
            <w:r w:rsidR="001D1B05" w:rsidRPr="008530CF">
              <w:rPr>
                <w:color w:val="auto"/>
                <w:lang w:val="kk-KZ"/>
              </w:rPr>
              <w:t>он екі</w:t>
            </w:r>
            <w:r w:rsidRPr="008530CF">
              <w:rPr>
                <w:color w:val="auto"/>
              </w:rPr>
              <w:t xml:space="preserve">) </w:t>
            </w:r>
          </w:p>
        </w:tc>
      </w:tr>
      <w:tr w:rsidR="008530CF" w:rsidRPr="008530CF" w14:paraId="47DBC229" w14:textId="77777777" w:rsidTr="00665C1D">
        <w:trPr>
          <w:jc w:val="center"/>
        </w:trPr>
        <w:tc>
          <w:tcPr>
            <w:tcW w:w="1476" w:type="pct"/>
            <w:tcMar>
              <w:top w:w="0" w:type="dxa"/>
              <w:left w:w="108" w:type="dxa"/>
              <w:bottom w:w="0" w:type="dxa"/>
              <w:right w:w="108" w:type="dxa"/>
            </w:tcMar>
            <w:hideMark/>
          </w:tcPr>
          <w:p w14:paraId="4BF10B10" w14:textId="21CAC7F3" w:rsidR="00042649" w:rsidRPr="008530CF" w:rsidRDefault="00042649" w:rsidP="00665C1D">
            <w:pPr>
              <w:textAlignment w:val="baseline"/>
              <w:rPr>
                <w:color w:val="auto"/>
              </w:rPr>
            </w:pPr>
            <w:proofErr w:type="spellStart"/>
            <w:r w:rsidRPr="008530CF">
              <w:rPr>
                <w:color w:val="auto"/>
              </w:rPr>
              <w:t>Сатып</w:t>
            </w:r>
            <w:proofErr w:type="spellEnd"/>
            <w:r w:rsidRPr="008530CF">
              <w:rPr>
                <w:color w:val="auto"/>
              </w:rPr>
              <w:t xml:space="preserve"> </w:t>
            </w:r>
            <w:proofErr w:type="spellStart"/>
            <w:r w:rsidRPr="008530CF">
              <w:rPr>
                <w:color w:val="auto"/>
              </w:rPr>
              <w:t>алынатын</w:t>
            </w:r>
            <w:proofErr w:type="spellEnd"/>
            <w:r w:rsidRPr="008530CF">
              <w:rPr>
                <w:color w:val="auto"/>
              </w:rPr>
              <w:t xml:space="preserve"> </w:t>
            </w:r>
            <w:proofErr w:type="spellStart"/>
            <w:r w:rsidRPr="008530CF">
              <w:rPr>
                <w:color w:val="auto"/>
              </w:rPr>
              <w:t>тауарлардың</w:t>
            </w:r>
            <w:proofErr w:type="spellEnd"/>
            <w:r w:rsidRPr="008530CF">
              <w:rPr>
                <w:color w:val="auto"/>
              </w:rPr>
              <w:t xml:space="preserve"> </w:t>
            </w:r>
            <w:r w:rsidRPr="008530CF">
              <w:rPr>
                <w:color w:val="auto"/>
                <w:lang w:val="kk-KZ"/>
              </w:rPr>
              <w:t xml:space="preserve">талап етілетін </w:t>
            </w:r>
            <w:proofErr w:type="spellStart"/>
            <w:r w:rsidRPr="008530CF">
              <w:rPr>
                <w:color w:val="auto"/>
              </w:rPr>
              <w:t>функционалдық</w:t>
            </w:r>
            <w:proofErr w:type="spellEnd"/>
            <w:r w:rsidRPr="008530CF">
              <w:rPr>
                <w:color w:val="auto"/>
              </w:rPr>
              <w:t xml:space="preserve">, </w:t>
            </w:r>
            <w:proofErr w:type="spellStart"/>
            <w:r w:rsidRPr="008530CF">
              <w:rPr>
                <w:color w:val="auto"/>
              </w:rPr>
              <w:t>техникалық</w:t>
            </w:r>
            <w:proofErr w:type="spellEnd"/>
            <w:r w:rsidRPr="008530CF">
              <w:rPr>
                <w:color w:val="auto"/>
              </w:rPr>
              <w:t xml:space="preserve">, </w:t>
            </w:r>
            <w:proofErr w:type="spellStart"/>
            <w:r w:rsidRPr="008530CF">
              <w:rPr>
                <w:color w:val="auto"/>
              </w:rPr>
              <w:t>сапалық</w:t>
            </w:r>
            <w:proofErr w:type="spellEnd"/>
            <w:r w:rsidRPr="008530CF">
              <w:rPr>
                <w:color w:val="auto"/>
              </w:rPr>
              <w:t xml:space="preserve">, </w:t>
            </w:r>
            <w:proofErr w:type="spellStart"/>
            <w:r w:rsidRPr="008530CF">
              <w:rPr>
                <w:color w:val="auto"/>
              </w:rPr>
              <w:t>өнімділігі</w:t>
            </w:r>
            <w:proofErr w:type="spellEnd"/>
            <w:r w:rsidRPr="008530CF">
              <w:rPr>
                <w:color w:val="auto"/>
              </w:rPr>
              <w:t xml:space="preserve"> мен </w:t>
            </w:r>
            <w:proofErr w:type="spellStart"/>
            <w:proofErr w:type="gramStart"/>
            <w:r w:rsidRPr="008530CF">
              <w:rPr>
                <w:color w:val="auto"/>
              </w:rPr>
              <w:t>бас</w:t>
            </w:r>
            <w:proofErr w:type="gramEnd"/>
            <w:r w:rsidRPr="008530CF">
              <w:rPr>
                <w:color w:val="auto"/>
              </w:rPr>
              <w:t>қа</w:t>
            </w:r>
            <w:proofErr w:type="spellEnd"/>
            <w:r w:rsidRPr="008530CF">
              <w:rPr>
                <w:color w:val="auto"/>
              </w:rPr>
              <w:t xml:space="preserve"> да </w:t>
            </w:r>
            <w:proofErr w:type="spellStart"/>
            <w:r w:rsidRPr="008530CF">
              <w:rPr>
                <w:color w:val="auto"/>
              </w:rPr>
              <w:t>сипаттамаларының</w:t>
            </w:r>
            <w:proofErr w:type="spellEnd"/>
            <w:r w:rsidRPr="008530CF">
              <w:rPr>
                <w:color w:val="auto"/>
              </w:rPr>
              <w:t xml:space="preserve"> </w:t>
            </w:r>
            <w:proofErr w:type="spellStart"/>
            <w:r w:rsidRPr="008530CF">
              <w:rPr>
                <w:color w:val="auto"/>
              </w:rPr>
              <w:t>сипатталуы</w:t>
            </w:r>
            <w:proofErr w:type="spellEnd"/>
          </w:p>
        </w:tc>
        <w:tc>
          <w:tcPr>
            <w:tcW w:w="3524" w:type="pct"/>
            <w:tcMar>
              <w:top w:w="0" w:type="dxa"/>
              <w:left w:w="108" w:type="dxa"/>
              <w:bottom w:w="0" w:type="dxa"/>
              <w:right w:w="108" w:type="dxa"/>
            </w:tcMar>
            <w:vAlign w:val="center"/>
            <w:hideMark/>
          </w:tcPr>
          <w:p w14:paraId="2A8C231B" w14:textId="79CC8E50" w:rsidR="00042649" w:rsidRPr="008530CF" w:rsidRDefault="001D1B05" w:rsidP="0060469F">
            <w:pPr>
              <w:pStyle w:val="a6"/>
              <w:jc w:val="both"/>
              <w:rPr>
                <w:sz w:val="24"/>
                <w:szCs w:val="24"/>
              </w:rPr>
            </w:pPr>
            <w:r w:rsidRPr="008530CF">
              <w:rPr>
                <w:b/>
                <w:sz w:val="24"/>
                <w:szCs w:val="24"/>
                <w:lang w:val="kk-KZ"/>
              </w:rPr>
              <w:t>Жабдықтың т</w:t>
            </w:r>
            <w:proofErr w:type="spellStart"/>
            <w:r w:rsidRPr="008530CF">
              <w:rPr>
                <w:b/>
                <w:sz w:val="24"/>
                <w:szCs w:val="24"/>
              </w:rPr>
              <w:t>ехни</w:t>
            </w:r>
            <w:proofErr w:type="spellEnd"/>
            <w:r w:rsidRPr="008530CF">
              <w:rPr>
                <w:b/>
                <w:sz w:val="24"/>
                <w:szCs w:val="24"/>
                <w:lang w:val="kk-KZ"/>
              </w:rPr>
              <w:t>калық</w:t>
            </w:r>
            <w:r w:rsidRPr="008530CF">
              <w:rPr>
                <w:b/>
                <w:sz w:val="24"/>
                <w:szCs w:val="24"/>
              </w:rPr>
              <w:t xml:space="preserve"> параметр</w:t>
            </w:r>
            <w:r w:rsidRPr="008530CF">
              <w:rPr>
                <w:b/>
                <w:sz w:val="24"/>
                <w:szCs w:val="24"/>
                <w:lang w:val="kk-KZ"/>
              </w:rPr>
              <w:t>лері</w:t>
            </w:r>
            <w:r w:rsidR="00042649" w:rsidRPr="008530CF">
              <w:rPr>
                <w:b/>
                <w:sz w:val="24"/>
                <w:szCs w:val="24"/>
              </w:rPr>
              <w:t>.</w:t>
            </w:r>
          </w:p>
          <w:p w14:paraId="5D2B7B9A" w14:textId="70F2655F"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1. номинал</w:t>
            </w:r>
            <w:r w:rsidR="001D1B05" w:rsidRPr="008530CF">
              <w:rPr>
                <w:rFonts w:eastAsia="Times New Roman"/>
                <w:sz w:val="24"/>
                <w:szCs w:val="24"/>
                <w:lang w:val="kk-KZ" w:eastAsia="ru-RU"/>
              </w:rPr>
              <w:t>ды кернеуі</w:t>
            </w:r>
            <w:r w:rsidRPr="008530CF">
              <w:rPr>
                <w:rFonts w:eastAsia="Times New Roman"/>
                <w:sz w:val="24"/>
                <w:szCs w:val="24"/>
                <w:lang w:eastAsia="ru-RU"/>
              </w:rPr>
              <w:t xml:space="preserve">, В: 220В; </w:t>
            </w:r>
          </w:p>
          <w:p w14:paraId="6831B702" w14:textId="79DAB9A0"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2. номинал</w:t>
            </w:r>
            <w:r w:rsidR="001D1B05" w:rsidRPr="008530CF">
              <w:rPr>
                <w:rFonts w:eastAsia="Times New Roman"/>
                <w:sz w:val="24"/>
                <w:szCs w:val="24"/>
                <w:lang w:val="kk-KZ" w:eastAsia="ru-RU"/>
              </w:rPr>
              <w:t xml:space="preserve">ды </w:t>
            </w:r>
            <w:proofErr w:type="gramStart"/>
            <w:r w:rsidR="001D1B05" w:rsidRPr="008530CF">
              <w:rPr>
                <w:rFonts w:eastAsia="Times New Roman"/>
                <w:sz w:val="24"/>
                <w:szCs w:val="24"/>
                <w:lang w:val="kk-KZ" w:eastAsia="ru-RU"/>
              </w:rPr>
              <w:t>жиіл</w:t>
            </w:r>
            <w:proofErr w:type="gramEnd"/>
            <w:r w:rsidR="001D1B05" w:rsidRPr="008530CF">
              <w:rPr>
                <w:rFonts w:eastAsia="Times New Roman"/>
                <w:sz w:val="24"/>
                <w:szCs w:val="24"/>
                <w:lang w:val="kk-KZ" w:eastAsia="ru-RU"/>
              </w:rPr>
              <w:t>ігі</w:t>
            </w:r>
            <w:r w:rsidRPr="008530CF">
              <w:rPr>
                <w:rFonts w:eastAsia="Times New Roman"/>
                <w:sz w:val="24"/>
                <w:szCs w:val="24"/>
                <w:lang w:eastAsia="ru-RU"/>
              </w:rPr>
              <w:t xml:space="preserve">, Гц: 50Гц; </w:t>
            </w:r>
          </w:p>
          <w:p w14:paraId="5646AF6D" w14:textId="77777777"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 xml:space="preserve">3. хладагент – R32; </w:t>
            </w:r>
          </w:p>
          <w:p w14:paraId="70C4D16B" w14:textId="217BEC22"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 xml:space="preserve">4. </w:t>
            </w:r>
            <w:r w:rsidR="001D1B05" w:rsidRPr="008530CF">
              <w:rPr>
                <w:rFonts w:eastAsia="Times New Roman"/>
                <w:sz w:val="24"/>
                <w:szCs w:val="24"/>
                <w:lang w:val="kk-KZ" w:eastAsia="ru-RU"/>
              </w:rPr>
              <w:t>суыту қуаты, кемінде</w:t>
            </w:r>
            <w:r w:rsidRPr="008530CF">
              <w:rPr>
                <w:rFonts w:eastAsia="Times New Roman"/>
                <w:sz w:val="24"/>
                <w:szCs w:val="24"/>
                <w:lang w:eastAsia="ru-RU"/>
              </w:rPr>
              <w:t>: 13,5 кВт;</w:t>
            </w:r>
          </w:p>
          <w:p w14:paraId="49A2FA7E" w14:textId="1D04DA08"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5. кондиционер</w:t>
            </w:r>
            <w:r w:rsidR="001D1B05" w:rsidRPr="008530CF">
              <w:rPr>
                <w:rFonts w:eastAsia="Times New Roman"/>
                <w:sz w:val="24"/>
                <w:szCs w:val="24"/>
                <w:lang w:val="kk-KZ" w:eastAsia="ru-RU"/>
              </w:rPr>
              <w:t>дің орындауы</w:t>
            </w:r>
            <w:r w:rsidRPr="008530CF">
              <w:rPr>
                <w:rFonts w:eastAsia="Times New Roman"/>
                <w:sz w:val="24"/>
                <w:szCs w:val="24"/>
                <w:lang w:eastAsia="ru-RU"/>
              </w:rPr>
              <w:t xml:space="preserve"> </w:t>
            </w:r>
            <w:r w:rsidR="001D1B05" w:rsidRPr="008530CF">
              <w:rPr>
                <w:rFonts w:eastAsia="Times New Roman"/>
                <w:sz w:val="24"/>
                <w:szCs w:val="24"/>
                <w:lang w:eastAsia="ru-RU"/>
              </w:rPr>
              <w:t>–</w:t>
            </w:r>
            <w:r w:rsidRPr="008530CF">
              <w:rPr>
                <w:rFonts w:eastAsia="Times New Roman"/>
                <w:sz w:val="24"/>
                <w:szCs w:val="24"/>
                <w:lang w:eastAsia="ru-RU"/>
              </w:rPr>
              <w:t xml:space="preserve"> </w:t>
            </w:r>
            <w:r w:rsidR="001D1B05" w:rsidRPr="008530CF">
              <w:rPr>
                <w:rFonts w:eastAsia="Times New Roman"/>
                <w:sz w:val="24"/>
                <w:szCs w:val="24"/>
                <w:lang w:val="kk-KZ" w:eastAsia="ru-RU"/>
              </w:rPr>
              <w:t xml:space="preserve">арналық </w:t>
            </w:r>
            <w:r w:rsidR="001D1B05" w:rsidRPr="008530CF">
              <w:rPr>
                <w:rFonts w:eastAsia="Times New Roman"/>
                <w:sz w:val="24"/>
                <w:szCs w:val="24"/>
                <w:lang w:eastAsia="ru-RU"/>
              </w:rPr>
              <w:t>тип</w:t>
            </w:r>
            <w:r w:rsidR="001D1B05" w:rsidRPr="008530CF">
              <w:rPr>
                <w:rFonts w:eastAsia="Times New Roman"/>
                <w:sz w:val="24"/>
                <w:szCs w:val="24"/>
                <w:lang w:val="kk-KZ" w:eastAsia="ru-RU"/>
              </w:rPr>
              <w:t>те</w:t>
            </w:r>
            <w:r w:rsidRPr="008530CF">
              <w:rPr>
                <w:rFonts w:eastAsia="Times New Roman"/>
                <w:sz w:val="24"/>
                <w:szCs w:val="24"/>
                <w:lang w:eastAsia="ru-RU"/>
              </w:rPr>
              <w:t xml:space="preserve">; </w:t>
            </w:r>
          </w:p>
          <w:p w14:paraId="0C70A0F3" w14:textId="52A58B51"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 xml:space="preserve">6. </w:t>
            </w:r>
            <w:r w:rsidR="001D1B05" w:rsidRPr="008530CF">
              <w:rPr>
                <w:rFonts w:eastAsia="Times New Roman"/>
                <w:sz w:val="24"/>
                <w:szCs w:val="24"/>
                <w:lang w:eastAsia="ru-RU"/>
              </w:rPr>
              <w:t>инвертор</w:t>
            </w:r>
            <w:r w:rsidR="001D1B05" w:rsidRPr="008530CF">
              <w:rPr>
                <w:rFonts w:eastAsia="Times New Roman"/>
                <w:sz w:val="24"/>
                <w:szCs w:val="24"/>
                <w:lang w:val="kk-KZ" w:eastAsia="ru-RU"/>
              </w:rPr>
              <w:t>лық</w:t>
            </w:r>
            <w:r w:rsidR="001D1B05" w:rsidRPr="008530CF">
              <w:rPr>
                <w:rFonts w:eastAsia="Times New Roman"/>
                <w:sz w:val="24"/>
                <w:szCs w:val="24"/>
                <w:lang w:eastAsia="ru-RU"/>
              </w:rPr>
              <w:t xml:space="preserve"> </w:t>
            </w:r>
            <w:r w:rsidRPr="008530CF">
              <w:rPr>
                <w:rFonts w:eastAsia="Times New Roman"/>
                <w:sz w:val="24"/>
                <w:szCs w:val="24"/>
                <w:lang w:eastAsia="ru-RU"/>
              </w:rPr>
              <w:t>DC компрессор</w:t>
            </w:r>
            <w:r w:rsidR="001D1B05" w:rsidRPr="008530CF">
              <w:t xml:space="preserve"> </w:t>
            </w:r>
            <w:proofErr w:type="spellStart"/>
            <w:r w:rsidR="001D1B05" w:rsidRPr="008530CF">
              <w:rPr>
                <w:rFonts w:eastAsia="Times New Roman"/>
                <w:sz w:val="24"/>
                <w:szCs w:val="24"/>
                <w:lang w:eastAsia="ru-RU"/>
              </w:rPr>
              <w:t>қолданылуы</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керек</w:t>
            </w:r>
            <w:proofErr w:type="spellEnd"/>
            <w:r w:rsidRPr="008530CF">
              <w:rPr>
                <w:rFonts w:eastAsia="Times New Roman"/>
                <w:sz w:val="24"/>
                <w:szCs w:val="24"/>
                <w:lang w:eastAsia="ru-RU"/>
              </w:rPr>
              <w:t xml:space="preserve">; </w:t>
            </w:r>
          </w:p>
          <w:p w14:paraId="57DB3057" w14:textId="79E1ADDF"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 xml:space="preserve">7. </w:t>
            </w:r>
            <w:proofErr w:type="spellStart"/>
            <w:r w:rsidR="001D1B05" w:rsidRPr="008530CF">
              <w:rPr>
                <w:rFonts w:eastAsia="Times New Roman"/>
                <w:sz w:val="24"/>
                <w:szCs w:val="24"/>
                <w:lang w:eastAsia="ru-RU"/>
              </w:rPr>
              <w:t>жабдықтың</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жиынтығына</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кондиционердің</w:t>
            </w:r>
            <w:proofErr w:type="spellEnd"/>
            <w:r w:rsidR="001D1B05" w:rsidRPr="008530CF">
              <w:rPr>
                <w:rFonts w:eastAsia="Times New Roman"/>
                <w:sz w:val="24"/>
                <w:szCs w:val="24"/>
                <w:lang w:eastAsia="ru-RU"/>
              </w:rPr>
              <w:t xml:space="preserve"> осы </w:t>
            </w:r>
            <w:proofErr w:type="spellStart"/>
            <w:r w:rsidR="001D1B05" w:rsidRPr="008530CF">
              <w:rPr>
                <w:rFonts w:eastAsia="Times New Roman"/>
                <w:sz w:val="24"/>
                <w:szCs w:val="24"/>
                <w:lang w:eastAsia="ru-RU"/>
              </w:rPr>
              <w:t>моделіне</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бейімделген</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сыртқы</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ауаның</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төмен</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температурасында</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жұмыс</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істеуге</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арналған</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қысқы</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жиынтық</w:t>
            </w:r>
            <w:proofErr w:type="spellEnd"/>
            <w:r w:rsidR="001D1B05" w:rsidRPr="008530CF">
              <w:rPr>
                <w:rFonts w:eastAsia="Times New Roman"/>
                <w:sz w:val="24"/>
                <w:szCs w:val="24"/>
                <w:lang w:eastAsia="ru-RU"/>
              </w:rPr>
              <w:t xml:space="preserve"> (</w:t>
            </w:r>
            <w:r w:rsidR="001D1B05" w:rsidRPr="008530CF">
              <w:rPr>
                <w:rFonts w:eastAsia="Times New Roman"/>
                <w:sz w:val="24"/>
                <w:szCs w:val="24"/>
                <w:lang w:val="kk-KZ" w:eastAsia="ru-RU"/>
              </w:rPr>
              <w:t>к</w:t>
            </w:r>
            <w:proofErr w:type="spellStart"/>
            <w:r w:rsidR="001D1B05" w:rsidRPr="008530CF">
              <w:rPr>
                <w:rFonts w:eastAsia="Times New Roman"/>
                <w:sz w:val="24"/>
                <w:szCs w:val="24"/>
                <w:lang w:eastAsia="ru-RU"/>
              </w:rPr>
              <w:t>артерді</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жылыту</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және</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компрессорды</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оқшаулау</w:t>
            </w:r>
            <w:proofErr w:type="spellEnd"/>
            <w:r w:rsidR="001D1B05" w:rsidRPr="008530CF">
              <w:rPr>
                <w:rFonts w:eastAsia="Times New Roman"/>
                <w:sz w:val="24"/>
                <w:szCs w:val="24"/>
                <w:lang w:eastAsia="ru-RU"/>
              </w:rPr>
              <w:t xml:space="preserve">) </w:t>
            </w:r>
            <w:proofErr w:type="spellStart"/>
            <w:r w:rsidR="001D1B05" w:rsidRPr="008530CF">
              <w:rPr>
                <w:rFonts w:eastAsia="Times New Roman"/>
                <w:sz w:val="24"/>
                <w:szCs w:val="24"/>
                <w:lang w:eastAsia="ru-RU"/>
              </w:rPr>
              <w:t>кіруі</w:t>
            </w:r>
            <w:proofErr w:type="spellEnd"/>
            <w:r w:rsidR="001D1B05" w:rsidRPr="008530CF">
              <w:rPr>
                <w:rFonts w:eastAsia="Times New Roman"/>
                <w:sz w:val="24"/>
                <w:szCs w:val="24"/>
                <w:lang w:eastAsia="ru-RU"/>
              </w:rPr>
              <w:t xml:space="preserve"> </w:t>
            </w:r>
            <w:proofErr w:type="spellStart"/>
            <w:proofErr w:type="gramStart"/>
            <w:r w:rsidR="001D1B05" w:rsidRPr="008530CF">
              <w:rPr>
                <w:rFonts w:eastAsia="Times New Roman"/>
                <w:sz w:val="24"/>
                <w:szCs w:val="24"/>
                <w:lang w:eastAsia="ru-RU"/>
              </w:rPr>
              <w:t>тиіс</w:t>
            </w:r>
            <w:proofErr w:type="spellEnd"/>
            <w:proofErr w:type="gramEnd"/>
            <w:r w:rsidR="001D1B05" w:rsidRPr="008530CF">
              <w:rPr>
                <w:rFonts w:eastAsia="Times New Roman"/>
                <w:sz w:val="24"/>
                <w:szCs w:val="24"/>
                <w:lang w:eastAsia="ru-RU"/>
              </w:rPr>
              <w:t>;</w:t>
            </w:r>
          </w:p>
          <w:p w14:paraId="295F29F5" w14:textId="77777777" w:rsidR="00290AA7" w:rsidRPr="008530CF" w:rsidRDefault="00042649" w:rsidP="00290AA7">
            <w:pPr>
              <w:pStyle w:val="a6"/>
              <w:jc w:val="both"/>
              <w:rPr>
                <w:rFonts w:eastAsia="Times New Roman"/>
                <w:sz w:val="24"/>
                <w:szCs w:val="24"/>
                <w:lang w:val="kk-KZ" w:eastAsia="ru-RU"/>
              </w:rPr>
            </w:pPr>
            <w:r w:rsidRPr="008530CF">
              <w:rPr>
                <w:rFonts w:eastAsia="Times New Roman"/>
                <w:sz w:val="24"/>
                <w:szCs w:val="24"/>
                <w:lang w:eastAsia="ru-RU"/>
              </w:rPr>
              <w:t xml:space="preserve">8. </w:t>
            </w:r>
            <w:r w:rsidR="00290AA7" w:rsidRPr="008530CF">
              <w:rPr>
                <w:rFonts w:eastAsia="Times New Roman"/>
                <w:sz w:val="24"/>
                <w:szCs w:val="24"/>
                <w:lang w:val="kk-KZ" w:eastAsia="ru-RU"/>
              </w:rPr>
              <w:t>ішкі блоктар жақсы тазартылатын сүзгілермен жабдықталуы керек;</w:t>
            </w:r>
          </w:p>
          <w:p w14:paraId="42D95D6B" w14:textId="77777777" w:rsidR="00290AA7" w:rsidRPr="008530CF" w:rsidRDefault="00290AA7" w:rsidP="00290AA7">
            <w:pPr>
              <w:pStyle w:val="a6"/>
              <w:jc w:val="both"/>
              <w:rPr>
                <w:rFonts w:eastAsia="Times New Roman"/>
                <w:sz w:val="24"/>
                <w:szCs w:val="24"/>
                <w:lang w:val="kk-KZ" w:eastAsia="ru-RU"/>
              </w:rPr>
            </w:pPr>
            <w:r w:rsidRPr="008530CF">
              <w:rPr>
                <w:rFonts w:eastAsia="Times New Roman"/>
                <w:sz w:val="24"/>
                <w:szCs w:val="24"/>
                <w:lang w:val="kk-KZ" w:eastAsia="ru-RU"/>
              </w:rPr>
              <w:t xml:space="preserve">9. кіріктірілген авторестарт модулі; </w:t>
            </w:r>
          </w:p>
          <w:p w14:paraId="796B2412" w14:textId="150FB31D" w:rsidR="00042649" w:rsidRPr="008530CF" w:rsidRDefault="00290AA7" w:rsidP="00290AA7">
            <w:pPr>
              <w:pStyle w:val="a6"/>
              <w:jc w:val="both"/>
              <w:rPr>
                <w:rFonts w:eastAsia="Times New Roman"/>
                <w:sz w:val="24"/>
                <w:szCs w:val="24"/>
                <w:lang w:val="kk-KZ" w:eastAsia="ru-RU"/>
              </w:rPr>
            </w:pPr>
            <w:r w:rsidRPr="008530CF">
              <w:rPr>
                <w:rFonts w:eastAsia="Times New Roman"/>
                <w:sz w:val="24"/>
                <w:szCs w:val="24"/>
                <w:lang w:val="kk-KZ" w:eastAsia="ru-RU"/>
              </w:rPr>
              <w:t xml:space="preserve">10. энергия тиімділігінің коэффициенті - EER (салқындату), кемінде </w:t>
            </w:r>
            <w:r w:rsidR="00042649" w:rsidRPr="008530CF">
              <w:rPr>
                <w:rFonts w:eastAsia="Times New Roman"/>
                <w:sz w:val="24"/>
                <w:szCs w:val="24"/>
                <w:lang w:val="kk-KZ" w:eastAsia="ru-RU"/>
              </w:rPr>
              <w:t>2,84;</w:t>
            </w:r>
            <w:r w:rsidRPr="008530CF">
              <w:rPr>
                <w:rFonts w:eastAsia="Times New Roman"/>
                <w:sz w:val="24"/>
                <w:szCs w:val="24"/>
                <w:lang w:val="kk-KZ" w:eastAsia="ru-RU"/>
              </w:rPr>
              <w:t xml:space="preserve"> </w:t>
            </w:r>
            <w:r w:rsidR="00042649" w:rsidRPr="008530CF">
              <w:rPr>
                <w:rFonts w:eastAsia="Times New Roman"/>
                <w:sz w:val="24"/>
                <w:szCs w:val="24"/>
                <w:lang w:val="kk-KZ" w:eastAsia="ru-RU"/>
              </w:rPr>
              <w:t xml:space="preserve"> </w:t>
            </w:r>
          </w:p>
          <w:p w14:paraId="1E53C937" w14:textId="5F2E4B31"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val="kk-KZ" w:eastAsia="ru-RU"/>
              </w:rPr>
              <w:t xml:space="preserve">11. </w:t>
            </w:r>
            <w:r w:rsidR="00290AA7" w:rsidRPr="008530CF">
              <w:rPr>
                <w:rFonts w:eastAsia="Times New Roman"/>
                <w:sz w:val="24"/>
                <w:szCs w:val="24"/>
                <w:lang w:val="kk-KZ" w:eastAsia="ru-RU"/>
              </w:rPr>
              <w:t xml:space="preserve">энергия тиімділігінің коэффициенті - COP (жылыту), кемінде </w:t>
            </w:r>
            <w:r w:rsidRPr="008530CF">
              <w:rPr>
                <w:rFonts w:eastAsia="Times New Roman"/>
                <w:sz w:val="24"/>
                <w:szCs w:val="24"/>
                <w:lang w:val="kk-KZ" w:eastAsia="ru-RU"/>
              </w:rPr>
              <w:t xml:space="preserve">3,71; </w:t>
            </w:r>
            <w:r w:rsidR="00290AA7" w:rsidRPr="008530CF">
              <w:rPr>
                <w:rFonts w:eastAsia="Times New Roman"/>
                <w:sz w:val="24"/>
                <w:szCs w:val="24"/>
                <w:lang w:val="kk-KZ" w:eastAsia="ru-RU"/>
              </w:rPr>
              <w:t xml:space="preserve"> </w:t>
            </w:r>
          </w:p>
          <w:p w14:paraId="342B8472" w14:textId="6C5E24E9"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val="kk-KZ" w:eastAsia="ru-RU"/>
              </w:rPr>
              <w:t xml:space="preserve">13. </w:t>
            </w:r>
            <w:r w:rsidR="00290AA7" w:rsidRPr="008530CF">
              <w:rPr>
                <w:rFonts w:eastAsia="Times New Roman"/>
                <w:sz w:val="24"/>
                <w:szCs w:val="24"/>
                <w:lang w:val="kk-KZ" w:eastAsia="ru-RU"/>
              </w:rPr>
              <w:t xml:space="preserve">ішкі блоктың жалпы өлшемдері, ВхШхГ, мм артық емес: </w:t>
            </w:r>
            <w:r w:rsidRPr="008530CF">
              <w:rPr>
                <w:sz w:val="24"/>
                <w:szCs w:val="24"/>
                <w:lang w:val="kk-KZ"/>
              </w:rPr>
              <w:t>845х970х370</w:t>
            </w:r>
            <w:r w:rsidRPr="008530CF">
              <w:rPr>
                <w:rFonts w:eastAsia="Times New Roman"/>
                <w:sz w:val="24"/>
                <w:szCs w:val="24"/>
                <w:lang w:val="kk-KZ" w:eastAsia="ru-RU"/>
              </w:rPr>
              <w:t>;</w:t>
            </w:r>
            <w:r w:rsidR="00290AA7" w:rsidRPr="008530CF">
              <w:rPr>
                <w:rFonts w:eastAsia="Times New Roman"/>
                <w:sz w:val="24"/>
                <w:szCs w:val="24"/>
                <w:lang w:val="kk-KZ" w:eastAsia="ru-RU"/>
              </w:rPr>
              <w:t xml:space="preserve"> </w:t>
            </w:r>
          </w:p>
          <w:p w14:paraId="0484E402" w14:textId="3529D366"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eastAsia="ru-RU"/>
              </w:rPr>
              <w:t xml:space="preserve">14. </w:t>
            </w:r>
            <w:proofErr w:type="spellStart"/>
            <w:r w:rsidR="00290AA7" w:rsidRPr="008530CF">
              <w:rPr>
                <w:rFonts w:eastAsia="Times New Roman"/>
                <w:sz w:val="24"/>
                <w:szCs w:val="24"/>
                <w:lang w:eastAsia="ru-RU"/>
              </w:rPr>
              <w:t>Суық</w:t>
            </w:r>
            <w:proofErr w:type="spellEnd"/>
            <w:r w:rsidR="00290AA7" w:rsidRPr="008530CF">
              <w:rPr>
                <w:rFonts w:eastAsia="Times New Roman"/>
                <w:sz w:val="24"/>
                <w:szCs w:val="24"/>
                <w:lang w:eastAsia="ru-RU"/>
              </w:rPr>
              <w:t xml:space="preserve"> </w:t>
            </w:r>
            <w:proofErr w:type="spellStart"/>
            <w:r w:rsidR="00290AA7" w:rsidRPr="008530CF">
              <w:rPr>
                <w:rFonts w:eastAsia="Times New Roman"/>
                <w:sz w:val="24"/>
                <w:szCs w:val="24"/>
                <w:lang w:eastAsia="ru-RU"/>
              </w:rPr>
              <w:t>өнімділі</w:t>
            </w:r>
            <w:proofErr w:type="gramStart"/>
            <w:r w:rsidR="00290AA7" w:rsidRPr="008530CF">
              <w:rPr>
                <w:rFonts w:eastAsia="Times New Roman"/>
                <w:sz w:val="24"/>
                <w:szCs w:val="24"/>
                <w:lang w:eastAsia="ru-RU"/>
              </w:rPr>
              <w:t>к</w:t>
            </w:r>
            <w:proofErr w:type="spellEnd"/>
            <w:proofErr w:type="gramEnd"/>
            <w:r w:rsidR="00290AA7" w:rsidRPr="008530CF">
              <w:rPr>
                <w:rFonts w:eastAsia="Times New Roman"/>
                <w:sz w:val="24"/>
                <w:szCs w:val="24"/>
                <w:lang w:eastAsia="ru-RU"/>
              </w:rPr>
              <w:t xml:space="preserve">, </w:t>
            </w:r>
            <w:r w:rsidR="00290AA7" w:rsidRPr="008530CF">
              <w:rPr>
                <w:rFonts w:eastAsia="Times New Roman"/>
                <w:sz w:val="24"/>
                <w:szCs w:val="24"/>
                <w:lang w:val="kk-KZ" w:eastAsia="ru-RU"/>
              </w:rPr>
              <w:t>кемінде</w:t>
            </w:r>
            <w:r w:rsidR="00290AA7" w:rsidRPr="008530CF">
              <w:rPr>
                <w:rFonts w:eastAsia="Times New Roman"/>
                <w:sz w:val="24"/>
                <w:szCs w:val="24"/>
                <w:lang w:eastAsia="ru-RU"/>
              </w:rPr>
              <w:t xml:space="preserve"> номинал</w:t>
            </w:r>
            <w:r w:rsidR="00290AA7" w:rsidRPr="008530CF">
              <w:rPr>
                <w:rFonts w:eastAsia="Times New Roman"/>
                <w:sz w:val="24"/>
                <w:szCs w:val="24"/>
                <w:lang w:val="kk-KZ" w:eastAsia="ru-RU"/>
              </w:rPr>
              <w:t>ды</w:t>
            </w:r>
            <w:r w:rsidR="00290AA7" w:rsidRPr="008530CF">
              <w:rPr>
                <w:rFonts w:eastAsia="Times New Roman"/>
                <w:sz w:val="24"/>
                <w:szCs w:val="24"/>
                <w:lang w:eastAsia="ru-RU"/>
              </w:rPr>
              <w:t xml:space="preserve"> </w:t>
            </w:r>
            <w:r w:rsidRPr="008530CF">
              <w:rPr>
                <w:rFonts w:eastAsia="Times New Roman"/>
                <w:sz w:val="24"/>
                <w:szCs w:val="24"/>
                <w:lang w:eastAsia="ru-RU"/>
              </w:rPr>
              <w:t xml:space="preserve">(мин-макс), </w:t>
            </w:r>
            <w:r w:rsidRPr="008530CF">
              <w:rPr>
                <w:rFonts w:eastAsia="Times New Roman"/>
                <w:sz w:val="24"/>
                <w:szCs w:val="24"/>
                <w:lang w:val="kk-KZ" w:eastAsia="ru-RU"/>
              </w:rPr>
              <w:t xml:space="preserve">13,6 </w:t>
            </w:r>
            <w:r w:rsidRPr="008530CF">
              <w:rPr>
                <w:rFonts w:eastAsia="Times New Roman"/>
                <w:sz w:val="24"/>
                <w:szCs w:val="24"/>
                <w:lang w:eastAsia="ru-RU"/>
              </w:rPr>
              <w:t>(</w:t>
            </w:r>
            <w:r w:rsidRPr="008530CF">
              <w:rPr>
                <w:rFonts w:eastAsia="Times New Roman"/>
                <w:sz w:val="24"/>
                <w:szCs w:val="24"/>
                <w:lang w:val="kk-KZ" w:eastAsia="ru-RU"/>
              </w:rPr>
              <w:t>5</w:t>
            </w:r>
            <w:r w:rsidRPr="008530CF">
              <w:rPr>
                <w:rFonts w:eastAsia="Times New Roman"/>
                <w:sz w:val="24"/>
                <w:szCs w:val="24"/>
                <w:lang w:eastAsia="ru-RU"/>
              </w:rPr>
              <w:t>-</w:t>
            </w:r>
            <w:r w:rsidRPr="008530CF">
              <w:rPr>
                <w:rFonts w:eastAsia="Times New Roman"/>
                <w:sz w:val="24"/>
                <w:szCs w:val="24"/>
                <w:lang w:val="kk-KZ" w:eastAsia="ru-RU"/>
              </w:rPr>
              <w:t>1</w:t>
            </w:r>
            <w:r w:rsidRPr="008530CF">
              <w:rPr>
                <w:rFonts w:eastAsia="Times New Roman"/>
                <w:sz w:val="24"/>
                <w:szCs w:val="24"/>
                <w:lang w:eastAsia="ru-RU"/>
              </w:rPr>
              <w:t>4.</w:t>
            </w:r>
            <w:r w:rsidRPr="008530CF">
              <w:rPr>
                <w:rFonts w:eastAsia="Times New Roman"/>
                <w:sz w:val="24"/>
                <w:szCs w:val="24"/>
                <w:lang w:val="kk-KZ" w:eastAsia="ru-RU"/>
              </w:rPr>
              <w:t>5</w:t>
            </w:r>
            <w:r w:rsidRPr="008530CF">
              <w:rPr>
                <w:rFonts w:eastAsia="Times New Roman"/>
                <w:sz w:val="24"/>
                <w:szCs w:val="24"/>
                <w:lang w:eastAsia="ru-RU"/>
              </w:rPr>
              <w:t xml:space="preserve">); </w:t>
            </w:r>
            <w:r w:rsidR="00290AA7" w:rsidRPr="008530CF">
              <w:rPr>
                <w:rFonts w:eastAsia="Times New Roman"/>
                <w:sz w:val="24"/>
                <w:szCs w:val="24"/>
                <w:lang w:val="kk-KZ" w:eastAsia="ru-RU"/>
              </w:rPr>
              <w:t xml:space="preserve"> </w:t>
            </w:r>
          </w:p>
          <w:p w14:paraId="53B81DB7" w14:textId="2DAEB97B" w:rsidR="00042649" w:rsidRPr="008530CF" w:rsidRDefault="00042649" w:rsidP="0060469F">
            <w:pPr>
              <w:pStyle w:val="a6"/>
              <w:jc w:val="both"/>
              <w:rPr>
                <w:rFonts w:eastAsia="Times New Roman"/>
                <w:sz w:val="24"/>
                <w:szCs w:val="24"/>
                <w:lang w:eastAsia="ru-RU"/>
              </w:rPr>
            </w:pPr>
            <w:r w:rsidRPr="008530CF">
              <w:rPr>
                <w:rFonts w:eastAsia="Times New Roman"/>
                <w:sz w:val="24"/>
                <w:szCs w:val="24"/>
                <w:lang w:eastAsia="ru-RU"/>
              </w:rPr>
              <w:t xml:space="preserve">15. </w:t>
            </w:r>
            <w:r w:rsidR="00290AA7" w:rsidRPr="008530CF">
              <w:rPr>
                <w:rFonts w:eastAsia="Times New Roman"/>
                <w:sz w:val="24"/>
                <w:szCs w:val="24"/>
                <w:lang w:val="kk-KZ" w:eastAsia="ru-RU"/>
              </w:rPr>
              <w:t>Жылу</w:t>
            </w:r>
            <w:r w:rsidR="00290AA7" w:rsidRPr="008530CF">
              <w:rPr>
                <w:rFonts w:eastAsia="Times New Roman"/>
                <w:sz w:val="24"/>
                <w:szCs w:val="24"/>
                <w:lang w:eastAsia="ru-RU"/>
              </w:rPr>
              <w:t xml:space="preserve"> </w:t>
            </w:r>
            <w:proofErr w:type="spellStart"/>
            <w:r w:rsidR="00290AA7" w:rsidRPr="008530CF">
              <w:rPr>
                <w:rFonts w:eastAsia="Times New Roman"/>
                <w:sz w:val="24"/>
                <w:szCs w:val="24"/>
                <w:lang w:eastAsia="ru-RU"/>
              </w:rPr>
              <w:t>өнімділік</w:t>
            </w:r>
            <w:proofErr w:type="spellEnd"/>
            <w:r w:rsidR="00290AA7" w:rsidRPr="008530CF">
              <w:rPr>
                <w:rFonts w:eastAsia="Times New Roman"/>
                <w:sz w:val="24"/>
                <w:szCs w:val="24"/>
                <w:lang w:eastAsia="ru-RU"/>
              </w:rPr>
              <w:t xml:space="preserve">, </w:t>
            </w:r>
            <w:r w:rsidR="00290AA7" w:rsidRPr="008530CF">
              <w:rPr>
                <w:rFonts w:eastAsia="Times New Roman"/>
                <w:sz w:val="24"/>
                <w:szCs w:val="24"/>
                <w:lang w:val="kk-KZ" w:eastAsia="ru-RU"/>
              </w:rPr>
              <w:t>кемінде</w:t>
            </w:r>
            <w:r w:rsidR="00290AA7" w:rsidRPr="008530CF">
              <w:rPr>
                <w:rFonts w:eastAsia="Times New Roman"/>
                <w:sz w:val="24"/>
                <w:szCs w:val="24"/>
                <w:lang w:eastAsia="ru-RU"/>
              </w:rPr>
              <w:t xml:space="preserve"> номинал</w:t>
            </w:r>
            <w:r w:rsidR="00290AA7" w:rsidRPr="008530CF">
              <w:rPr>
                <w:rFonts w:eastAsia="Times New Roman"/>
                <w:sz w:val="24"/>
                <w:szCs w:val="24"/>
                <w:lang w:val="kk-KZ" w:eastAsia="ru-RU"/>
              </w:rPr>
              <w:t>ды</w:t>
            </w:r>
            <w:r w:rsidR="00290AA7" w:rsidRPr="008530CF">
              <w:rPr>
                <w:rFonts w:eastAsia="Times New Roman"/>
                <w:sz w:val="24"/>
                <w:szCs w:val="24"/>
                <w:lang w:eastAsia="ru-RU"/>
              </w:rPr>
              <w:t xml:space="preserve"> </w:t>
            </w:r>
            <w:r w:rsidRPr="008530CF">
              <w:rPr>
                <w:rFonts w:eastAsia="Times New Roman"/>
                <w:sz w:val="24"/>
                <w:szCs w:val="24"/>
                <w:lang w:eastAsia="ru-RU"/>
              </w:rPr>
              <w:t xml:space="preserve">(мин-макс), </w:t>
            </w:r>
            <w:r w:rsidRPr="008530CF">
              <w:rPr>
                <w:rFonts w:eastAsia="Times New Roman"/>
                <w:sz w:val="24"/>
                <w:szCs w:val="24"/>
                <w:lang w:val="kk-KZ" w:eastAsia="ru-RU"/>
              </w:rPr>
              <w:t>1</w:t>
            </w:r>
            <w:r w:rsidRPr="008530CF">
              <w:rPr>
                <w:rFonts w:eastAsia="Times New Roman"/>
                <w:sz w:val="24"/>
                <w:szCs w:val="24"/>
                <w:lang w:eastAsia="ru-RU"/>
              </w:rPr>
              <w:t>5.</w:t>
            </w:r>
            <w:r w:rsidRPr="008530CF">
              <w:rPr>
                <w:rFonts w:eastAsia="Times New Roman"/>
                <w:sz w:val="24"/>
                <w:szCs w:val="24"/>
                <w:lang w:val="kk-KZ" w:eastAsia="ru-RU"/>
              </w:rPr>
              <w:t>5</w:t>
            </w:r>
            <w:r w:rsidRPr="008530CF">
              <w:rPr>
                <w:rFonts w:eastAsia="Times New Roman"/>
                <w:sz w:val="24"/>
                <w:szCs w:val="24"/>
                <w:lang w:eastAsia="ru-RU"/>
              </w:rPr>
              <w:t>(</w:t>
            </w:r>
            <w:r w:rsidRPr="008530CF">
              <w:rPr>
                <w:rFonts w:eastAsia="Times New Roman"/>
                <w:sz w:val="24"/>
                <w:szCs w:val="24"/>
                <w:lang w:val="kk-KZ" w:eastAsia="ru-RU"/>
              </w:rPr>
              <w:t>4</w:t>
            </w:r>
            <w:r w:rsidRPr="008530CF">
              <w:rPr>
                <w:rFonts w:eastAsia="Times New Roman"/>
                <w:sz w:val="24"/>
                <w:szCs w:val="24"/>
                <w:lang w:eastAsia="ru-RU"/>
              </w:rPr>
              <w:t>.0-16.5);</w:t>
            </w:r>
          </w:p>
          <w:p w14:paraId="792BC4FD" w14:textId="016D8B8D"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eastAsia="ru-RU"/>
              </w:rPr>
              <w:t xml:space="preserve">16. </w:t>
            </w:r>
            <w:proofErr w:type="spellStart"/>
            <w:r w:rsidR="00290AA7" w:rsidRPr="008530CF">
              <w:rPr>
                <w:rFonts w:eastAsia="Times New Roman"/>
                <w:sz w:val="24"/>
                <w:szCs w:val="24"/>
                <w:lang w:eastAsia="ru-RU"/>
              </w:rPr>
              <w:t>салқындату</w:t>
            </w:r>
            <w:proofErr w:type="spellEnd"/>
            <w:r w:rsidR="00290AA7" w:rsidRPr="008530CF">
              <w:rPr>
                <w:rFonts w:eastAsia="Times New Roman"/>
                <w:sz w:val="24"/>
                <w:szCs w:val="24"/>
                <w:lang w:eastAsia="ru-RU"/>
              </w:rPr>
              <w:t xml:space="preserve"> </w:t>
            </w:r>
            <w:proofErr w:type="spellStart"/>
            <w:r w:rsidR="00290AA7" w:rsidRPr="008530CF">
              <w:rPr>
                <w:rFonts w:eastAsia="Times New Roman"/>
                <w:sz w:val="24"/>
                <w:szCs w:val="24"/>
                <w:lang w:eastAsia="ru-RU"/>
              </w:rPr>
              <w:t>кезінде</w:t>
            </w:r>
            <w:proofErr w:type="spellEnd"/>
            <w:r w:rsidR="00290AA7" w:rsidRPr="008530CF">
              <w:rPr>
                <w:rFonts w:eastAsia="Times New Roman"/>
                <w:sz w:val="24"/>
                <w:szCs w:val="24"/>
                <w:lang w:eastAsia="ru-RU"/>
              </w:rPr>
              <w:t xml:space="preserve"> </w:t>
            </w:r>
            <w:proofErr w:type="spellStart"/>
            <w:r w:rsidR="00290AA7" w:rsidRPr="008530CF">
              <w:rPr>
                <w:rFonts w:eastAsia="Times New Roman"/>
                <w:sz w:val="24"/>
                <w:szCs w:val="24"/>
                <w:lang w:eastAsia="ru-RU"/>
              </w:rPr>
              <w:t>тұтын</w:t>
            </w:r>
            <w:proofErr w:type="spellEnd"/>
            <w:r w:rsidR="00290AA7" w:rsidRPr="008530CF">
              <w:rPr>
                <w:rFonts w:eastAsia="Times New Roman"/>
                <w:sz w:val="24"/>
                <w:szCs w:val="24"/>
                <w:lang w:val="kk-KZ" w:eastAsia="ru-RU"/>
              </w:rPr>
              <w:t>ылатын</w:t>
            </w:r>
            <w:r w:rsidR="00290AA7" w:rsidRPr="008530CF">
              <w:rPr>
                <w:rFonts w:eastAsia="Times New Roman"/>
                <w:sz w:val="24"/>
                <w:szCs w:val="24"/>
                <w:lang w:eastAsia="ru-RU"/>
              </w:rPr>
              <w:t xml:space="preserve"> </w:t>
            </w:r>
            <w:proofErr w:type="spellStart"/>
            <w:r w:rsidR="00290AA7" w:rsidRPr="008530CF">
              <w:rPr>
                <w:rFonts w:eastAsia="Times New Roman"/>
                <w:sz w:val="24"/>
                <w:szCs w:val="24"/>
                <w:lang w:eastAsia="ru-RU"/>
              </w:rPr>
              <w:t>қуат</w:t>
            </w:r>
            <w:proofErr w:type="spellEnd"/>
            <w:r w:rsidRPr="008530CF">
              <w:rPr>
                <w:rFonts w:eastAsia="Times New Roman"/>
                <w:sz w:val="24"/>
                <w:szCs w:val="24"/>
                <w:lang w:eastAsia="ru-RU"/>
              </w:rPr>
              <w:t xml:space="preserve">, кВт: </w:t>
            </w:r>
            <w:r w:rsidRPr="008530CF">
              <w:rPr>
                <w:rFonts w:eastAsia="Times New Roman"/>
                <w:sz w:val="24"/>
                <w:szCs w:val="24"/>
                <w:lang w:val="kk-KZ" w:eastAsia="ru-RU"/>
              </w:rPr>
              <w:t>4,8</w:t>
            </w:r>
            <w:r w:rsidR="00290AA7" w:rsidRPr="008530CF">
              <w:rPr>
                <w:rFonts w:eastAsia="Times New Roman"/>
                <w:sz w:val="24"/>
                <w:szCs w:val="24"/>
                <w:lang w:val="kk-KZ" w:eastAsia="ru-RU"/>
              </w:rPr>
              <w:t xml:space="preserve"> артық емес</w:t>
            </w:r>
            <w:r w:rsidRPr="008530CF">
              <w:rPr>
                <w:rFonts w:eastAsia="Times New Roman"/>
                <w:sz w:val="24"/>
                <w:szCs w:val="24"/>
                <w:lang w:eastAsia="ru-RU"/>
              </w:rPr>
              <w:t xml:space="preserve">; </w:t>
            </w:r>
            <w:r w:rsidR="00290AA7" w:rsidRPr="008530CF">
              <w:rPr>
                <w:rFonts w:eastAsia="Times New Roman"/>
                <w:sz w:val="24"/>
                <w:szCs w:val="24"/>
                <w:lang w:val="kk-KZ" w:eastAsia="ru-RU"/>
              </w:rPr>
              <w:t xml:space="preserve">  </w:t>
            </w:r>
          </w:p>
          <w:p w14:paraId="39DE95F9" w14:textId="5D12C7CD"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val="kk-KZ" w:eastAsia="ru-RU"/>
              </w:rPr>
              <w:t xml:space="preserve">18. </w:t>
            </w:r>
            <w:r w:rsidR="00290AA7" w:rsidRPr="008530CF">
              <w:rPr>
                <w:rFonts w:eastAsia="Times New Roman"/>
                <w:sz w:val="24"/>
                <w:szCs w:val="24"/>
                <w:lang w:val="kk-KZ" w:eastAsia="ru-RU"/>
              </w:rPr>
              <w:t>салқындату/ жылыту кезіндегі сыртқы блоктың шуыл деңгейі, дБ:</w:t>
            </w:r>
            <w:r w:rsidRPr="008530CF">
              <w:rPr>
                <w:rFonts w:eastAsia="Times New Roman"/>
                <w:sz w:val="24"/>
                <w:szCs w:val="24"/>
                <w:lang w:val="kk-KZ" w:eastAsia="ru-RU"/>
              </w:rPr>
              <w:t xml:space="preserve"> 56/58</w:t>
            </w:r>
            <w:r w:rsidR="00290AA7" w:rsidRPr="008530CF">
              <w:rPr>
                <w:rFonts w:eastAsia="Times New Roman"/>
                <w:sz w:val="24"/>
                <w:szCs w:val="24"/>
                <w:lang w:val="kk-KZ" w:eastAsia="ru-RU"/>
              </w:rPr>
              <w:t xml:space="preserve"> артық емес</w:t>
            </w:r>
            <w:r w:rsidRPr="008530CF">
              <w:rPr>
                <w:rFonts w:eastAsia="Times New Roman"/>
                <w:sz w:val="24"/>
                <w:szCs w:val="24"/>
                <w:lang w:val="kk-KZ" w:eastAsia="ru-RU"/>
              </w:rPr>
              <w:t>;</w:t>
            </w:r>
            <w:r w:rsidR="00290AA7" w:rsidRPr="008530CF">
              <w:rPr>
                <w:rFonts w:eastAsia="Times New Roman"/>
                <w:sz w:val="24"/>
                <w:szCs w:val="24"/>
                <w:lang w:val="kk-KZ" w:eastAsia="ru-RU"/>
              </w:rPr>
              <w:t xml:space="preserve"> </w:t>
            </w:r>
          </w:p>
          <w:p w14:paraId="2B2C4754" w14:textId="634C8BF7"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val="kk-KZ" w:eastAsia="ru-RU"/>
              </w:rPr>
              <w:t xml:space="preserve">19. </w:t>
            </w:r>
            <w:r w:rsidR="00290AA7" w:rsidRPr="008530CF">
              <w:rPr>
                <w:rFonts w:eastAsia="Times New Roman"/>
                <w:sz w:val="24"/>
                <w:szCs w:val="24"/>
                <w:lang w:val="kk-KZ" w:eastAsia="ru-RU"/>
              </w:rPr>
              <w:t xml:space="preserve">құбырлардың максималды ұзындығы/ биіктіктің максималды құламасы, кемінде м: </w:t>
            </w:r>
            <w:r w:rsidRPr="008530CF">
              <w:rPr>
                <w:sz w:val="24"/>
                <w:szCs w:val="24"/>
                <w:lang w:val="kk-KZ"/>
              </w:rPr>
              <w:t>50/15</w:t>
            </w:r>
            <w:r w:rsidRPr="008530CF">
              <w:rPr>
                <w:rFonts w:eastAsia="Times New Roman"/>
                <w:sz w:val="24"/>
                <w:szCs w:val="24"/>
                <w:lang w:val="kk-KZ" w:eastAsia="ru-RU"/>
              </w:rPr>
              <w:t xml:space="preserve">; </w:t>
            </w:r>
            <w:r w:rsidR="00290AA7" w:rsidRPr="008530CF">
              <w:rPr>
                <w:rFonts w:eastAsia="Times New Roman"/>
                <w:sz w:val="24"/>
                <w:szCs w:val="24"/>
                <w:lang w:val="kk-KZ" w:eastAsia="ru-RU"/>
              </w:rPr>
              <w:t xml:space="preserve"> </w:t>
            </w:r>
          </w:p>
          <w:p w14:paraId="5CB91B22" w14:textId="758ED0FE" w:rsidR="00042649" w:rsidRPr="008530CF" w:rsidRDefault="00042649" w:rsidP="0060469F">
            <w:pPr>
              <w:pStyle w:val="a6"/>
              <w:jc w:val="both"/>
              <w:rPr>
                <w:rFonts w:eastAsia="Times New Roman"/>
                <w:sz w:val="24"/>
                <w:szCs w:val="24"/>
                <w:lang w:val="kk-KZ" w:eastAsia="ru-RU"/>
              </w:rPr>
            </w:pPr>
            <w:r w:rsidRPr="008530CF">
              <w:rPr>
                <w:rFonts w:eastAsia="Times New Roman"/>
                <w:sz w:val="24"/>
                <w:szCs w:val="24"/>
                <w:lang w:val="kk-KZ" w:eastAsia="ru-RU"/>
              </w:rPr>
              <w:t>20</w:t>
            </w:r>
            <w:r w:rsidR="00290AA7" w:rsidRPr="008530CF">
              <w:rPr>
                <w:rFonts w:eastAsia="Times New Roman"/>
                <w:sz w:val="24"/>
                <w:szCs w:val="24"/>
                <w:lang w:val="kk-KZ" w:eastAsia="ru-RU"/>
              </w:rPr>
              <w:t>. жеткізу жиынтығына сымсыз ҚБ пульті кіруі керек;</w:t>
            </w:r>
          </w:p>
          <w:p w14:paraId="3DD6C208" w14:textId="006137C1" w:rsidR="00042649" w:rsidRPr="008530CF" w:rsidRDefault="00042649" w:rsidP="0060469F">
            <w:pPr>
              <w:pStyle w:val="a6"/>
              <w:jc w:val="both"/>
              <w:rPr>
                <w:sz w:val="24"/>
                <w:szCs w:val="24"/>
                <w:lang w:val="kk-KZ"/>
              </w:rPr>
            </w:pPr>
            <w:r w:rsidRPr="008530CF">
              <w:rPr>
                <w:sz w:val="24"/>
                <w:szCs w:val="24"/>
                <w:lang w:val="kk-KZ"/>
              </w:rPr>
              <w:t xml:space="preserve">21. </w:t>
            </w:r>
            <w:r w:rsidR="00290AA7" w:rsidRPr="008530CF">
              <w:rPr>
                <w:sz w:val="24"/>
                <w:szCs w:val="24"/>
                <w:lang w:val="kk-KZ"/>
              </w:rPr>
              <w:t xml:space="preserve">Максималды жұмыс тогы, </w:t>
            </w:r>
            <w:r w:rsidRPr="008530CF">
              <w:rPr>
                <w:sz w:val="24"/>
                <w:szCs w:val="24"/>
                <w:lang w:val="kk-KZ"/>
              </w:rPr>
              <w:t>24 А.</w:t>
            </w:r>
            <w:r w:rsidR="00290AA7" w:rsidRPr="008530CF">
              <w:rPr>
                <w:sz w:val="24"/>
                <w:szCs w:val="24"/>
                <w:lang w:val="kk-KZ"/>
              </w:rPr>
              <w:t xml:space="preserve"> </w:t>
            </w:r>
          </w:p>
          <w:p w14:paraId="39B57957" w14:textId="3A2830EB" w:rsidR="00042649" w:rsidRPr="008530CF" w:rsidRDefault="00042649" w:rsidP="0060469F">
            <w:pPr>
              <w:pStyle w:val="a6"/>
              <w:jc w:val="both"/>
              <w:rPr>
                <w:sz w:val="24"/>
                <w:szCs w:val="24"/>
                <w:lang w:val="kk-KZ"/>
              </w:rPr>
            </w:pPr>
            <w:r w:rsidRPr="008530CF">
              <w:rPr>
                <w:rFonts w:eastAsia="Times New Roman"/>
                <w:sz w:val="24"/>
                <w:szCs w:val="24"/>
                <w:lang w:val="kk-KZ" w:eastAsia="ru-RU"/>
              </w:rPr>
              <w:t xml:space="preserve">22. </w:t>
            </w:r>
            <w:r w:rsidR="00290AA7" w:rsidRPr="008530CF">
              <w:rPr>
                <w:sz w:val="24"/>
                <w:szCs w:val="24"/>
                <w:lang w:val="kk-KZ"/>
              </w:rPr>
              <w:t xml:space="preserve">Кондиционерді қашықтан мониторингтеуді қамтамасыз ететін Modbus (Modbus RTU конверторы) желісіне қосылу функциясының болуы. </w:t>
            </w:r>
          </w:p>
          <w:p w14:paraId="042FBEDA" w14:textId="77777777" w:rsidR="00042649" w:rsidRPr="008530CF" w:rsidRDefault="00042649" w:rsidP="009B352D">
            <w:pPr>
              <w:pStyle w:val="a6"/>
              <w:jc w:val="both"/>
              <w:rPr>
                <w:sz w:val="24"/>
                <w:szCs w:val="24"/>
                <w:lang w:val="kk-KZ"/>
              </w:rPr>
            </w:pPr>
          </w:p>
          <w:p w14:paraId="323F4F01" w14:textId="33627825" w:rsidR="00042649" w:rsidRPr="008530CF" w:rsidRDefault="00042649" w:rsidP="009B352D">
            <w:pPr>
              <w:pStyle w:val="a6"/>
              <w:jc w:val="both"/>
              <w:rPr>
                <w:sz w:val="24"/>
                <w:szCs w:val="24"/>
                <w:lang w:val="kk-KZ"/>
              </w:rPr>
            </w:pPr>
            <w:r w:rsidRPr="008530CF">
              <w:rPr>
                <w:sz w:val="24"/>
                <w:szCs w:val="24"/>
                <w:lang w:val="kk-KZ"/>
              </w:rPr>
              <w:t xml:space="preserve">     </w:t>
            </w:r>
          </w:p>
          <w:p w14:paraId="6B56292A" w14:textId="77777777" w:rsidR="00290AA7" w:rsidRPr="008530CF" w:rsidRDefault="00290AA7" w:rsidP="00290AA7">
            <w:pPr>
              <w:pStyle w:val="a6"/>
              <w:jc w:val="both"/>
              <w:rPr>
                <w:sz w:val="24"/>
                <w:szCs w:val="24"/>
                <w:lang w:val="kk-KZ"/>
              </w:rPr>
            </w:pPr>
            <w:r w:rsidRPr="008530CF">
              <w:rPr>
                <w:b/>
                <w:i/>
                <w:sz w:val="24"/>
                <w:szCs w:val="24"/>
                <w:lang w:val="kk-KZ"/>
              </w:rPr>
              <w:t>Орамаға қойылатын талаптар:</w:t>
            </w:r>
            <w:r w:rsidRPr="008530CF">
              <w:rPr>
                <w:sz w:val="24"/>
                <w:szCs w:val="24"/>
                <w:lang w:val="kk-KZ"/>
              </w:rPr>
              <w:t xml:space="preserve"> Орама жеткізілетін тауардың сақталуын қамтамасыз етуі және метеорологиялық факторлардың әсерінен қорғауды қамтамасыз етуі тиіс.</w:t>
            </w:r>
          </w:p>
          <w:p w14:paraId="63761EA0" w14:textId="77777777" w:rsidR="00290AA7" w:rsidRPr="008530CF" w:rsidRDefault="00290AA7" w:rsidP="00290AA7">
            <w:pPr>
              <w:jc w:val="both"/>
              <w:rPr>
                <w:color w:val="auto"/>
                <w:lang w:val="kk-KZ"/>
              </w:rPr>
            </w:pPr>
            <w:r w:rsidRPr="008530CF">
              <w:rPr>
                <w:color w:val="auto"/>
                <w:lang w:val="kk-KZ"/>
              </w:rPr>
              <w:t xml:space="preserve">    Әлеуетті жеткізушінің техникалық сипаттамасында жеткізілетін тауардың түрі, маркасы, моделі, техникалық сипаттамалары, өндіріс елі көрсетілуі тиіс.</w:t>
            </w:r>
          </w:p>
          <w:p w14:paraId="4581CF65" w14:textId="77777777" w:rsidR="00290AA7" w:rsidRPr="008530CF" w:rsidRDefault="00290AA7" w:rsidP="00290AA7">
            <w:pPr>
              <w:jc w:val="both"/>
              <w:rPr>
                <w:color w:val="auto"/>
                <w:lang w:val="kk-KZ"/>
              </w:rPr>
            </w:pPr>
            <w:r w:rsidRPr="008530CF">
              <w:rPr>
                <w:color w:val="auto"/>
                <w:lang w:val="kk-KZ"/>
              </w:rPr>
              <w:t xml:space="preserve">   Әлеуетті жеткізуші өтінім құрамында жеткізілетін тауарға өзінің техникалық ерекшелігін ұсынуы тиіс, Тапсырыс берушінің ерекшелігін қайталауға жол берілмейді.</w:t>
            </w:r>
          </w:p>
          <w:p w14:paraId="1FFE256B" w14:textId="77777777" w:rsidR="00290AA7" w:rsidRPr="008530CF" w:rsidRDefault="00290AA7" w:rsidP="00290AA7">
            <w:pPr>
              <w:jc w:val="both"/>
              <w:rPr>
                <w:color w:val="auto"/>
                <w:lang w:val="kk-KZ"/>
              </w:rPr>
            </w:pPr>
            <w:r w:rsidRPr="008530CF">
              <w:rPr>
                <w:color w:val="auto"/>
                <w:lang w:val="kk-KZ"/>
              </w:rPr>
              <w:t xml:space="preserve"> </w:t>
            </w:r>
          </w:p>
          <w:p w14:paraId="73EE3789" w14:textId="77777777" w:rsidR="00290AA7" w:rsidRPr="008530CF" w:rsidRDefault="00290AA7" w:rsidP="00290AA7">
            <w:pPr>
              <w:jc w:val="both"/>
              <w:rPr>
                <w:color w:val="auto"/>
                <w:lang w:val="kk-KZ"/>
              </w:rPr>
            </w:pPr>
            <w:r w:rsidRPr="008530CF">
              <w:rPr>
                <w:color w:val="auto"/>
                <w:lang w:val="kk-KZ"/>
              </w:rPr>
              <w:lastRenderedPageBreak/>
              <w:t xml:space="preserve">   Тауарды жеткізуші конкурстық өтінім құрамында тауарды жеткізу кезінде ҚР сәйкестік сертификатын және тауардың шығарылған күні 01.01.2021 ж. ерте емес берілген сертификат ұсыну туралы кепілдік хат беруі тиіс.</w:t>
            </w:r>
          </w:p>
          <w:p w14:paraId="14D56F6B" w14:textId="77777777" w:rsidR="00290AA7" w:rsidRPr="008530CF" w:rsidRDefault="00290AA7" w:rsidP="00290AA7">
            <w:pPr>
              <w:jc w:val="both"/>
              <w:rPr>
                <w:color w:val="auto"/>
                <w:lang w:val="kk-KZ"/>
              </w:rPr>
            </w:pPr>
            <w:r w:rsidRPr="008530CF">
              <w:rPr>
                <w:color w:val="auto"/>
                <w:lang w:val="kk-KZ"/>
              </w:rPr>
              <w:t xml:space="preserve">   Сәйкестік сертификатындағы және шығу сертификатындағы дайындаушы зауыттың атауы конкурстық өтінім құрамында берілетін әлеуетті жеткізушінің техникалық ерекшелігіндегі дайындаушы зауыттың атауына сәйкес келуі тиіс.</w:t>
            </w:r>
          </w:p>
          <w:p w14:paraId="5B201E08" w14:textId="77777777" w:rsidR="00290AA7" w:rsidRPr="008530CF" w:rsidRDefault="00290AA7" w:rsidP="00290AA7">
            <w:pPr>
              <w:jc w:val="both"/>
              <w:rPr>
                <w:color w:val="auto"/>
                <w:lang w:val="kk-KZ"/>
              </w:rPr>
            </w:pPr>
            <w:r w:rsidRPr="008530CF">
              <w:rPr>
                <w:color w:val="auto"/>
                <w:lang w:val="kk-KZ"/>
              </w:rPr>
              <w:t xml:space="preserve">   Жабдық жаңа, зауытта құрастырылған, яғни, пайдаланылмаған, қалпына келтірілмеген және қалпына келтірілген компоненттерден жиналмаған болуы керек. Жабдық оралған және таңбаланған болуы керек. </w:t>
            </w:r>
          </w:p>
          <w:p w14:paraId="63558687" w14:textId="55BAB048" w:rsidR="00042649" w:rsidRPr="008530CF" w:rsidRDefault="00042649" w:rsidP="00AA03B2">
            <w:pPr>
              <w:rPr>
                <w:b/>
                <w:i/>
                <w:color w:val="auto"/>
                <w:lang w:val="kk-KZ"/>
              </w:rPr>
            </w:pPr>
            <w:r w:rsidRPr="008530CF">
              <w:rPr>
                <w:b/>
                <w:i/>
                <w:color w:val="auto"/>
                <w:lang w:val="kk-KZ"/>
              </w:rPr>
              <w:t>Тауарды жеткізу кезінде берілетін құжаттаманың тізбесі:</w:t>
            </w:r>
          </w:p>
          <w:p w14:paraId="6316D490" w14:textId="63808732" w:rsidR="00042649" w:rsidRPr="008530CF" w:rsidRDefault="00042649" w:rsidP="00AA03B2">
            <w:pPr>
              <w:rPr>
                <w:color w:val="auto"/>
                <w:lang w:val="kk-KZ"/>
              </w:rPr>
            </w:pPr>
            <w:r w:rsidRPr="008530CF">
              <w:rPr>
                <w:color w:val="auto"/>
                <w:lang w:val="kk-KZ"/>
              </w:rPr>
              <w:t>1.  Жеткізушінің мөрімен расталған ҚР сәйкестік сертификаты.</w:t>
            </w:r>
          </w:p>
          <w:p w14:paraId="7DE58B40" w14:textId="0D29CED3" w:rsidR="00042649" w:rsidRPr="008530CF" w:rsidRDefault="00042649" w:rsidP="00AA03B2">
            <w:pPr>
              <w:rPr>
                <w:color w:val="auto"/>
                <w:lang w:val="kk-KZ"/>
              </w:rPr>
            </w:pPr>
            <w:r w:rsidRPr="008530CF">
              <w:rPr>
                <w:color w:val="auto"/>
                <w:lang w:val="kk-KZ"/>
              </w:rPr>
              <w:t xml:space="preserve">2.  </w:t>
            </w:r>
            <w:r w:rsidR="001D1B05" w:rsidRPr="008530CF">
              <w:rPr>
                <w:color w:val="auto"/>
                <w:lang w:val="kk-KZ"/>
              </w:rPr>
              <w:t>Тауардың шығу тегі туралы с</w:t>
            </w:r>
            <w:r w:rsidRPr="008530CF">
              <w:rPr>
                <w:color w:val="auto"/>
                <w:lang w:val="kk-KZ"/>
              </w:rPr>
              <w:t>ертификат, нотариалды куәландырылған көшірме</w:t>
            </w:r>
            <w:r w:rsidR="001D1B05" w:rsidRPr="008530CF">
              <w:rPr>
                <w:color w:val="auto"/>
                <w:lang w:val="kk-KZ"/>
              </w:rPr>
              <w:t>сі</w:t>
            </w:r>
            <w:r w:rsidRPr="008530CF">
              <w:rPr>
                <w:color w:val="auto"/>
                <w:lang w:val="kk-KZ"/>
              </w:rPr>
              <w:t>.</w:t>
            </w:r>
          </w:p>
          <w:p w14:paraId="6A1C0883" w14:textId="2118F657" w:rsidR="00042649" w:rsidRPr="008530CF" w:rsidRDefault="00042649" w:rsidP="00AA03B2">
            <w:pPr>
              <w:rPr>
                <w:color w:val="auto"/>
                <w:lang w:val="kk-KZ"/>
              </w:rPr>
            </w:pPr>
            <w:r w:rsidRPr="008530CF">
              <w:rPr>
                <w:color w:val="auto"/>
                <w:lang w:val="kk-KZ"/>
              </w:rPr>
              <w:t xml:space="preserve">3.  </w:t>
            </w:r>
            <w:r w:rsidR="001D1B05" w:rsidRPr="008530CF">
              <w:rPr>
                <w:color w:val="auto"/>
                <w:lang w:val="kk-KZ"/>
              </w:rPr>
              <w:t>Пайдалану жөніндегі нұсқаулық, қағаз және электрондық түрдегі техникалық сипаттама.</w:t>
            </w:r>
          </w:p>
          <w:p w14:paraId="507F89F1" w14:textId="58DDBA5E" w:rsidR="00042649" w:rsidRPr="008530CF" w:rsidRDefault="00042649" w:rsidP="00AA03B2">
            <w:pPr>
              <w:rPr>
                <w:color w:val="auto"/>
              </w:rPr>
            </w:pPr>
            <w:r w:rsidRPr="008530CF">
              <w:rPr>
                <w:color w:val="auto"/>
              </w:rPr>
              <w:t xml:space="preserve">4. </w:t>
            </w:r>
            <w:r w:rsidRPr="008530CF">
              <w:rPr>
                <w:color w:val="auto"/>
                <w:lang w:val="en-US"/>
              </w:rPr>
              <w:t xml:space="preserve"> </w:t>
            </w:r>
            <w:proofErr w:type="spellStart"/>
            <w:r w:rsidR="001D1B05" w:rsidRPr="008530CF">
              <w:rPr>
                <w:color w:val="auto"/>
              </w:rPr>
              <w:t>Жеткізушінің</w:t>
            </w:r>
            <w:proofErr w:type="spellEnd"/>
            <w:r w:rsidR="001D1B05" w:rsidRPr="008530CF">
              <w:rPr>
                <w:color w:val="auto"/>
              </w:rPr>
              <w:t xml:space="preserve"> </w:t>
            </w:r>
            <w:proofErr w:type="spellStart"/>
            <w:r w:rsidR="001D1B05" w:rsidRPr="008530CF">
              <w:rPr>
                <w:color w:val="auto"/>
              </w:rPr>
              <w:t>мө</w:t>
            </w:r>
            <w:proofErr w:type="gramStart"/>
            <w:r w:rsidR="001D1B05" w:rsidRPr="008530CF">
              <w:rPr>
                <w:color w:val="auto"/>
              </w:rPr>
              <w:t>р</w:t>
            </w:r>
            <w:proofErr w:type="gramEnd"/>
            <w:r w:rsidR="001D1B05" w:rsidRPr="008530CF">
              <w:rPr>
                <w:color w:val="auto"/>
              </w:rPr>
              <w:t>імен</w:t>
            </w:r>
            <w:proofErr w:type="spellEnd"/>
            <w:r w:rsidR="001D1B05" w:rsidRPr="008530CF">
              <w:rPr>
                <w:color w:val="auto"/>
              </w:rPr>
              <w:t xml:space="preserve"> </w:t>
            </w:r>
            <w:proofErr w:type="spellStart"/>
            <w:r w:rsidR="001D1B05" w:rsidRPr="008530CF">
              <w:rPr>
                <w:color w:val="auto"/>
              </w:rPr>
              <w:t>расталған</w:t>
            </w:r>
            <w:proofErr w:type="spellEnd"/>
            <w:r w:rsidR="001D1B05" w:rsidRPr="008530CF">
              <w:rPr>
                <w:color w:val="auto"/>
              </w:rPr>
              <w:t xml:space="preserve"> </w:t>
            </w:r>
            <w:proofErr w:type="spellStart"/>
            <w:r w:rsidR="001D1B05" w:rsidRPr="008530CF">
              <w:rPr>
                <w:color w:val="auto"/>
              </w:rPr>
              <w:t>төлқұжат</w:t>
            </w:r>
            <w:proofErr w:type="spellEnd"/>
            <w:r w:rsidR="001D1B05" w:rsidRPr="008530CF">
              <w:rPr>
                <w:color w:val="auto"/>
              </w:rPr>
              <w:t>.</w:t>
            </w:r>
          </w:p>
        </w:tc>
      </w:tr>
      <w:tr w:rsidR="008530CF" w:rsidRPr="008530CF" w14:paraId="50661FC0" w14:textId="77777777" w:rsidTr="00665C1D">
        <w:trPr>
          <w:jc w:val="center"/>
        </w:trPr>
        <w:tc>
          <w:tcPr>
            <w:tcW w:w="1476" w:type="pct"/>
            <w:tcMar>
              <w:top w:w="0" w:type="dxa"/>
              <w:left w:w="108" w:type="dxa"/>
              <w:bottom w:w="0" w:type="dxa"/>
              <w:right w:w="108" w:type="dxa"/>
            </w:tcMar>
            <w:hideMark/>
          </w:tcPr>
          <w:p w14:paraId="54B4700A" w14:textId="7D453C36" w:rsidR="00042649" w:rsidRPr="008530CF" w:rsidRDefault="00042649" w:rsidP="00665C1D">
            <w:pPr>
              <w:textAlignment w:val="baseline"/>
              <w:rPr>
                <w:color w:val="auto"/>
              </w:rPr>
            </w:pPr>
            <w:proofErr w:type="spellStart"/>
            <w:r w:rsidRPr="008530CF">
              <w:rPr>
                <w:color w:val="auto"/>
              </w:rPr>
              <w:lastRenderedPageBreak/>
              <w:t>Аванстық</w:t>
            </w:r>
            <w:proofErr w:type="spellEnd"/>
            <w:r w:rsidRPr="008530CF">
              <w:rPr>
                <w:color w:val="auto"/>
              </w:rPr>
              <w:t xml:space="preserve"> </w:t>
            </w:r>
            <w:proofErr w:type="spellStart"/>
            <w:r w:rsidRPr="008530CF">
              <w:rPr>
                <w:color w:val="auto"/>
              </w:rPr>
              <w:t>тө</w:t>
            </w:r>
            <w:proofErr w:type="gramStart"/>
            <w:r w:rsidRPr="008530CF">
              <w:rPr>
                <w:color w:val="auto"/>
              </w:rPr>
              <w:t>лем</w:t>
            </w:r>
            <w:proofErr w:type="spellEnd"/>
            <w:r w:rsidRPr="008530CF">
              <w:rPr>
                <w:color w:val="auto"/>
              </w:rPr>
              <w:t xml:space="preserve"> </w:t>
            </w:r>
            <w:proofErr w:type="spellStart"/>
            <w:r w:rsidRPr="008530CF">
              <w:rPr>
                <w:color w:val="auto"/>
              </w:rPr>
              <w:t>м</w:t>
            </w:r>
            <w:proofErr w:type="gramEnd"/>
            <w:r w:rsidRPr="008530CF">
              <w:rPr>
                <w:color w:val="auto"/>
              </w:rPr>
              <w:t>өлшері</w:t>
            </w:r>
            <w:proofErr w:type="spellEnd"/>
            <w:r w:rsidRPr="008530CF">
              <w:rPr>
                <w:color w:val="auto"/>
              </w:rPr>
              <w:t>*</w:t>
            </w:r>
          </w:p>
        </w:tc>
        <w:tc>
          <w:tcPr>
            <w:tcW w:w="3524" w:type="pct"/>
            <w:tcMar>
              <w:top w:w="0" w:type="dxa"/>
              <w:left w:w="108" w:type="dxa"/>
              <w:bottom w:w="0" w:type="dxa"/>
              <w:right w:w="108" w:type="dxa"/>
            </w:tcMar>
            <w:vAlign w:val="center"/>
            <w:hideMark/>
          </w:tcPr>
          <w:p w14:paraId="5D06292A" w14:textId="02DB90CF" w:rsidR="00042649" w:rsidRPr="008530CF" w:rsidRDefault="00042649" w:rsidP="00665C1D">
            <w:pPr>
              <w:rPr>
                <w:color w:val="auto"/>
              </w:rPr>
            </w:pPr>
            <w:proofErr w:type="spellStart"/>
            <w:proofErr w:type="gramStart"/>
            <w:r w:rsidRPr="008530CF">
              <w:rPr>
                <w:color w:val="auto"/>
              </w:rPr>
              <w:t>Жабдықты</w:t>
            </w:r>
            <w:proofErr w:type="spellEnd"/>
            <w:r w:rsidRPr="008530CF">
              <w:rPr>
                <w:color w:val="auto"/>
              </w:rPr>
              <w:t xml:space="preserve"> </w:t>
            </w:r>
            <w:proofErr w:type="spellStart"/>
            <w:r w:rsidRPr="008530CF">
              <w:rPr>
                <w:color w:val="auto"/>
              </w:rPr>
              <w:t>сатып</w:t>
            </w:r>
            <w:proofErr w:type="spellEnd"/>
            <w:r w:rsidRPr="008530CF">
              <w:rPr>
                <w:color w:val="auto"/>
              </w:rPr>
              <w:t xml:space="preserve"> </w:t>
            </w:r>
            <w:proofErr w:type="spellStart"/>
            <w:r w:rsidRPr="008530CF">
              <w:rPr>
                <w:color w:val="auto"/>
              </w:rPr>
              <w:t>алушының</w:t>
            </w:r>
            <w:proofErr w:type="spellEnd"/>
            <w:r w:rsidRPr="008530CF">
              <w:rPr>
                <w:color w:val="auto"/>
              </w:rPr>
              <w:t xml:space="preserve"> </w:t>
            </w:r>
            <w:proofErr w:type="spellStart"/>
            <w:r w:rsidRPr="008530CF">
              <w:rPr>
                <w:color w:val="auto"/>
              </w:rPr>
              <w:t>объектісіне</w:t>
            </w:r>
            <w:proofErr w:type="spellEnd"/>
            <w:r w:rsidRPr="008530CF">
              <w:rPr>
                <w:color w:val="auto"/>
              </w:rPr>
              <w:t xml:space="preserve"> </w:t>
            </w:r>
            <w:proofErr w:type="spellStart"/>
            <w:r w:rsidRPr="008530CF">
              <w:rPr>
                <w:color w:val="auto"/>
              </w:rPr>
              <w:t>жеткізу</w:t>
            </w:r>
            <w:proofErr w:type="spellEnd"/>
            <w:r w:rsidRPr="008530CF">
              <w:rPr>
                <w:color w:val="auto"/>
              </w:rPr>
              <w:t xml:space="preserve"> </w:t>
            </w:r>
            <w:proofErr w:type="spellStart"/>
            <w:r w:rsidRPr="008530CF">
              <w:rPr>
                <w:color w:val="auto"/>
              </w:rPr>
              <w:t>және</w:t>
            </w:r>
            <w:proofErr w:type="spellEnd"/>
            <w:r w:rsidRPr="008530CF">
              <w:rPr>
                <w:color w:val="auto"/>
              </w:rPr>
              <w:t xml:space="preserve"> </w:t>
            </w:r>
            <w:proofErr w:type="spellStart"/>
            <w:r w:rsidRPr="008530CF">
              <w:rPr>
                <w:color w:val="auto"/>
              </w:rPr>
              <w:t>түсіруді</w:t>
            </w:r>
            <w:proofErr w:type="spellEnd"/>
            <w:r w:rsidRPr="008530CF">
              <w:rPr>
                <w:color w:val="auto"/>
              </w:rPr>
              <w:t xml:space="preserve"> </w:t>
            </w:r>
            <w:proofErr w:type="spellStart"/>
            <w:r w:rsidRPr="008530CF">
              <w:rPr>
                <w:color w:val="auto"/>
              </w:rPr>
              <w:t>тауарды</w:t>
            </w:r>
            <w:proofErr w:type="spellEnd"/>
            <w:r w:rsidRPr="008530CF">
              <w:rPr>
                <w:color w:val="auto"/>
              </w:rPr>
              <w:t xml:space="preserve"> </w:t>
            </w:r>
            <w:proofErr w:type="spellStart"/>
            <w:r w:rsidRPr="008530CF">
              <w:rPr>
                <w:color w:val="auto"/>
              </w:rPr>
              <w:t>жеткізуші</w:t>
            </w:r>
            <w:proofErr w:type="spellEnd"/>
            <w:r w:rsidRPr="008530CF">
              <w:rPr>
                <w:color w:val="auto"/>
              </w:rPr>
              <w:t xml:space="preserve"> </w:t>
            </w:r>
            <w:proofErr w:type="spellStart"/>
            <w:r w:rsidRPr="008530CF">
              <w:rPr>
                <w:color w:val="auto"/>
              </w:rPr>
              <w:t>жүргізеді</w:t>
            </w:r>
            <w:proofErr w:type="spellEnd"/>
            <w:r w:rsidRPr="008530CF">
              <w:rPr>
                <w:color w:val="auto"/>
              </w:rPr>
              <w:t>.</w:t>
            </w:r>
            <w:proofErr w:type="gramEnd"/>
          </w:p>
        </w:tc>
      </w:tr>
      <w:tr w:rsidR="008530CF" w:rsidRPr="008530CF" w14:paraId="1AFBAF29" w14:textId="77777777" w:rsidTr="00665C1D">
        <w:trPr>
          <w:jc w:val="center"/>
        </w:trPr>
        <w:tc>
          <w:tcPr>
            <w:tcW w:w="1476" w:type="pct"/>
            <w:tcMar>
              <w:top w:w="0" w:type="dxa"/>
              <w:left w:w="108" w:type="dxa"/>
              <w:bottom w:w="0" w:type="dxa"/>
              <w:right w:w="108" w:type="dxa"/>
            </w:tcMar>
          </w:tcPr>
          <w:p w14:paraId="78DCED60" w14:textId="50213E73" w:rsidR="00042649" w:rsidRPr="008530CF" w:rsidRDefault="00042649" w:rsidP="007554E6">
            <w:pPr>
              <w:textAlignment w:val="baseline"/>
              <w:rPr>
                <w:color w:val="auto"/>
              </w:rPr>
            </w:pPr>
            <w:proofErr w:type="spellStart"/>
            <w:r w:rsidRPr="008530CF">
              <w:rPr>
                <w:color w:val="auto"/>
              </w:rPr>
              <w:t>Сатып</w:t>
            </w:r>
            <w:proofErr w:type="spellEnd"/>
            <w:r w:rsidRPr="008530CF">
              <w:rPr>
                <w:color w:val="auto"/>
              </w:rPr>
              <w:t xml:space="preserve"> </w:t>
            </w:r>
            <w:proofErr w:type="spellStart"/>
            <w:r w:rsidRPr="008530CF">
              <w:rPr>
                <w:color w:val="auto"/>
              </w:rPr>
              <w:t>алынатын</w:t>
            </w:r>
            <w:proofErr w:type="spellEnd"/>
            <w:r w:rsidRPr="008530CF">
              <w:rPr>
                <w:color w:val="auto"/>
              </w:rPr>
              <w:t xml:space="preserve"> </w:t>
            </w:r>
            <w:proofErr w:type="spellStart"/>
            <w:r w:rsidRPr="008530CF">
              <w:rPr>
                <w:color w:val="auto"/>
              </w:rPr>
              <w:t>тауарларға</w:t>
            </w:r>
            <w:proofErr w:type="spellEnd"/>
            <w:r w:rsidRPr="008530CF">
              <w:rPr>
                <w:color w:val="auto"/>
              </w:rPr>
              <w:t xml:space="preserve">, </w:t>
            </w:r>
            <w:proofErr w:type="spellStart"/>
            <w:r w:rsidRPr="008530CF">
              <w:rPr>
                <w:color w:val="auto"/>
              </w:rPr>
              <w:t>ұлттық</w:t>
            </w:r>
            <w:proofErr w:type="spellEnd"/>
            <w:r w:rsidRPr="008530CF">
              <w:rPr>
                <w:color w:val="auto"/>
              </w:rPr>
              <w:t xml:space="preserve"> </w:t>
            </w:r>
            <w:proofErr w:type="spellStart"/>
            <w:r w:rsidRPr="008530CF">
              <w:rPr>
                <w:color w:val="auto"/>
              </w:rPr>
              <w:t>стандарттардың</w:t>
            </w:r>
            <w:proofErr w:type="spellEnd"/>
            <w:r w:rsidRPr="008530CF">
              <w:rPr>
                <w:color w:val="auto"/>
              </w:rPr>
              <w:t xml:space="preserve">, ал </w:t>
            </w:r>
            <w:proofErr w:type="spellStart"/>
            <w:r w:rsidRPr="008530CF">
              <w:rPr>
                <w:color w:val="auto"/>
              </w:rPr>
              <w:t>олар</w:t>
            </w:r>
            <w:proofErr w:type="spellEnd"/>
            <w:r w:rsidRPr="008530CF">
              <w:rPr>
                <w:color w:val="auto"/>
              </w:rPr>
              <w:t xml:space="preserve"> </w:t>
            </w:r>
            <w:proofErr w:type="spellStart"/>
            <w:r w:rsidRPr="008530CF">
              <w:rPr>
                <w:color w:val="auto"/>
              </w:rPr>
              <w:t>болмаған</w:t>
            </w:r>
            <w:proofErr w:type="spellEnd"/>
            <w:r w:rsidRPr="008530CF">
              <w:rPr>
                <w:color w:val="auto"/>
              </w:rPr>
              <w:t xml:space="preserve"> </w:t>
            </w:r>
            <w:proofErr w:type="spellStart"/>
            <w:r w:rsidRPr="008530CF">
              <w:rPr>
                <w:color w:val="auto"/>
              </w:rPr>
              <w:t>жағдайда</w:t>
            </w:r>
            <w:proofErr w:type="spellEnd"/>
            <w:r w:rsidRPr="008530CF">
              <w:rPr>
                <w:color w:val="auto"/>
              </w:rPr>
              <w:t xml:space="preserve"> </w:t>
            </w:r>
            <w:proofErr w:type="spellStart"/>
            <w:r w:rsidRPr="008530CF">
              <w:rPr>
                <w:color w:val="auto"/>
              </w:rPr>
              <w:t>мемлекетаралық</w:t>
            </w:r>
            <w:proofErr w:type="spellEnd"/>
            <w:r w:rsidRPr="008530CF">
              <w:rPr>
                <w:color w:val="auto"/>
              </w:rPr>
              <w:t xml:space="preserve"> </w:t>
            </w:r>
            <w:proofErr w:type="spellStart"/>
            <w:r w:rsidRPr="008530CF">
              <w:rPr>
                <w:color w:val="auto"/>
              </w:rPr>
              <w:t>стандарттардың</w:t>
            </w:r>
            <w:proofErr w:type="spellEnd"/>
            <w:r w:rsidRPr="008530CF">
              <w:rPr>
                <w:color w:val="auto"/>
              </w:rPr>
              <w:t xml:space="preserve"> </w:t>
            </w:r>
            <w:proofErr w:type="spellStart"/>
            <w:r w:rsidRPr="008530CF">
              <w:rPr>
                <w:color w:val="auto"/>
              </w:rPr>
              <w:t>атауы</w:t>
            </w:r>
            <w:proofErr w:type="spellEnd"/>
            <w:r w:rsidRPr="008530CF">
              <w:rPr>
                <w:color w:val="auto"/>
              </w:rPr>
              <w:t xml:space="preserve">. </w:t>
            </w:r>
            <w:proofErr w:type="spellStart"/>
            <w:r w:rsidRPr="008530CF">
              <w:rPr>
                <w:color w:val="auto"/>
              </w:rPr>
              <w:t>Ұлттық</w:t>
            </w:r>
            <w:proofErr w:type="spellEnd"/>
            <w:r w:rsidRPr="008530CF">
              <w:rPr>
                <w:color w:val="auto"/>
              </w:rPr>
              <w:t xml:space="preserve"> </w:t>
            </w:r>
            <w:proofErr w:type="spellStart"/>
            <w:r w:rsidRPr="008530CF">
              <w:rPr>
                <w:color w:val="auto"/>
              </w:rPr>
              <w:t>және</w:t>
            </w:r>
            <w:proofErr w:type="spellEnd"/>
            <w:r w:rsidRPr="008530CF">
              <w:rPr>
                <w:color w:val="auto"/>
              </w:rPr>
              <w:t xml:space="preserve"> </w:t>
            </w:r>
            <w:proofErr w:type="spellStart"/>
            <w:r w:rsidRPr="008530CF">
              <w:rPr>
                <w:color w:val="auto"/>
              </w:rPr>
              <w:t>мемлекетаралық</w:t>
            </w:r>
            <w:proofErr w:type="spellEnd"/>
            <w:r w:rsidRPr="008530CF">
              <w:rPr>
                <w:color w:val="auto"/>
              </w:rPr>
              <w:t xml:space="preserve"> </w:t>
            </w:r>
            <w:proofErr w:type="spellStart"/>
            <w:r w:rsidRPr="008530CF">
              <w:rPr>
                <w:color w:val="auto"/>
              </w:rPr>
              <w:t>стандарттар</w:t>
            </w:r>
            <w:proofErr w:type="spellEnd"/>
            <w:r w:rsidRPr="008530CF">
              <w:rPr>
                <w:color w:val="auto"/>
              </w:rPr>
              <w:t xml:space="preserve"> </w:t>
            </w:r>
            <w:proofErr w:type="spellStart"/>
            <w:r w:rsidRPr="008530CF">
              <w:rPr>
                <w:color w:val="auto"/>
              </w:rPr>
              <w:t>болмаған</w:t>
            </w:r>
            <w:proofErr w:type="spellEnd"/>
            <w:r w:rsidRPr="008530CF">
              <w:rPr>
                <w:color w:val="auto"/>
              </w:rPr>
              <w:t xml:space="preserve"> </w:t>
            </w:r>
            <w:proofErr w:type="spellStart"/>
            <w:r w:rsidRPr="008530CF">
              <w:rPr>
                <w:color w:val="auto"/>
              </w:rPr>
              <w:t>кезде</w:t>
            </w:r>
            <w:proofErr w:type="spellEnd"/>
            <w:r w:rsidRPr="008530CF">
              <w:rPr>
                <w:color w:val="auto"/>
              </w:rPr>
              <w:t xml:space="preserve">, </w:t>
            </w:r>
            <w:proofErr w:type="spellStart"/>
            <w:r w:rsidRPr="008530CF">
              <w:rPr>
                <w:color w:val="auto"/>
              </w:rPr>
              <w:t>мемлекеттік</w:t>
            </w:r>
            <w:proofErr w:type="spellEnd"/>
            <w:r w:rsidRPr="008530CF">
              <w:rPr>
                <w:color w:val="auto"/>
              </w:rPr>
              <w:t xml:space="preserve"> </w:t>
            </w:r>
            <w:proofErr w:type="spellStart"/>
            <w:r w:rsidRPr="008530CF">
              <w:rPr>
                <w:color w:val="auto"/>
              </w:rPr>
              <w:t>сатып</w:t>
            </w:r>
            <w:proofErr w:type="spellEnd"/>
            <w:r w:rsidRPr="008530CF">
              <w:rPr>
                <w:color w:val="auto"/>
              </w:rPr>
              <w:t xml:space="preserve"> </w:t>
            </w:r>
            <w:proofErr w:type="spellStart"/>
            <w:r w:rsidRPr="008530CF">
              <w:rPr>
                <w:color w:val="auto"/>
              </w:rPr>
              <w:t>алуды</w:t>
            </w:r>
            <w:proofErr w:type="spellEnd"/>
            <w:r w:rsidRPr="008530CF">
              <w:rPr>
                <w:color w:val="auto"/>
              </w:rPr>
              <w:t xml:space="preserve"> </w:t>
            </w:r>
            <w:proofErr w:type="spellStart"/>
            <w:r w:rsidRPr="008530CF">
              <w:rPr>
                <w:color w:val="auto"/>
              </w:rPr>
              <w:t>нормалау</w:t>
            </w:r>
            <w:proofErr w:type="spellEnd"/>
            <w:r w:rsidRPr="008530CF">
              <w:rPr>
                <w:color w:val="auto"/>
              </w:rPr>
              <w:t xml:space="preserve"> </w:t>
            </w:r>
            <w:proofErr w:type="spellStart"/>
            <w:r w:rsidRPr="008530CF">
              <w:rPr>
                <w:color w:val="auto"/>
              </w:rPr>
              <w:t>ескеріле</w:t>
            </w:r>
            <w:proofErr w:type="spellEnd"/>
            <w:r w:rsidRPr="008530CF">
              <w:rPr>
                <w:color w:val="auto"/>
              </w:rPr>
              <w:t xml:space="preserve"> </w:t>
            </w:r>
            <w:proofErr w:type="spellStart"/>
            <w:r w:rsidRPr="008530CF">
              <w:rPr>
                <w:color w:val="auto"/>
              </w:rPr>
              <w:t>отырып</w:t>
            </w:r>
            <w:proofErr w:type="spellEnd"/>
            <w:r w:rsidRPr="008530CF">
              <w:rPr>
                <w:color w:val="auto"/>
              </w:rPr>
              <w:t xml:space="preserve">, </w:t>
            </w:r>
            <w:proofErr w:type="spellStart"/>
            <w:r w:rsidRPr="008530CF">
              <w:rPr>
                <w:color w:val="auto"/>
              </w:rPr>
              <w:t>сатып</w:t>
            </w:r>
            <w:proofErr w:type="spellEnd"/>
            <w:r w:rsidRPr="008530CF">
              <w:rPr>
                <w:color w:val="auto"/>
              </w:rPr>
              <w:t xml:space="preserve"> </w:t>
            </w:r>
            <w:proofErr w:type="spellStart"/>
            <w:r w:rsidRPr="008530CF">
              <w:rPr>
                <w:color w:val="auto"/>
              </w:rPr>
              <w:t>алынатын</w:t>
            </w:r>
            <w:proofErr w:type="spellEnd"/>
            <w:r w:rsidRPr="008530CF">
              <w:rPr>
                <w:color w:val="auto"/>
              </w:rPr>
              <w:t xml:space="preserve"> </w:t>
            </w:r>
            <w:proofErr w:type="spellStart"/>
            <w:r w:rsidRPr="008530CF">
              <w:rPr>
                <w:color w:val="auto"/>
              </w:rPr>
              <w:t>тауарлардың</w:t>
            </w:r>
            <w:proofErr w:type="spellEnd"/>
            <w:r w:rsidRPr="008530CF">
              <w:rPr>
                <w:color w:val="auto"/>
              </w:rPr>
              <w:t xml:space="preserve">, </w:t>
            </w:r>
            <w:proofErr w:type="spellStart"/>
            <w:r w:rsidRPr="008530CF">
              <w:rPr>
                <w:color w:val="auto"/>
              </w:rPr>
              <w:t>талап</w:t>
            </w:r>
            <w:proofErr w:type="spellEnd"/>
            <w:r w:rsidRPr="008530CF">
              <w:rPr>
                <w:color w:val="auto"/>
              </w:rPr>
              <w:t xml:space="preserve"> </w:t>
            </w:r>
            <w:proofErr w:type="spellStart"/>
            <w:r w:rsidRPr="008530CF">
              <w:rPr>
                <w:color w:val="auto"/>
              </w:rPr>
              <w:t>етілетін</w:t>
            </w:r>
            <w:proofErr w:type="spellEnd"/>
            <w:r w:rsidRPr="008530CF">
              <w:rPr>
                <w:color w:val="auto"/>
              </w:rPr>
              <w:t xml:space="preserve"> </w:t>
            </w:r>
            <w:proofErr w:type="spellStart"/>
            <w:r w:rsidRPr="008530CF">
              <w:rPr>
                <w:color w:val="auto"/>
              </w:rPr>
              <w:t>функционалдық</w:t>
            </w:r>
            <w:proofErr w:type="spellEnd"/>
            <w:r w:rsidRPr="008530CF">
              <w:rPr>
                <w:color w:val="auto"/>
              </w:rPr>
              <w:t xml:space="preserve">, </w:t>
            </w:r>
            <w:proofErr w:type="spellStart"/>
            <w:r w:rsidRPr="008530CF">
              <w:rPr>
                <w:color w:val="auto"/>
              </w:rPr>
              <w:t>техникалық</w:t>
            </w:r>
            <w:proofErr w:type="spellEnd"/>
            <w:r w:rsidRPr="008530CF">
              <w:rPr>
                <w:color w:val="auto"/>
              </w:rPr>
              <w:t xml:space="preserve">, </w:t>
            </w:r>
            <w:proofErr w:type="spellStart"/>
            <w:r w:rsidRPr="008530CF">
              <w:rPr>
                <w:color w:val="auto"/>
              </w:rPr>
              <w:t>сапалық</w:t>
            </w:r>
            <w:proofErr w:type="spellEnd"/>
            <w:r w:rsidRPr="008530CF">
              <w:rPr>
                <w:color w:val="auto"/>
              </w:rPr>
              <w:t xml:space="preserve"> </w:t>
            </w:r>
            <w:proofErr w:type="spellStart"/>
            <w:r w:rsidRPr="008530CF">
              <w:rPr>
                <w:color w:val="auto"/>
              </w:rPr>
              <w:t>және</w:t>
            </w:r>
            <w:proofErr w:type="spellEnd"/>
            <w:r w:rsidRPr="008530CF">
              <w:rPr>
                <w:color w:val="auto"/>
              </w:rPr>
              <w:t xml:space="preserve"> </w:t>
            </w:r>
            <w:proofErr w:type="spellStart"/>
            <w:r w:rsidRPr="008530CF">
              <w:rPr>
                <w:color w:val="auto"/>
              </w:rPr>
              <w:t>пайдаланушылық</w:t>
            </w:r>
            <w:proofErr w:type="spellEnd"/>
            <w:r w:rsidRPr="008530CF">
              <w:rPr>
                <w:color w:val="auto"/>
              </w:rPr>
              <w:t xml:space="preserve"> </w:t>
            </w:r>
            <w:proofErr w:type="spellStart"/>
            <w:r w:rsidRPr="008530CF">
              <w:rPr>
                <w:color w:val="auto"/>
              </w:rPr>
              <w:t>сипаттамалары</w:t>
            </w:r>
            <w:proofErr w:type="spellEnd"/>
            <w:r w:rsidRPr="008530CF">
              <w:rPr>
                <w:color w:val="auto"/>
              </w:rPr>
              <w:t xml:space="preserve"> </w:t>
            </w:r>
            <w:proofErr w:type="spellStart"/>
            <w:r w:rsidRPr="008530CF">
              <w:rPr>
                <w:color w:val="auto"/>
              </w:rPr>
              <w:t>көрсетіледі</w:t>
            </w:r>
            <w:proofErr w:type="spellEnd"/>
            <w:r w:rsidRPr="008530CF">
              <w:rPr>
                <w:color w:val="auto"/>
              </w:rPr>
              <w:t>.</w:t>
            </w:r>
          </w:p>
        </w:tc>
        <w:tc>
          <w:tcPr>
            <w:tcW w:w="3524" w:type="pct"/>
            <w:tcMar>
              <w:top w:w="0" w:type="dxa"/>
              <w:left w:w="108" w:type="dxa"/>
              <w:bottom w:w="0" w:type="dxa"/>
              <w:right w:w="108" w:type="dxa"/>
            </w:tcMar>
            <w:vAlign w:val="center"/>
          </w:tcPr>
          <w:p w14:paraId="44E7228B" w14:textId="77777777" w:rsidR="00042649" w:rsidRPr="008530CF" w:rsidRDefault="00042649" w:rsidP="00042649">
            <w:pPr>
              <w:rPr>
                <w:color w:val="auto"/>
                <w:lang w:val="kk-KZ"/>
              </w:rPr>
            </w:pPr>
            <w:proofErr w:type="spellStart"/>
            <w:r w:rsidRPr="008530CF">
              <w:rPr>
                <w:color w:val="auto"/>
              </w:rPr>
              <w:t>Тауарды</w:t>
            </w:r>
            <w:proofErr w:type="spellEnd"/>
            <w:r w:rsidRPr="008530CF">
              <w:rPr>
                <w:color w:val="auto"/>
              </w:rPr>
              <w:t xml:space="preserve"> </w:t>
            </w:r>
            <w:proofErr w:type="spellStart"/>
            <w:r w:rsidRPr="008530CF">
              <w:rPr>
                <w:color w:val="auto"/>
              </w:rPr>
              <w:t>жеткізу</w:t>
            </w:r>
            <w:proofErr w:type="spellEnd"/>
            <w:r w:rsidRPr="008530CF">
              <w:rPr>
                <w:color w:val="auto"/>
              </w:rPr>
              <w:t xml:space="preserve"> </w:t>
            </w:r>
            <w:proofErr w:type="spellStart"/>
            <w:r w:rsidRPr="008530CF">
              <w:rPr>
                <w:color w:val="auto"/>
              </w:rPr>
              <w:t>кезінде</w:t>
            </w:r>
            <w:proofErr w:type="spellEnd"/>
            <w:r w:rsidRPr="008530CF">
              <w:rPr>
                <w:color w:val="auto"/>
              </w:rPr>
              <w:t xml:space="preserve"> </w:t>
            </w:r>
            <w:r w:rsidRPr="008530CF">
              <w:rPr>
                <w:color w:val="auto"/>
                <w:lang w:val="kk-KZ"/>
              </w:rPr>
              <w:t>Жеткізуші</w:t>
            </w:r>
            <w:r w:rsidRPr="008530CF">
              <w:rPr>
                <w:color w:val="auto"/>
              </w:rPr>
              <w:t>:</w:t>
            </w:r>
          </w:p>
          <w:p w14:paraId="72250D34" w14:textId="77777777" w:rsidR="00042649" w:rsidRPr="008530CF" w:rsidRDefault="00042649" w:rsidP="00042649">
            <w:pPr>
              <w:rPr>
                <w:color w:val="auto"/>
                <w:lang w:val="kk-KZ"/>
              </w:rPr>
            </w:pPr>
            <w:r w:rsidRPr="008530CF">
              <w:rPr>
                <w:color w:val="auto"/>
                <w:lang w:val="kk-KZ"/>
              </w:rPr>
              <w:t>1. ҚР Сәйкестік сертификатының түпнұсқасын және оның негізінде осы сертификат берілген сынақ хаттамасын беруге, сондай-ақ, Жеткізушінің мөрімен расталған және ҚР Сәйкестік сертификатының нотариалды куәландырылған сынақ хаттамасының көшірмесін ұсынуға міндетті.</w:t>
            </w:r>
          </w:p>
          <w:p w14:paraId="12787483" w14:textId="77777777" w:rsidR="00042649" w:rsidRPr="008530CF" w:rsidRDefault="00042649" w:rsidP="00042649">
            <w:pPr>
              <w:jc w:val="both"/>
              <w:rPr>
                <w:color w:val="auto"/>
                <w:lang w:val="kk-KZ"/>
              </w:rPr>
            </w:pPr>
            <w:r w:rsidRPr="008530CF">
              <w:rPr>
                <w:color w:val="auto"/>
                <w:lang w:val="kk-KZ"/>
              </w:rPr>
              <w:t>2. 01.01.2022 ж. ерте емес күні берілген тауардың шығу тегі сертификатының түпнұсқасын ұсынуға, сондай-ақ осы сертификаттың нотариалды куәландырылған көшірмесін ұсынуға міндетті.</w:t>
            </w:r>
          </w:p>
          <w:p w14:paraId="321A795E" w14:textId="77777777" w:rsidR="00042649" w:rsidRPr="008530CF" w:rsidRDefault="00042649" w:rsidP="00042649">
            <w:pPr>
              <w:rPr>
                <w:color w:val="auto"/>
                <w:lang w:val="kk-KZ"/>
              </w:rPr>
            </w:pPr>
            <w:r w:rsidRPr="008530CF">
              <w:rPr>
                <w:color w:val="auto"/>
                <w:lang w:val="kk-KZ"/>
              </w:rPr>
              <w:t>3. Тауардың шығу сертификатының түпнұсқалығын тексеру үшін электрондық сайтқа немесе QR кодына тікелей сілтеме беруге міндетті.</w:t>
            </w:r>
          </w:p>
          <w:p w14:paraId="3CAED255" w14:textId="77777777" w:rsidR="00042649" w:rsidRPr="008530CF" w:rsidRDefault="00042649" w:rsidP="00042649">
            <w:pPr>
              <w:rPr>
                <w:color w:val="auto"/>
                <w:lang w:val="kk-KZ"/>
              </w:rPr>
            </w:pPr>
            <w:r w:rsidRPr="008530CF">
              <w:rPr>
                <w:color w:val="auto"/>
                <w:lang w:val="kk-KZ"/>
              </w:rPr>
              <w:t>4. Жеткізілетін тауарға штатында тиісті салада кемінде бір білікті маманы (сарапшысы) бар, Қазақстан Республикасының заңнамасында және/немесе тәуелсіз сараптама ұйымдары ОДАҒЫНЫҢ/қауымдастығының басқа да нормативтік актілерінде және/немесе нормативтік актілерінде айқындалған тәртіппен Жеткізуші есебінен аттестатталған сарапшының/сараптама ұйымының қорытындысын немесе актісін беруге міндетті.</w:t>
            </w:r>
          </w:p>
          <w:p w14:paraId="19C7CFC9" w14:textId="77777777" w:rsidR="00042649" w:rsidRPr="008530CF" w:rsidRDefault="00042649" w:rsidP="00042649">
            <w:pPr>
              <w:rPr>
                <w:color w:val="auto"/>
                <w:lang w:val="kk-KZ"/>
              </w:rPr>
            </w:pPr>
            <w:r w:rsidRPr="008530CF">
              <w:rPr>
                <w:color w:val="auto"/>
                <w:lang w:val="kk-KZ"/>
              </w:rPr>
              <w:t>5. Тапсырыс берушіге:</w:t>
            </w:r>
          </w:p>
          <w:p w14:paraId="217B21BF" w14:textId="77777777" w:rsidR="00042649" w:rsidRPr="008530CF" w:rsidRDefault="00042649" w:rsidP="00042649">
            <w:pPr>
              <w:rPr>
                <w:color w:val="auto"/>
                <w:lang w:val="kk-KZ"/>
              </w:rPr>
            </w:pPr>
            <w:r w:rsidRPr="008530CF">
              <w:rPr>
                <w:color w:val="auto"/>
                <w:lang w:val="kk-KZ"/>
              </w:rPr>
              <w:t>1) Пайдалану жөніндегі нұсқаулық және қағаз түріндегі техникалық сипаттама тапсыруға міндетті.</w:t>
            </w:r>
          </w:p>
          <w:p w14:paraId="0BCA5A0E" w14:textId="77777777" w:rsidR="00042649" w:rsidRPr="008530CF" w:rsidRDefault="00042649" w:rsidP="00042649">
            <w:pPr>
              <w:rPr>
                <w:color w:val="auto"/>
                <w:lang w:val="kk-KZ"/>
              </w:rPr>
            </w:pPr>
            <w:r w:rsidRPr="008530CF">
              <w:rPr>
                <w:color w:val="auto"/>
                <w:lang w:val="kk-KZ"/>
              </w:rPr>
              <w:t>2) Жеткізушінің мөрімен расталған тауарды өндіру күнін және пайдалану сипаттамаларының сәйкестігін растайтын төлқұжат тапсыруға міндетті.</w:t>
            </w:r>
          </w:p>
          <w:p w14:paraId="6DA2D614" w14:textId="6CED915E" w:rsidR="00042649" w:rsidRPr="008530CF" w:rsidRDefault="00042649" w:rsidP="00042649">
            <w:pPr>
              <w:rPr>
                <w:color w:val="auto"/>
                <w:lang w:val="kk-KZ"/>
              </w:rPr>
            </w:pPr>
            <w:r w:rsidRPr="008530CF">
              <w:rPr>
                <w:color w:val="auto"/>
                <w:lang w:val="kk-KZ"/>
              </w:rPr>
              <w:t xml:space="preserve">3) өндірушілердің (импорттаушылардың) кеңейтілген міндеттемелері қолданылатын өнімнің (тауарлардың) тұтыну қасиеттері жоғалғаннан кейін пайда болатын қалдықтарды жинауды, тасымалдауды, қайта өңдеуді, залалсыздандыруды, пайдалануды және (немесе) кәдеге жаратуды және олардың орамасын ұйымдастырғаны үшін төленетін ақының толықтығын растайтын құжат </w:t>
            </w:r>
            <w:r w:rsidRPr="008530CF">
              <w:rPr>
                <w:color w:val="auto"/>
                <w:lang w:val="kk-KZ"/>
              </w:rPr>
              <w:lastRenderedPageBreak/>
              <w:t>тапсыруға міндетті.</w:t>
            </w:r>
          </w:p>
        </w:tc>
      </w:tr>
    </w:tbl>
    <w:p w14:paraId="447B6EF8" w14:textId="77777777" w:rsidR="005621BD" w:rsidRPr="008530CF" w:rsidRDefault="005621BD" w:rsidP="005621BD">
      <w:pPr>
        <w:ind w:firstLine="397"/>
        <w:textAlignment w:val="baseline"/>
        <w:rPr>
          <w:color w:val="auto"/>
          <w:lang w:val="kk-KZ"/>
        </w:rPr>
      </w:pPr>
      <w:r w:rsidRPr="008530CF">
        <w:rPr>
          <w:color w:val="auto"/>
          <w:lang w:val="kk-KZ"/>
        </w:rPr>
        <w:lastRenderedPageBreak/>
        <w:t> </w:t>
      </w:r>
    </w:p>
    <w:p w14:paraId="4822EBFB" w14:textId="77777777" w:rsidR="00042649" w:rsidRPr="008530CF" w:rsidRDefault="00042649" w:rsidP="00042649">
      <w:pPr>
        <w:ind w:firstLine="397"/>
        <w:jc w:val="both"/>
        <w:rPr>
          <w:color w:val="auto"/>
          <w:lang w:val="kk-KZ"/>
        </w:rPr>
      </w:pPr>
      <w:r w:rsidRPr="008530CF">
        <w:rPr>
          <w:color w:val="auto"/>
          <w:lang w:val="kk-KZ"/>
        </w:rPr>
        <w:t>* мәліметтер мемлекеттік сатып алу жоспарынан алынады (автоматты түрде көрсетіледі).</w:t>
      </w:r>
    </w:p>
    <w:p w14:paraId="7EC3DD10" w14:textId="77777777" w:rsidR="00042649" w:rsidRPr="008530CF" w:rsidRDefault="00042649" w:rsidP="00042649">
      <w:pPr>
        <w:ind w:firstLine="397"/>
        <w:jc w:val="both"/>
        <w:rPr>
          <w:color w:val="auto"/>
          <w:lang w:val="kk-KZ"/>
        </w:rPr>
      </w:pPr>
      <w:r w:rsidRPr="008530CF">
        <w:rPr>
          <w:color w:val="auto"/>
          <w:lang w:val="kk-KZ"/>
        </w:rPr>
        <w:t>Ескерту.</w:t>
      </w:r>
    </w:p>
    <w:p w14:paraId="3B04A9B2" w14:textId="77777777" w:rsidR="00042649" w:rsidRPr="008530CF" w:rsidRDefault="00042649" w:rsidP="00042649">
      <w:pPr>
        <w:ind w:firstLine="397"/>
        <w:jc w:val="both"/>
        <w:rPr>
          <w:color w:val="auto"/>
          <w:lang w:val="kk-KZ"/>
        </w:rPr>
      </w:pPr>
      <w:r w:rsidRPr="008530CF">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3CEEE74F" w14:textId="77777777" w:rsidR="00042649" w:rsidRPr="008530CF" w:rsidRDefault="00042649" w:rsidP="00042649">
      <w:pPr>
        <w:suppressAutoHyphens/>
        <w:ind w:firstLine="397"/>
        <w:rPr>
          <w:b/>
          <w:color w:val="auto"/>
          <w:lang w:val="kk-KZ"/>
        </w:rPr>
      </w:pPr>
      <w:r w:rsidRPr="008530CF">
        <w:rPr>
          <w:color w:val="auto"/>
          <w:lang w:val="kk-KZ"/>
        </w:rPr>
        <w:t>2. Өзге құжаттарда техникалық ерекшеліктің талаптарын белгілеуге жол берілмейді.</w:t>
      </w:r>
    </w:p>
    <w:p w14:paraId="342C8CC7" w14:textId="77777777" w:rsidR="00042649" w:rsidRPr="008530CF" w:rsidRDefault="00042649" w:rsidP="00042649">
      <w:pPr>
        <w:ind w:firstLine="397"/>
        <w:jc w:val="both"/>
        <w:rPr>
          <w:rStyle w:val="s0"/>
          <w:color w:val="auto"/>
          <w:lang w:val="kk-KZ"/>
        </w:rPr>
      </w:pPr>
    </w:p>
    <w:p w14:paraId="2C218849" w14:textId="77777777" w:rsidR="00042649" w:rsidRPr="008530CF" w:rsidRDefault="00042649" w:rsidP="00042649">
      <w:pPr>
        <w:ind w:firstLine="397"/>
        <w:jc w:val="both"/>
        <w:rPr>
          <w:color w:val="auto"/>
          <w:lang w:val="kk-KZ"/>
        </w:rPr>
      </w:pPr>
    </w:p>
    <w:p w14:paraId="1D7611C4" w14:textId="77777777" w:rsidR="00042649" w:rsidRPr="008530CF" w:rsidRDefault="00042649" w:rsidP="00042649">
      <w:pPr>
        <w:jc w:val="both"/>
        <w:textAlignment w:val="baseline"/>
        <w:rPr>
          <w:color w:val="auto"/>
          <w:lang w:val="kk-KZ"/>
        </w:rPr>
      </w:pPr>
    </w:p>
    <w:p w14:paraId="55945D59" w14:textId="77777777" w:rsidR="00042649" w:rsidRPr="008530CF" w:rsidRDefault="00042649" w:rsidP="00042649">
      <w:pPr>
        <w:rPr>
          <w:color w:val="auto"/>
        </w:rPr>
      </w:pPr>
      <w:r w:rsidRPr="008530CF">
        <w:rPr>
          <w:color w:val="auto"/>
          <w:lang w:val="kk-KZ"/>
        </w:rPr>
        <w:t>Басқарма төрағасының орынбасары</w:t>
      </w:r>
      <w:r w:rsidRPr="008530CF">
        <w:rPr>
          <w:color w:val="auto"/>
        </w:rPr>
        <w:t xml:space="preserve"> –</w:t>
      </w:r>
    </w:p>
    <w:p w14:paraId="37CE14AC" w14:textId="77777777" w:rsidR="00042649" w:rsidRPr="008530CF" w:rsidRDefault="00042649" w:rsidP="00042649">
      <w:pPr>
        <w:rPr>
          <w:color w:val="auto"/>
        </w:rPr>
      </w:pPr>
      <w:proofErr w:type="spellStart"/>
      <w:r w:rsidRPr="008530CF">
        <w:rPr>
          <w:color w:val="auto"/>
        </w:rPr>
        <w:t>Техни</w:t>
      </w:r>
      <w:proofErr w:type="spellEnd"/>
      <w:r w:rsidRPr="008530CF">
        <w:rPr>
          <w:color w:val="auto"/>
          <w:lang w:val="kk-KZ"/>
        </w:rPr>
        <w:t xml:space="preserve">калық </w:t>
      </w:r>
      <w:r w:rsidRPr="008530CF">
        <w:rPr>
          <w:color w:val="auto"/>
        </w:rPr>
        <w:t>директор</w:t>
      </w:r>
      <w:r w:rsidRPr="008530CF">
        <w:rPr>
          <w:color w:val="auto"/>
        </w:rPr>
        <w:tab/>
      </w:r>
      <w:r w:rsidRPr="008530CF">
        <w:rPr>
          <w:color w:val="auto"/>
        </w:rPr>
        <w:tab/>
      </w:r>
      <w:r w:rsidRPr="008530CF">
        <w:rPr>
          <w:color w:val="auto"/>
        </w:rPr>
        <w:tab/>
      </w:r>
      <w:r w:rsidRPr="008530CF">
        <w:rPr>
          <w:color w:val="auto"/>
        </w:rPr>
        <w:tab/>
        <w:t xml:space="preserve">___________________________________ </w:t>
      </w:r>
      <w:r w:rsidRPr="008530CF">
        <w:rPr>
          <w:rFonts w:eastAsiaTheme="minorHAnsi"/>
          <w:bCs/>
          <w:color w:val="auto"/>
        </w:rPr>
        <w:t>Б.А.</w:t>
      </w:r>
      <w:r w:rsidRPr="008530CF">
        <w:rPr>
          <w:rFonts w:eastAsiaTheme="minorHAnsi"/>
          <w:bCs/>
          <w:color w:val="auto"/>
          <w:lang w:val="kk-KZ"/>
        </w:rPr>
        <w:t xml:space="preserve"> </w:t>
      </w:r>
      <w:proofErr w:type="spellStart"/>
      <w:r w:rsidRPr="008530CF">
        <w:rPr>
          <w:rFonts w:eastAsiaTheme="minorHAnsi"/>
          <w:bCs/>
          <w:color w:val="auto"/>
        </w:rPr>
        <w:t>Ошурбаев</w:t>
      </w:r>
      <w:proofErr w:type="spellEnd"/>
      <w:r w:rsidRPr="008530CF">
        <w:rPr>
          <w:rFonts w:eastAsiaTheme="minorHAnsi"/>
          <w:bCs/>
          <w:color w:val="auto"/>
        </w:rPr>
        <w:t xml:space="preserve"> </w:t>
      </w:r>
    </w:p>
    <w:p w14:paraId="77FBCF31" w14:textId="77777777" w:rsidR="00042649" w:rsidRPr="008530CF" w:rsidRDefault="00042649" w:rsidP="00042649">
      <w:pPr>
        <w:jc w:val="both"/>
        <w:textAlignment w:val="baseline"/>
        <w:rPr>
          <w:color w:val="auto"/>
        </w:rPr>
      </w:pPr>
    </w:p>
    <w:p w14:paraId="12487A4C" w14:textId="77777777" w:rsidR="00042649" w:rsidRPr="008530CF" w:rsidRDefault="00042649" w:rsidP="00042649">
      <w:pPr>
        <w:jc w:val="both"/>
        <w:textAlignment w:val="baseline"/>
        <w:rPr>
          <w:rFonts w:eastAsiaTheme="minorHAnsi"/>
          <w:color w:val="auto"/>
          <w:lang w:val="kk-KZ"/>
        </w:rPr>
      </w:pPr>
      <w:r w:rsidRPr="008530CF">
        <w:rPr>
          <w:rFonts w:eastAsiaTheme="minorHAnsi"/>
          <w:color w:val="auto"/>
        </w:rPr>
        <w:t>ЭТР</w:t>
      </w:r>
      <w:r w:rsidRPr="008530CF">
        <w:rPr>
          <w:rFonts w:eastAsiaTheme="minorHAnsi"/>
          <w:color w:val="auto"/>
          <w:lang w:val="kk-KZ"/>
        </w:rPr>
        <w:t xml:space="preserve">ХТ пайдалану </w:t>
      </w:r>
    </w:p>
    <w:p w14:paraId="018873E1" w14:textId="77777777" w:rsidR="00042649" w:rsidRPr="008530CF" w:rsidRDefault="00042649" w:rsidP="00042649">
      <w:pPr>
        <w:jc w:val="both"/>
        <w:textAlignment w:val="baseline"/>
        <w:rPr>
          <w:color w:val="auto"/>
          <w:lang w:val="kk-KZ"/>
        </w:rPr>
      </w:pPr>
      <w:r w:rsidRPr="008530CF">
        <w:rPr>
          <w:rFonts w:eastAsiaTheme="minorHAnsi"/>
          <w:color w:val="auto"/>
          <w:lang w:val="kk-KZ"/>
        </w:rPr>
        <w:t>департаментінің директоры</w:t>
      </w:r>
      <w:r w:rsidRPr="008530CF">
        <w:rPr>
          <w:color w:val="auto"/>
          <w:lang w:val="kk-KZ"/>
        </w:rPr>
        <w:tab/>
      </w:r>
      <w:r w:rsidRPr="008530CF">
        <w:rPr>
          <w:color w:val="auto"/>
          <w:lang w:val="kk-KZ"/>
        </w:rPr>
        <w:tab/>
      </w:r>
      <w:r w:rsidRPr="008530CF">
        <w:rPr>
          <w:color w:val="auto"/>
          <w:lang w:val="kk-KZ"/>
        </w:rPr>
        <w:tab/>
        <w:t xml:space="preserve">__________________________________ </w:t>
      </w:r>
      <w:r w:rsidRPr="008530CF">
        <w:rPr>
          <w:rFonts w:eastAsiaTheme="minorHAnsi"/>
          <w:color w:val="auto"/>
          <w:lang w:val="kk-KZ"/>
        </w:rPr>
        <w:t xml:space="preserve">Д.Т. Оразбаев </w:t>
      </w:r>
    </w:p>
    <w:p w14:paraId="6AD2300A" w14:textId="77777777" w:rsidR="00042649" w:rsidRPr="008530CF" w:rsidRDefault="00042649" w:rsidP="00042649">
      <w:pPr>
        <w:jc w:val="both"/>
        <w:textAlignment w:val="baseline"/>
        <w:rPr>
          <w:color w:val="auto"/>
          <w:lang w:val="kk-KZ"/>
        </w:rPr>
      </w:pPr>
    </w:p>
    <w:p w14:paraId="1C89DD68" w14:textId="77777777" w:rsidR="00042649" w:rsidRPr="008530CF" w:rsidRDefault="00042649" w:rsidP="00042649">
      <w:pPr>
        <w:jc w:val="both"/>
        <w:textAlignment w:val="baseline"/>
        <w:rPr>
          <w:rFonts w:eastAsiaTheme="minorHAnsi"/>
          <w:color w:val="auto"/>
          <w:lang w:val="kk-KZ"/>
        </w:rPr>
      </w:pPr>
      <w:r w:rsidRPr="008530CF">
        <w:rPr>
          <w:rFonts w:eastAsiaTheme="minorHAnsi"/>
          <w:color w:val="auto"/>
          <w:lang w:val="kk-KZ"/>
        </w:rPr>
        <w:t xml:space="preserve">Энергетика және тіршілікті қамтамасыз ету </w:t>
      </w:r>
    </w:p>
    <w:p w14:paraId="6FFFA1D7" w14:textId="77777777" w:rsidR="00042649" w:rsidRPr="008530CF" w:rsidRDefault="00042649" w:rsidP="00042649">
      <w:pPr>
        <w:jc w:val="both"/>
        <w:textAlignment w:val="baseline"/>
        <w:rPr>
          <w:rFonts w:eastAsiaTheme="minorHAnsi"/>
          <w:color w:val="auto"/>
          <w:lang w:val="kk-KZ"/>
        </w:rPr>
      </w:pPr>
      <w:r w:rsidRPr="008530CF">
        <w:rPr>
          <w:rFonts w:eastAsiaTheme="minorHAnsi"/>
          <w:color w:val="auto"/>
          <w:lang w:val="kk-KZ"/>
        </w:rPr>
        <w:t>жүйелері қызметінің бастығы</w:t>
      </w:r>
      <w:r w:rsidRPr="008530CF">
        <w:rPr>
          <w:color w:val="auto"/>
          <w:lang w:val="kk-KZ"/>
        </w:rPr>
        <w:tab/>
      </w:r>
      <w:r w:rsidRPr="008530CF">
        <w:rPr>
          <w:color w:val="auto"/>
          <w:lang w:val="kk-KZ"/>
        </w:rPr>
        <w:tab/>
      </w:r>
      <w:r w:rsidRPr="008530CF">
        <w:rPr>
          <w:color w:val="auto"/>
          <w:lang w:val="kk-KZ"/>
        </w:rPr>
        <w:tab/>
        <w:t xml:space="preserve">__________________________________ </w:t>
      </w:r>
      <w:r w:rsidRPr="008530CF">
        <w:rPr>
          <w:rFonts w:eastAsiaTheme="minorHAnsi"/>
          <w:color w:val="auto"/>
          <w:lang w:val="kk-KZ"/>
        </w:rPr>
        <w:t xml:space="preserve">О.Б. Джиембаев </w:t>
      </w:r>
    </w:p>
    <w:p w14:paraId="29CD566D" w14:textId="77777777" w:rsidR="00C25B63" w:rsidRPr="008530CF" w:rsidRDefault="00C25B63" w:rsidP="00A4008A">
      <w:pPr>
        <w:rPr>
          <w:b/>
          <w:color w:val="auto"/>
          <w:lang w:val="kk-KZ"/>
        </w:rPr>
      </w:pPr>
    </w:p>
    <w:p w14:paraId="63A3B51F" w14:textId="77777777" w:rsidR="00042649" w:rsidRPr="008530CF" w:rsidRDefault="00042649" w:rsidP="00A4008A">
      <w:pPr>
        <w:rPr>
          <w:b/>
          <w:color w:val="auto"/>
          <w:lang w:val="kk-KZ"/>
        </w:rPr>
      </w:pPr>
    </w:p>
    <w:p w14:paraId="1A684952" w14:textId="77777777" w:rsidR="00042649" w:rsidRPr="008530CF" w:rsidRDefault="00042649" w:rsidP="00A4008A">
      <w:pPr>
        <w:rPr>
          <w:b/>
          <w:color w:val="auto"/>
          <w:lang w:val="kk-KZ"/>
        </w:rPr>
      </w:pPr>
    </w:p>
    <w:p w14:paraId="2DD18736" w14:textId="77777777" w:rsidR="00042649" w:rsidRDefault="00042649" w:rsidP="00A4008A">
      <w:pPr>
        <w:rPr>
          <w:b/>
          <w:color w:val="auto"/>
          <w:lang w:val="kk-KZ"/>
        </w:rPr>
      </w:pPr>
    </w:p>
    <w:p w14:paraId="7E197CA8" w14:textId="77777777" w:rsidR="008530CF" w:rsidRDefault="008530CF" w:rsidP="00A4008A">
      <w:pPr>
        <w:rPr>
          <w:b/>
          <w:color w:val="auto"/>
          <w:lang w:val="kk-KZ"/>
        </w:rPr>
      </w:pPr>
    </w:p>
    <w:p w14:paraId="32D03198" w14:textId="77777777" w:rsidR="008530CF" w:rsidRDefault="008530CF" w:rsidP="00A4008A">
      <w:pPr>
        <w:rPr>
          <w:b/>
          <w:color w:val="auto"/>
          <w:lang w:val="kk-KZ"/>
        </w:rPr>
      </w:pPr>
    </w:p>
    <w:p w14:paraId="780B51BB" w14:textId="77777777" w:rsidR="008530CF" w:rsidRDefault="008530CF" w:rsidP="00A4008A">
      <w:pPr>
        <w:rPr>
          <w:b/>
          <w:color w:val="auto"/>
          <w:lang w:val="kk-KZ"/>
        </w:rPr>
      </w:pPr>
    </w:p>
    <w:p w14:paraId="654B7801" w14:textId="77777777" w:rsidR="008530CF" w:rsidRDefault="008530CF" w:rsidP="00A4008A">
      <w:pPr>
        <w:rPr>
          <w:b/>
          <w:color w:val="auto"/>
          <w:lang w:val="kk-KZ"/>
        </w:rPr>
      </w:pPr>
    </w:p>
    <w:p w14:paraId="1B47AEFC" w14:textId="77777777" w:rsidR="008530CF" w:rsidRDefault="008530CF" w:rsidP="00A4008A">
      <w:pPr>
        <w:rPr>
          <w:b/>
          <w:color w:val="auto"/>
          <w:lang w:val="kk-KZ"/>
        </w:rPr>
      </w:pPr>
    </w:p>
    <w:p w14:paraId="2810AD40" w14:textId="77777777" w:rsidR="008530CF" w:rsidRDefault="008530CF" w:rsidP="00A4008A">
      <w:pPr>
        <w:rPr>
          <w:b/>
          <w:color w:val="auto"/>
          <w:lang w:val="kk-KZ"/>
        </w:rPr>
      </w:pPr>
    </w:p>
    <w:p w14:paraId="22D33077" w14:textId="77777777" w:rsidR="008530CF" w:rsidRDefault="008530CF" w:rsidP="00A4008A">
      <w:pPr>
        <w:rPr>
          <w:b/>
          <w:color w:val="auto"/>
          <w:lang w:val="kk-KZ"/>
        </w:rPr>
      </w:pPr>
    </w:p>
    <w:p w14:paraId="1AF71242" w14:textId="77777777" w:rsidR="008530CF" w:rsidRDefault="008530CF" w:rsidP="00A4008A">
      <w:pPr>
        <w:rPr>
          <w:b/>
          <w:color w:val="auto"/>
          <w:lang w:val="kk-KZ"/>
        </w:rPr>
      </w:pPr>
    </w:p>
    <w:p w14:paraId="13843D54" w14:textId="77777777" w:rsidR="008530CF" w:rsidRDefault="008530CF" w:rsidP="00A4008A">
      <w:pPr>
        <w:rPr>
          <w:b/>
          <w:color w:val="auto"/>
          <w:lang w:val="kk-KZ"/>
        </w:rPr>
      </w:pPr>
    </w:p>
    <w:p w14:paraId="533180B4" w14:textId="77777777" w:rsidR="008530CF" w:rsidRDefault="008530CF" w:rsidP="00A4008A">
      <w:pPr>
        <w:rPr>
          <w:b/>
          <w:color w:val="auto"/>
          <w:lang w:val="kk-KZ"/>
        </w:rPr>
      </w:pPr>
    </w:p>
    <w:p w14:paraId="2D235448" w14:textId="77777777" w:rsidR="008530CF" w:rsidRDefault="008530CF" w:rsidP="00A4008A">
      <w:pPr>
        <w:rPr>
          <w:b/>
          <w:color w:val="auto"/>
          <w:lang w:val="kk-KZ"/>
        </w:rPr>
      </w:pPr>
    </w:p>
    <w:p w14:paraId="3F650E4C" w14:textId="77777777" w:rsidR="008530CF" w:rsidRDefault="008530CF" w:rsidP="00A4008A">
      <w:pPr>
        <w:rPr>
          <w:b/>
          <w:color w:val="auto"/>
          <w:lang w:val="kk-KZ"/>
        </w:rPr>
      </w:pPr>
    </w:p>
    <w:p w14:paraId="22E23FAB" w14:textId="77777777" w:rsidR="008530CF" w:rsidRDefault="008530CF" w:rsidP="00A4008A">
      <w:pPr>
        <w:rPr>
          <w:b/>
          <w:color w:val="auto"/>
          <w:lang w:val="kk-KZ"/>
        </w:rPr>
      </w:pPr>
    </w:p>
    <w:p w14:paraId="5CB15697" w14:textId="77777777" w:rsidR="008530CF" w:rsidRPr="008530CF" w:rsidRDefault="008530CF" w:rsidP="00A4008A">
      <w:pPr>
        <w:rPr>
          <w:b/>
          <w:color w:val="auto"/>
          <w:lang w:val="kk-KZ"/>
        </w:rPr>
      </w:pPr>
    </w:p>
    <w:p w14:paraId="5A3CF3D7" w14:textId="77777777" w:rsidR="00042649" w:rsidRPr="008530CF" w:rsidRDefault="00042649" w:rsidP="00A4008A">
      <w:pPr>
        <w:rPr>
          <w:b/>
          <w:color w:val="auto"/>
          <w:lang w:val="kk-KZ"/>
        </w:rPr>
      </w:pPr>
    </w:p>
    <w:p w14:paraId="6F63550C" w14:textId="77777777" w:rsidR="00042649" w:rsidRPr="008530CF" w:rsidRDefault="00042649" w:rsidP="00A4008A">
      <w:pPr>
        <w:rPr>
          <w:b/>
          <w:color w:val="auto"/>
          <w:lang w:val="kk-KZ"/>
        </w:rPr>
      </w:pPr>
    </w:p>
    <w:p w14:paraId="50C2944F" w14:textId="77777777" w:rsidR="00042649" w:rsidRPr="008530CF" w:rsidRDefault="00042649" w:rsidP="00A4008A">
      <w:pPr>
        <w:rPr>
          <w:b/>
          <w:color w:val="auto"/>
          <w:lang w:val="kk-KZ"/>
        </w:rPr>
      </w:pPr>
    </w:p>
    <w:p w14:paraId="1C967D87" w14:textId="1AE0FF52" w:rsidR="00042649" w:rsidRPr="008530CF" w:rsidRDefault="00042649" w:rsidP="00042649">
      <w:pPr>
        <w:ind w:firstLine="6804"/>
        <w:jc w:val="right"/>
        <w:rPr>
          <w:color w:val="auto"/>
        </w:rPr>
      </w:pPr>
      <w:r w:rsidRPr="008530CF">
        <w:rPr>
          <w:color w:val="auto"/>
        </w:rPr>
        <w:lastRenderedPageBreak/>
        <w:t xml:space="preserve">Приложение </w:t>
      </w:r>
      <w:r w:rsidR="008530CF">
        <w:rPr>
          <w:color w:val="auto"/>
        </w:rPr>
        <w:t>2</w:t>
      </w:r>
      <w:r w:rsidRPr="008530CF">
        <w:rPr>
          <w:color w:val="auto"/>
        </w:rPr>
        <w:t xml:space="preserve"> к </w:t>
      </w:r>
      <w:hyperlink r:id="rId7" w:history="1">
        <w:r w:rsidRPr="008530CF">
          <w:rPr>
            <w:rStyle w:val="a3"/>
            <w:color w:val="auto"/>
            <w:u w:val="none"/>
          </w:rPr>
          <w:t>конкурсной документации</w:t>
        </w:r>
      </w:hyperlink>
    </w:p>
    <w:p w14:paraId="545A5EDC" w14:textId="77777777" w:rsidR="00042649" w:rsidRPr="008530CF" w:rsidRDefault="00042649" w:rsidP="00042649">
      <w:pPr>
        <w:ind w:firstLine="397"/>
        <w:jc w:val="both"/>
        <w:rPr>
          <w:color w:val="auto"/>
        </w:rPr>
      </w:pPr>
      <w:r w:rsidRPr="008530CF">
        <w:rPr>
          <w:color w:val="auto"/>
        </w:rPr>
        <w:t> </w:t>
      </w:r>
    </w:p>
    <w:p w14:paraId="29F60E51" w14:textId="77777777" w:rsidR="00042649" w:rsidRPr="008530CF" w:rsidRDefault="00042649" w:rsidP="00042649">
      <w:pPr>
        <w:ind w:firstLine="397"/>
        <w:jc w:val="both"/>
        <w:rPr>
          <w:color w:val="auto"/>
        </w:rPr>
      </w:pPr>
      <w:r w:rsidRPr="008530CF">
        <w:rPr>
          <w:color w:val="auto"/>
        </w:rPr>
        <w:t> </w:t>
      </w:r>
    </w:p>
    <w:p w14:paraId="5F8FFE95" w14:textId="77777777" w:rsidR="00042649" w:rsidRPr="008530CF" w:rsidRDefault="00042649" w:rsidP="00042649">
      <w:pPr>
        <w:jc w:val="center"/>
        <w:textAlignment w:val="baseline"/>
        <w:rPr>
          <w:color w:val="auto"/>
        </w:rPr>
      </w:pPr>
      <w:r w:rsidRPr="008530CF">
        <w:rPr>
          <w:rStyle w:val="s1"/>
          <w:color w:val="auto"/>
        </w:rPr>
        <w:t>Техническая спецификация</w:t>
      </w:r>
      <w:r w:rsidRPr="008530CF">
        <w:rPr>
          <w:rStyle w:val="s1"/>
          <w:color w:val="auto"/>
        </w:rPr>
        <w:br/>
        <w:t>закупаемых товаров (заполняется заказчиком)</w:t>
      </w:r>
    </w:p>
    <w:p w14:paraId="32268D12" w14:textId="77777777" w:rsidR="00042649" w:rsidRPr="008530CF" w:rsidRDefault="00042649" w:rsidP="00042649">
      <w:pPr>
        <w:ind w:firstLine="397"/>
        <w:textAlignment w:val="baseline"/>
        <w:rPr>
          <w:color w:val="auto"/>
        </w:rPr>
      </w:pPr>
      <w:r w:rsidRPr="008530CF">
        <w:rPr>
          <w:color w:val="auto"/>
        </w:rPr>
        <w:t> </w:t>
      </w:r>
    </w:p>
    <w:p w14:paraId="0BFEB772" w14:textId="77777777" w:rsidR="00042649" w:rsidRPr="008530CF" w:rsidRDefault="00042649" w:rsidP="00042649">
      <w:pPr>
        <w:ind w:firstLine="397"/>
        <w:jc w:val="both"/>
        <w:rPr>
          <w:b/>
          <w:color w:val="auto"/>
        </w:rPr>
      </w:pPr>
      <w:r w:rsidRPr="008530CF">
        <w:rPr>
          <w:rStyle w:val="s0"/>
          <w:color w:val="auto"/>
        </w:rPr>
        <w:t>Наименование заказчика</w:t>
      </w:r>
      <w:r w:rsidRPr="008530CF">
        <w:rPr>
          <w:rStyle w:val="s0"/>
          <w:b/>
          <w:color w:val="auto"/>
        </w:rPr>
        <w:t>: АО «</w:t>
      </w:r>
      <w:proofErr w:type="spellStart"/>
      <w:r w:rsidRPr="008530CF">
        <w:rPr>
          <w:rStyle w:val="s0"/>
          <w:b/>
          <w:color w:val="auto"/>
        </w:rPr>
        <w:t>Казтелерадио</w:t>
      </w:r>
      <w:proofErr w:type="spellEnd"/>
      <w:r w:rsidRPr="008530CF">
        <w:rPr>
          <w:rStyle w:val="s0"/>
          <w:b/>
          <w:color w:val="auto"/>
        </w:rPr>
        <w:t>»</w:t>
      </w:r>
    </w:p>
    <w:p w14:paraId="45D043F7" w14:textId="77777777" w:rsidR="00042649" w:rsidRPr="008530CF" w:rsidRDefault="00042649" w:rsidP="00042649">
      <w:pPr>
        <w:ind w:firstLine="397"/>
        <w:jc w:val="both"/>
        <w:rPr>
          <w:b/>
          <w:color w:val="auto"/>
        </w:rPr>
      </w:pPr>
      <w:r w:rsidRPr="008530CF">
        <w:rPr>
          <w:rStyle w:val="s0"/>
          <w:color w:val="auto"/>
        </w:rPr>
        <w:t xml:space="preserve">Наименование организатора: </w:t>
      </w:r>
      <w:r w:rsidRPr="008530CF">
        <w:rPr>
          <w:rStyle w:val="s0"/>
          <w:b/>
          <w:color w:val="auto"/>
        </w:rPr>
        <w:t>АО «</w:t>
      </w:r>
      <w:proofErr w:type="spellStart"/>
      <w:r w:rsidRPr="008530CF">
        <w:rPr>
          <w:rStyle w:val="s0"/>
          <w:b/>
          <w:color w:val="auto"/>
        </w:rPr>
        <w:t>Казтелерадио</w:t>
      </w:r>
      <w:proofErr w:type="spellEnd"/>
      <w:r w:rsidRPr="008530CF">
        <w:rPr>
          <w:rStyle w:val="s0"/>
          <w:b/>
          <w:color w:val="auto"/>
        </w:rPr>
        <w:t>»</w:t>
      </w:r>
    </w:p>
    <w:p w14:paraId="61CC335E" w14:textId="77777777" w:rsidR="00042649" w:rsidRPr="008530CF" w:rsidRDefault="00042649" w:rsidP="00042649">
      <w:pPr>
        <w:ind w:firstLine="397"/>
        <w:jc w:val="both"/>
        <w:rPr>
          <w:color w:val="auto"/>
        </w:rPr>
      </w:pPr>
      <w:r w:rsidRPr="008530CF">
        <w:rPr>
          <w:rStyle w:val="s0"/>
          <w:color w:val="auto"/>
        </w:rPr>
        <w:t>№ конкурса _____________________________________</w:t>
      </w:r>
    </w:p>
    <w:p w14:paraId="71DB98C7" w14:textId="77777777" w:rsidR="00042649" w:rsidRPr="008530CF" w:rsidRDefault="00042649" w:rsidP="00042649">
      <w:pPr>
        <w:ind w:firstLine="397"/>
        <w:jc w:val="both"/>
        <w:rPr>
          <w:rStyle w:val="s0"/>
          <w:b/>
          <w:color w:val="auto"/>
        </w:rPr>
      </w:pPr>
      <w:r w:rsidRPr="008530CF">
        <w:rPr>
          <w:rStyle w:val="s0"/>
          <w:color w:val="auto"/>
        </w:rPr>
        <w:t xml:space="preserve">Наименование конкурса: </w:t>
      </w:r>
      <w:r w:rsidRPr="008530CF">
        <w:rPr>
          <w:rStyle w:val="s0"/>
          <w:b/>
          <w:color w:val="auto"/>
        </w:rPr>
        <w:t>Кондиционер (сплит-система) настенного типа, мощностью охлаждения 14 кВт</w:t>
      </w:r>
    </w:p>
    <w:p w14:paraId="1080FF42" w14:textId="77777777" w:rsidR="00042649" w:rsidRPr="008530CF" w:rsidRDefault="00042649" w:rsidP="00042649">
      <w:pPr>
        <w:ind w:firstLine="397"/>
        <w:jc w:val="both"/>
        <w:rPr>
          <w:color w:val="auto"/>
        </w:rPr>
      </w:pPr>
      <w:r w:rsidRPr="008530CF">
        <w:rPr>
          <w:rStyle w:val="s0"/>
          <w:color w:val="auto"/>
        </w:rPr>
        <w:t>№ лота _________________________________________</w:t>
      </w:r>
    </w:p>
    <w:p w14:paraId="3FCD4F48" w14:textId="77777777" w:rsidR="00042649" w:rsidRPr="008530CF" w:rsidRDefault="00042649" w:rsidP="00042649">
      <w:pPr>
        <w:ind w:firstLine="397"/>
        <w:jc w:val="both"/>
        <w:rPr>
          <w:rStyle w:val="s0"/>
          <w:color w:val="auto"/>
        </w:rPr>
      </w:pPr>
      <w:r w:rsidRPr="008530CF">
        <w:rPr>
          <w:rStyle w:val="s0"/>
          <w:color w:val="auto"/>
        </w:rPr>
        <w:t>Наименование лота ______________________________</w:t>
      </w:r>
    </w:p>
    <w:p w14:paraId="426761DC" w14:textId="77777777" w:rsidR="00042649" w:rsidRPr="008530CF" w:rsidRDefault="00042649" w:rsidP="00042649">
      <w:pPr>
        <w:ind w:firstLine="397"/>
        <w:jc w:val="both"/>
        <w:rPr>
          <w:color w:val="auto"/>
        </w:rPr>
      </w:pP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8530CF" w:rsidRPr="008530CF" w14:paraId="648F93FB" w14:textId="77777777" w:rsidTr="005169D7">
        <w:trPr>
          <w:jc w:val="center"/>
        </w:trPr>
        <w:tc>
          <w:tcPr>
            <w:tcW w:w="1476" w:type="pct"/>
            <w:tcMar>
              <w:top w:w="0" w:type="dxa"/>
              <w:left w:w="108" w:type="dxa"/>
              <w:bottom w:w="0" w:type="dxa"/>
              <w:right w:w="108" w:type="dxa"/>
            </w:tcMar>
            <w:hideMark/>
          </w:tcPr>
          <w:p w14:paraId="1322138F" w14:textId="77777777" w:rsidR="00042649" w:rsidRPr="008530CF" w:rsidRDefault="00042649" w:rsidP="005169D7">
            <w:pPr>
              <w:textAlignment w:val="baseline"/>
              <w:rPr>
                <w:color w:val="auto"/>
              </w:rPr>
            </w:pPr>
            <w:r w:rsidRPr="008530CF">
              <w:rPr>
                <w:color w:val="auto"/>
              </w:rPr>
              <w:t>Наименование кода Единого номенклатурного справочника товаров, работ, услуг*</w:t>
            </w:r>
          </w:p>
        </w:tc>
        <w:tc>
          <w:tcPr>
            <w:tcW w:w="3524" w:type="pct"/>
            <w:tcMar>
              <w:top w:w="0" w:type="dxa"/>
              <w:left w:w="108" w:type="dxa"/>
              <w:bottom w:w="0" w:type="dxa"/>
              <w:right w:w="108" w:type="dxa"/>
            </w:tcMar>
            <w:vAlign w:val="center"/>
            <w:hideMark/>
          </w:tcPr>
          <w:p w14:paraId="1D55183D" w14:textId="77777777" w:rsidR="00042649" w:rsidRPr="008530CF" w:rsidRDefault="00042649" w:rsidP="005169D7">
            <w:pPr>
              <w:rPr>
                <w:color w:val="auto"/>
                <w:lang w:val="en-US"/>
              </w:rPr>
            </w:pPr>
            <w:r w:rsidRPr="008530CF">
              <w:rPr>
                <w:color w:val="auto"/>
              </w:rPr>
              <w:t>282512.300.0000</w:t>
            </w:r>
            <w:r w:rsidRPr="008530CF">
              <w:rPr>
                <w:color w:val="auto"/>
                <w:lang w:val="en-US"/>
              </w:rPr>
              <w:t>26</w:t>
            </w:r>
          </w:p>
        </w:tc>
      </w:tr>
      <w:tr w:rsidR="008530CF" w:rsidRPr="008530CF" w14:paraId="3BD58D9F" w14:textId="77777777" w:rsidTr="005169D7">
        <w:trPr>
          <w:jc w:val="center"/>
        </w:trPr>
        <w:tc>
          <w:tcPr>
            <w:tcW w:w="1476" w:type="pct"/>
            <w:tcMar>
              <w:top w:w="0" w:type="dxa"/>
              <w:left w:w="108" w:type="dxa"/>
              <w:bottom w:w="0" w:type="dxa"/>
              <w:right w:w="108" w:type="dxa"/>
            </w:tcMar>
            <w:hideMark/>
          </w:tcPr>
          <w:p w14:paraId="732CEA62" w14:textId="77777777" w:rsidR="00042649" w:rsidRPr="008530CF" w:rsidRDefault="00042649" w:rsidP="005169D7">
            <w:pPr>
              <w:textAlignment w:val="baseline"/>
              <w:rPr>
                <w:color w:val="auto"/>
              </w:rPr>
            </w:pPr>
            <w:r w:rsidRPr="008530CF">
              <w:rPr>
                <w:color w:val="auto"/>
              </w:rPr>
              <w:t>Наименование товара*</w:t>
            </w:r>
          </w:p>
        </w:tc>
        <w:tc>
          <w:tcPr>
            <w:tcW w:w="3524" w:type="pct"/>
            <w:tcMar>
              <w:top w:w="0" w:type="dxa"/>
              <w:left w:w="108" w:type="dxa"/>
              <w:bottom w:w="0" w:type="dxa"/>
              <w:right w:w="108" w:type="dxa"/>
            </w:tcMar>
            <w:vAlign w:val="center"/>
            <w:hideMark/>
          </w:tcPr>
          <w:p w14:paraId="1D28A884" w14:textId="77777777" w:rsidR="00042649" w:rsidRPr="008530CF" w:rsidRDefault="00042649" w:rsidP="005169D7">
            <w:pPr>
              <w:rPr>
                <w:color w:val="auto"/>
              </w:rPr>
            </w:pPr>
            <w:r w:rsidRPr="008530CF">
              <w:rPr>
                <w:color w:val="auto"/>
              </w:rPr>
              <w:t>Кондиционер (сплит-система) мощность охлаждения 14кВт, 220В,</w:t>
            </w:r>
          </w:p>
        </w:tc>
      </w:tr>
      <w:tr w:rsidR="008530CF" w:rsidRPr="008530CF" w14:paraId="0C3B5854" w14:textId="77777777" w:rsidTr="005169D7">
        <w:trPr>
          <w:jc w:val="center"/>
        </w:trPr>
        <w:tc>
          <w:tcPr>
            <w:tcW w:w="1476" w:type="pct"/>
            <w:tcMar>
              <w:top w:w="0" w:type="dxa"/>
              <w:left w:w="108" w:type="dxa"/>
              <w:bottom w:w="0" w:type="dxa"/>
              <w:right w:w="108" w:type="dxa"/>
            </w:tcMar>
            <w:hideMark/>
          </w:tcPr>
          <w:p w14:paraId="0AA6D30C" w14:textId="77777777" w:rsidR="00042649" w:rsidRPr="008530CF" w:rsidRDefault="00042649" w:rsidP="005169D7">
            <w:pPr>
              <w:textAlignment w:val="baseline"/>
              <w:rPr>
                <w:color w:val="auto"/>
              </w:rPr>
            </w:pPr>
            <w:r w:rsidRPr="008530CF">
              <w:rPr>
                <w:color w:val="auto"/>
              </w:rPr>
              <w:t>Единица измерения*</w:t>
            </w:r>
          </w:p>
        </w:tc>
        <w:tc>
          <w:tcPr>
            <w:tcW w:w="3524" w:type="pct"/>
            <w:tcMar>
              <w:top w:w="0" w:type="dxa"/>
              <w:left w:w="108" w:type="dxa"/>
              <w:bottom w:w="0" w:type="dxa"/>
              <w:right w:w="108" w:type="dxa"/>
            </w:tcMar>
            <w:vAlign w:val="center"/>
            <w:hideMark/>
          </w:tcPr>
          <w:p w14:paraId="3CFB355F" w14:textId="77777777" w:rsidR="00042649" w:rsidRPr="008530CF" w:rsidRDefault="00042649" w:rsidP="005169D7">
            <w:pPr>
              <w:rPr>
                <w:color w:val="auto"/>
              </w:rPr>
            </w:pPr>
            <w:r w:rsidRPr="008530CF">
              <w:rPr>
                <w:color w:val="auto"/>
              </w:rPr>
              <w:t>штука</w:t>
            </w:r>
          </w:p>
        </w:tc>
      </w:tr>
      <w:tr w:rsidR="008530CF" w:rsidRPr="008530CF" w14:paraId="51A252FE" w14:textId="77777777" w:rsidTr="005169D7">
        <w:trPr>
          <w:jc w:val="center"/>
        </w:trPr>
        <w:tc>
          <w:tcPr>
            <w:tcW w:w="1476" w:type="pct"/>
            <w:tcMar>
              <w:top w:w="0" w:type="dxa"/>
              <w:left w:w="108" w:type="dxa"/>
              <w:bottom w:w="0" w:type="dxa"/>
              <w:right w:w="108" w:type="dxa"/>
            </w:tcMar>
            <w:hideMark/>
          </w:tcPr>
          <w:p w14:paraId="5BB847AF" w14:textId="77777777" w:rsidR="00042649" w:rsidRPr="008530CF" w:rsidRDefault="00042649" w:rsidP="005169D7">
            <w:pPr>
              <w:textAlignment w:val="baseline"/>
              <w:rPr>
                <w:color w:val="auto"/>
              </w:rPr>
            </w:pPr>
            <w:r w:rsidRPr="008530CF">
              <w:rPr>
                <w:color w:val="auto"/>
              </w:rPr>
              <w:t>Количество (объем)*</w:t>
            </w:r>
          </w:p>
        </w:tc>
        <w:tc>
          <w:tcPr>
            <w:tcW w:w="3524" w:type="pct"/>
            <w:tcMar>
              <w:top w:w="0" w:type="dxa"/>
              <w:left w:w="108" w:type="dxa"/>
              <w:bottom w:w="0" w:type="dxa"/>
              <w:right w:w="108" w:type="dxa"/>
            </w:tcMar>
            <w:vAlign w:val="center"/>
            <w:hideMark/>
          </w:tcPr>
          <w:p w14:paraId="47A2F51E" w14:textId="77777777" w:rsidR="00042649" w:rsidRPr="008530CF" w:rsidRDefault="00042649" w:rsidP="005169D7">
            <w:pPr>
              <w:rPr>
                <w:color w:val="auto"/>
                <w:lang w:val="en-US"/>
              </w:rPr>
            </w:pPr>
            <w:r w:rsidRPr="008530CF">
              <w:rPr>
                <w:color w:val="auto"/>
                <w:lang w:val="en-US"/>
              </w:rPr>
              <w:t>3</w:t>
            </w:r>
          </w:p>
        </w:tc>
      </w:tr>
      <w:tr w:rsidR="008530CF" w:rsidRPr="008530CF" w14:paraId="6E67720A" w14:textId="77777777" w:rsidTr="005169D7">
        <w:trPr>
          <w:jc w:val="center"/>
        </w:trPr>
        <w:tc>
          <w:tcPr>
            <w:tcW w:w="1476" w:type="pct"/>
            <w:tcMar>
              <w:top w:w="0" w:type="dxa"/>
              <w:left w:w="108" w:type="dxa"/>
              <w:bottom w:w="0" w:type="dxa"/>
              <w:right w:w="108" w:type="dxa"/>
            </w:tcMar>
            <w:hideMark/>
          </w:tcPr>
          <w:p w14:paraId="5B56C4F8" w14:textId="77777777" w:rsidR="00042649" w:rsidRPr="008530CF" w:rsidRDefault="00042649" w:rsidP="005169D7">
            <w:pPr>
              <w:textAlignment w:val="baseline"/>
              <w:rPr>
                <w:color w:val="auto"/>
              </w:rPr>
            </w:pPr>
            <w:r w:rsidRPr="008530CF">
              <w:rPr>
                <w:color w:val="auto"/>
              </w:rPr>
              <w:t>Цена за единицу, без учета налога на добавленную стоимость*</w:t>
            </w:r>
          </w:p>
        </w:tc>
        <w:tc>
          <w:tcPr>
            <w:tcW w:w="3524" w:type="pct"/>
            <w:tcMar>
              <w:top w:w="0" w:type="dxa"/>
              <w:left w:w="108" w:type="dxa"/>
              <w:bottom w:w="0" w:type="dxa"/>
              <w:right w:w="108" w:type="dxa"/>
            </w:tcMar>
            <w:vAlign w:val="center"/>
            <w:hideMark/>
          </w:tcPr>
          <w:p w14:paraId="2ACF511C" w14:textId="77777777" w:rsidR="00042649" w:rsidRPr="008530CF" w:rsidRDefault="00042649" w:rsidP="005169D7">
            <w:pPr>
              <w:rPr>
                <w:color w:val="auto"/>
                <w:lang w:val="en-US"/>
              </w:rPr>
            </w:pPr>
            <w:r w:rsidRPr="008530CF">
              <w:rPr>
                <w:color w:val="auto"/>
                <w:lang w:val="en-US"/>
              </w:rPr>
              <w:t>2 407 455</w:t>
            </w:r>
          </w:p>
        </w:tc>
      </w:tr>
      <w:tr w:rsidR="008530CF" w:rsidRPr="008530CF" w14:paraId="037FADAD" w14:textId="77777777" w:rsidTr="005169D7">
        <w:trPr>
          <w:jc w:val="center"/>
        </w:trPr>
        <w:tc>
          <w:tcPr>
            <w:tcW w:w="1476" w:type="pct"/>
            <w:tcMar>
              <w:top w:w="0" w:type="dxa"/>
              <w:left w:w="108" w:type="dxa"/>
              <w:bottom w:w="0" w:type="dxa"/>
              <w:right w:w="108" w:type="dxa"/>
            </w:tcMar>
            <w:hideMark/>
          </w:tcPr>
          <w:p w14:paraId="118EE5CB" w14:textId="77777777" w:rsidR="00042649" w:rsidRPr="008530CF" w:rsidRDefault="00042649" w:rsidP="005169D7">
            <w:pPr>
              <w:textAlignment w:val="baseline"/>
              <w:rPr>
                <w:color w:val="auto"/>
              </w:rPr>
            </w:pPr>
            <w:r w:rsidRPr="008530CF">
              <w:rPr>
                <w:color w:val="auto"/>
              </w:rPr>
              <w:t>Общая сумма, выделенная для закупки, без учета налога на добавленную стоимость*</w:t>
            </w:r>
          </w:p>
        </w:tc>
        <w:tc>
          <w:tcPr>
            <w:tcW w:w="3524" w:type="pct"/>
            <w:tcMar>
              <w:top w:w="0" w:type="dxa"/>
              <w:left w:w="108" w:type="dxa"/>
              <w:bottom w:w="0" w:type="dxa"/>
              <w:right w:w="108" w:type="dxa"/>
            </w:tcMar>
            <w:vAlign w:val="center"/>
            <w:hideMark/>
          </w:tcPr>
          <w:p w14:paraId="32124F79" w14:textId="77777777" w:rsidR="00042649" w:rsidRPr="008530CF" w:rsidRDefault="00042649" w:rsidP="005169D7">
            <w:pPr>
              <w:rPr>
                <w:color w:val="auto"/>
                <w:lang w:val="en-US"/>
              </w:rPr>
            </w:pPr>
            <w:r w:rsidRPr="008530CF">
              <w:rPr>
                <w:color w:val="auto"/>
                <w:lang w:val="en-US"/>
              </w:rPr>
              <w:t>7 222 365</w:t>
            </w:r>
          </w:p>
        </w:tc>
      </w:tr>
      <w:tr w:rsidR="008530CF" w:rsidRPr="008530CF" w14:paraId="18E6528C" w14:textId="77777777" w:rsidTr="005169D7">
        <w:trPr>
          <w:jc w:val="center"/>
        </w:trPr>
        <w:tc>
          <w:tcPr>
            <w:tcW w:w="1476" w:type="pct"/>
            <w:tcMar>
              <w:top w:w="0" w:type="dxa"/>
              <w:left w:w="108" w:type="dxa"/>
              <w:bottom w:w="0" w:type="dxa"/>
              <w:right w:w="108" w:type="dxa"/>
            </w:tcMar>
            <w:hideMark/>
          </w:tcPr>
          <w:p w14:paraId="54367BB8" w14:textId="77777777" w:rsidR="00042649" w:rsidRPr="008530CF" w:rsidRDefault="00042649" w:rsidP="005169D7">
            <w:pPr>
              <w:textAlignment w:val="baseline"/>
              <w:rPr>
                <w:color w:val="auto"/>
              </w:rPr>
            </w:pPr>
            <w:r w:rsidRPr="008530CF">
              <w:rPr>
                <w:color w:val="auto"/>
              </w:rPr>
              <w:t>Условия поставки (в соответствии с ИНКОТЕРМС 2010)*</w:t>
            </w:r>
          </w:p>
        </w:tc>
        <w:tc>
          <w:tcPr>
            <w:tcW w:w="3524" w:type="pct"/>
            <w:tcMar>
              <w:top w:w="0" w:type="dxa"/>
              <w:left w:w="108" w:type="dxa"/>
              <w:bottom w:w="0" w:type="dxa"/>
              <w:right w:w="108" w:type="dxa"/>
            </w:tcMar>
            <w:vAlign w:val="center"/>
            <w:hideMark/>
          </w:tcPr>
          <w:p w14:paraId="493532AF" w14:textId="77777777" w:rsidR="00042649" w:rsidRPr="008530CF" w:rsidRDefault="00042649" w:rsidP="005169D7">
            <w:pPr>
              <w:rPr>
                <w:color w:val="auto"/>
              </w:rPr>
            </w:pPr>
            <w:r w:rsidRPr="008530CF">
              <w:rPr>
                <w:color w:val="auto"/>
                <w:lang w:val="en-US"/>
              </w:rPr>
              <w:t>DDP</w:t>
            </w:r>
          </w:p>
        </w:tc>
      </w:tr>
      <w:tr w:rsidR="008530CF" w:rsidRPr="008530CF" w14:paraId="6B1597D9" w14:textId="77777777" w:rsidTr="005169D7">
        <w:trPr>
          <w:jc w:val="center"/>
        </w:trPr>
        <w:tc>
          <w:tcPr>
            <w:tcW w:w="1476" w:type="pct"/>
            <w:tcMar>
              <w:top w:w="0" w:type="dxa"/>
              <w:left w:w="108" w:type="dxa"/>
              <w:bottom w:w="0" w:type="dxa"/>
              <w:right w:w="108" w:type="dxa"/>
            </w:tcMar>
            <w:hideMark/>
          </w:tcPr>
          <w:p w14:paraId="56F978B5" w14:textId="77777777" w:rsidR="00042649" w:rsidRPr="008530CF" w:rsidRDefault="00042649" w:rsidP="005169D7">
            <w:pPr>
              <w:textAlignment w:val="baseline"/>
              <w:rPr>
                <w:color w:val="auto"/>
              </w:rPr>
            </w:pPr>
            <w:r w:rsidRPr="008530CF">
              <w:rPr>
                <w:color w:val="auto"/>
              </w:rPr>
              <w:t>Срок поставки*</w:t>
            </w:r>
          </w:p>
        </w:tc>
        <w:tc>
          <w:tcPr>
            <w:tcW w:w="3524" w:type="pct"/>
            <w:tcMar>
              <w:top w:w="0" w:type="dxa"/>
              <w:left w:w="108" w:type="dxa"/>
              <w:bottom w:w="0" w:type="dxa"/>
              <w:right w:w="108" w:type="dxa"/>
            </w:tcMar>
            <w:vAlign w:val="center"/>
            <w:hideMark/>
          </w:tcPr>
          <w:p w14:paraId="3B98AC45" w14:textId="77777777" w:rsidR="00042649" w:rsidRPr="008530CF" w:rsidRDefault="00042649" w:rsidP="005169D7">
            <w:pPr>
              <w:autoSpaceDE w:val="0"/>
              <w:autoSpaceDN w:val="0"/>
              <w:adjustRightInd w:val="0"/>
              <w:rPr>
                <w:rFonts w:eastAsiaTheme="minorHAnsi"/>
                <w:color w:val="auto"/>
                <w:lang w:eastAsia="en-US"/>
              </w:rPr>
            </w:pPr>
            <w:r w:rsidRPr="008530CF">
              <w:rPr>
                <w:rFonts w:eastAsiaTheme="minorHAnsi"/>
                <w:color w:val="auto"/>
                <w:lang w:eastAsia="en-US"/>
              </w:rPr>
              <w:t>60 календарных дней с момента заключения договора</w:t>
            </w:r>
          </w:p>
        </w:tc>
      </w:tr>
      <w:tr w:rsidR="008530CF" w:rsidRPr="008530CF" w14:paraId="64244747" w14:textId="77777777" w:rsidTr="005169D7">
        <w:trPr>
          <w:jc w:val="center"/>
        </w:trPr>
        <w:tc>
          <w:tcPr>
            <w:tcW w:w="1476" w:type="pct"/>
            <w:tcMar>
              <w:top w:w="0" w:type="dxa"/>
              <w:left w:w="108" w:type="dxa"/>
              <w:bottom w:w="0" w:type="dxa"/>
              <w:right w:w="108" w:type="dxa"/>
            </w:tcMar>
            <w:hideMark/>
          </w:tcPr>
          <w:p w14:paraId="366F564B" w14:textId="77777777" w:rsidR="00042649" w:rsidRPr="008530CF" w:rsidRDefault="00042649" w:rsidP="005169D7">
            <w:pPr>
              <w:textAlignment w:val="baseline"/>
              <w:rPr>
                <w:color w:val="auto"/>
              </w:rPr>
            </w:pPr>
            <w:r w:rsidRPr="008530CF">
              <w:rPr>
                <w:color w:val="auto"/>
              </w:rPr>
              <w:t>Место поставки товара*</w:t>
            </w:r>
          </w:p>
        </w:tc>
        <w:tc>
          <w:tcPr>
            <w:tcW w:w="3524" w:type="pct"/>
            <w:tcMar>
              <w:top w:w="0" w:type="dxa"/>
              <w:left w:w="108" w:type="dxa"/>
              <w:bottom w:w="0" w:type="dxa"/>
              <w:right w:w="108" w:type="dxa"/>
            </w:tcMar>
            <w:vAlign w:val="center"/>
            <w:hideMark/>
          </w:tcPr>
          <w:p w14:paraId="684E5BD4" w14:textId="77777777" w:rsidR="00042649" w:rsidRPr="008530CF" w:rsidRDefault="00042649" w:rsidP="005169D7">
            <w:pPr>
              <w:rPr>
                <w:color w:val="auto"/>
              </w:rPr>
            </w:pPr>
            <w:r w:rsidRPr="008530CF">
              <w:rPr>
                <w:color w:val="auto"/>
              </w:rPr>
              <w:t>Республика Казахстан:</w:t>
            </w:r>
          </w:p>
          <w:p w14:paraId="2125B307" w14:textId="77777777" w:rsidR="00042649" w:rsidRPr="008530CF" w:rsidRDefault="00042649" w:rsidP="005169D7">
            <w:pPr>
              <w:rPr>
                <w:color w:val="auto"/>
              </w:rPr>
            </w:pPr>
            <w:r w:rsidRPr="008530CF">
              <w:rPr>
                <w:color w:val="auto"/>
              </w:rPr>
              <w:t xml:space="preserve">г. Кокшетау, ул. </w:t>
            </w:r>
            <w:proofErr w:type="spellStart"/>
            <w:r w:rsidRPr="008530CF">
              <w:rPr>
                <w:color w:val="auto"/>
              </w:rPr>
              <w:t>Кудайбердиева</w:t>
            </w:r>
            <w:proofErr w:type="spellEnd"/>
            <w:r w:rsidRPr="008530CF">
              <w:rPr>
                <w:color w:val="auto"/>
              </w:rPr>
              <w:t>, 1/1</w:t>
            </w:r>
          </w:p>
          <w:p w14:paraId="3E51D34F" w14:textId="77777777" w:rsidR="00042649" w:rsidRPr="008530CF" w:rsidRDefault="00042649" w:rsidP="005169D7">
            <w:pPr>
              <w:rPr>
                <w:color w:val="auto"/>
                <w:lang w:val="kk-KZ"/>
              </w:rPr>
            </w:pPr>
          </w:p>
        </w:tc>
      </w:tr>
      <w:tr w:rsidR="008530CF" w:rsidRPr="008530CF" w14:paraId="0254C54D" w14:textId="77777777" w:rsidTr="005169D7">
        <w:trPr>
          <w:jc w:val="center"/>
        </w:trPr>
        <w:tc>
          <w:tcPr>
            <w:tcW w:w="1476" w:type="pct"/>
            <w:tcMar>
              <w:top w:w="0" w:type="dxa"/>
              <w:left w:w="108" w:type="dxa"/>
              <w:bottom w:w="0" w:type="dxa"/>
              <w:right w:w="108" w:type="dxa"/>
            </w:tcMar>
            <w:hideMark/>
          </w:tcPr>
          <w:p w14:paraId="5ECF56DE" w14:textId="77777777" w:rsidR="00042649" w:rsidRPr="008530CF" w:rsidRDefault="00042649" w:rsidP="005169D7">
            <w:pPr>
              <w:textAlignment w:val="baseline"/>
              <w:rPr>
                <w:color w:val="auto"/>
              </w:rPr>
            </w:pPr>
            <w:r w:rsidRPr="008530CF">
              <w:rPr>
                <w:color w:val="auto"/>
              </w:rPr>
              <w:t>Размер авансового платежа*</w:t>
            </w:r>
          </w:p>
        </w:tc>
        <w:tc>
          <w:tcPr>
            <w:tcW w:w="3524" w:type="pct"/>
            <w:tcMar>
              <w:top w:w="0" w:type="dxa"/>
              <w:left w:w="108" w:type="dxa"/>
              <w:bottom w:w="0" w:type="dxa"/>
              <w:right w:w="108" w:type="dxa"/>
            </w:tcMar>
            <w:vAlign w:val="center"/>
            <w:hideMark/>
          </w:tcPr>
          <w:p w14:paraId="534467F3" w14:textId="77777777" w:rsidR="00042649" w:rsidRPr="008530CF" w:rsidRDefault="00042649" w:rsidP="005169D7">
            <w:pPr>
              <w:rPr>
                <w:color w:val="auto"/>
              </w:rPr>
            </w:pPr>
            <w:r w:rsidRPr="008530CF">
              <w:rPr>
                <w:color w:val="auto"/>
              </w:rPr>
              <w:t>0%</w:t>
            </w:r>
          </w:p>
        </w:tc>
      </w:tr>
      <w:tr w:rsidR="008530CF" w:rsidRPr="008530CF" w14:paraId="189AEA34" w14:textId="77777777" w:rsidTr="005169D7">
        <w:trPr>
          <w:jc w:val="center"/>
        </w:trPr>
        <w:tc>
          <w:tcPr>
            <w:tcW w:w="1476" w:type="pct"/>
            <w:tcMar>
              <w:top w:w="0" w:type="dxa"/>
              <w:left w:w="108" w:type="dxa"/>
              <w:bottom w:w="0" w:type="dxa"/>
              <w:right w:w="108" w:type="dxa"/>
            </w:tcMar>
            <w:hideMark/>
          </w:tcPr>
          <w:p w14:paraId="0921BD4B" w14:textId="77777777" w:rsidR="00042649" w:rsidRPr="008530CF" w:rsidRDefault="00042649" w:rsidP="005169D7">
            <w:pPr>
              <w:textAlignment w:val="baseline"/>
              <w:rPr>
                <w:color w:val="auto"/>
              </w:rPr>
            </w:pPr>
            <w:r w:rsidRPr="008530CF">
              <w:rPr>
                <w:color w:val="auto"/>
              </w:rPr>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sidRPr="008530CF">
              <w:rPr>
                <w:color w:val="auto"/>
              </w:rPr>
              <w:lastRenderedPageBreak/>
              <w:t>характеристики закупаемых товаров, с учетом нормирования государственных закупок.</w:t>
            </w:r>
          </w:p>
        </w:tc>
        <w:tc>
          <w:tcPr>
            <w:tcW w:w="3524" w:type="pct"/>
            <w:tcMar>
              <w:top w:w="0" w:type="dxa"/>
              <w:left w:w="108" w:type="dxa"/>
              <w:bottom w:w="0" w:type="dxa"/>
              <w:right w:w="108" w:type="dxa"/>
            </w:tcMar>
            <w:vAlign w:val="center"/>
            <w:hideMark/>
          </w:tcPr>
          <w:p w14:paraId="6E67A111" w14:textId="77777777" w:rsidR="00042649" w:rsidRPr="008530CF" w:rsidRDefault="00042649" w:rsidP="005169D7">
            <w:pPr>
              <w:pStyle w:val="a6"/>
              <w:jc w:val="both"/>
            </w:pPr>
          </w:p>
        </w:tc>
      </w:tr>
      <w:tr w:rsidR="008530CF" w:rsidRPr="008530CF" w14:paraId="4FFB564D" w14:textId="77777777" w:rsidTr="005169D7">
        <w:trPr>
          <w:jc w:val="center"/>
        </w:trPr>
        <w:tc>
          <w:tcPr>
            <w:tcW w:w="1476" w:type="pct"/>
            <w:tcMar>
              <w:top w:w="0" w:type="dxa"/>
              <w:left w:w="108" w:type="dxa"/>
              <w:bottom w:w="0" w:type="dxa"/>
              <w:right w:w="108" w:type="dxa"/>
            </w:tcMar>
            <w:hideMark/>
          </w:tcPr>
          <w:p w14:paraId="0A1779C7" w14:textId="77777777" w:rsidR="00042649" w:rsidRPr="008530CF" w:rsidRDefault="00042649" w:rsidP="005169D7">
            <w:pPr>
              <w:textAlignment w:val="baseline"/>
              <w:rPr>
                <w:color w:val="auto"/>
              </w:rPr>
            </w:pPr>
            <w:r w:rsidRPr="008530CF">
              <w:rPr>
                <w:color w:val="auto"/>
              </w:rPr>
              <w:lastRenderedPageBreak/>
              <w:t>Год выпуска</w:t>
            </w:r>
          </w:p>
        </w:tc>
        <w:tc>
          <w:tcPr>
            <w:tcW w:w="3524" w:type="pct"/>
            <w:tcMar>
              <w:top w:w="0" w:type="dxa"/>
              <w:left w:w="108" w:type="dxa"/>
              <w:bottom w:w="0" w:type="dxa"/>
              <w:right w:w="108" w:type="dxa"/>
            </w:tcMar>
            <w:vAlign w:val="center"/>
            <w:hideMark/>
          </w:tcPr>
          <w:p w14:paraId="41A77334" w14:textId="77777777" w:rsidR="00042649" w:rsidRPr="008530CF" w:rsidRDefault="00042649" w:rsidP="005169D7">
            <w:pPr>
              <w:rPr>
                <w:color w:val="auto"/>
              </w:rPr>
            </w:pPr>
            <w:r w:rsidRPr="008530CF">
              <w:rPr>
                <w:color w:val="auto"/>
              </w:rPr>
              <w:t>2022-2023гг.</w:t>
            </w:r>
          </w:p>
        </w:tc>
      </w:tr>
      <w:tr w:rsidR="008530CF" w:rsidRPr="008530CF" w14:paraId="321FD456" w14:textId="77777777" w:rsidTr="005169D7">
        <w:trPr>
          <w:jc w:val="center"/>
        </w:trPr>
        <w:tc>
          <w:tcPr>
            <w:tcW w:w="1476" w:type="pct"/>
            <w:tcMar>
              <w:top w:w="0" w:type="dxa"/>
              <w:left w:w="108" w:type="dxa"/>
              <w:bottom w:w="0" w:type="dxa"/>
              <w:right w:w="108" w:type="dxa"/>
            </w:tcMar>
            <w:hideMark/>
          </w:tcPr>
          <w:p w14:paraId="782A9B97" w14:textId="77777777" w:rsidR="00042649" w:rsidRPr="008530CF" w:rsidRDefault="00042649" w:rsidP="005169D7">
            <w:pPr>
              <w:textAlignment w:val="baseline"/>
              <w:rPr>
                <w:color w:val="auto"/>
              </w:rPr>
            </w:pPr>
            <w:r w:rsidRPr="008530CF">
              <w:rPr>
                <w:color w:val="auto"/>
              </w:rPr>
              <w:t>Гарантийный срок (в месяцах)</w:t>
            </w:r>
          </w:p>
        </w:tc>
        <w:tc>
          <w:tcPr>
            <w:tcW w:w="3524" w:type="pct"/>
            <w:tcMar>
              <w:top w:w="0" w:type="dxa"/>
              <w:left w:w="108" w:type="dxa"/>
              <w:bottom w:w="0" w:type="dxa"/>
              <w:right w:w="108" w:type="dxa"/>
            </w:tcMar>
            <w:vAlign w:val="center"/>
            <w:hideMark/>
          </w:tcPr>
          <w:p w14:paraId="159FE4F9" w14:textId="77777777" w:rsidR="00042649" w:rsidRPr="008530CF" w:rsidRDefault="00042649" w:rsidP="005169D7">
            <w:pPr>
              <w:rPr>
                <w:color w:val="auto"/>
              </w:rPr>
            </w:pPr>
            <w:r w:rsidRPr="008530CF">
              <w:rPr>
                <w:color w:val="auto"/>
              </w:rPr>
              <w:t xml:space="preserve">12 (двенадцать) </w:t>
            </w:r>
          </w:p>
        </w:tc>
      </w:tr>
      <w:tr w:rsidR="008530CF" w:rsidRPr="008530CF" w14:paraId="7BBA4784" w14:textId="77777777" w:rsidTr="005169D7">
        <w:trPr>
          <w:jc w:val="center"/>
        </w:trPr>
        <w:tc>
          <w:tcPr>
            <w:tcW w:w="1476" w:type="pct"/>
            <w:tcMar>
              <w:top w:w="0" w:type="dxa"/>
              <w:left w:w="108" w:type="dxa"/>
              <w:bottom w:w="0" w:type="dxa"/>
              <w:right w:w="108" w:type="dxa"/>
            </w:tcMar>
            <w:hideMark/>
          </w:tcPr>
          <w:p w14:paraId="0A21C3B5" w14:textId="77777777" w:rsidR="00042649" w:rsidRPr="008530CF" w:rsidRDefault="00042649" w:rsidP="005169D7">
            <w:pPr>
              <w:textAlignment w:val="baseline"/>
              <w:rPr>
                <w:color w:val="auto"/>
              </w:rPr>
            </w:pPr>
            <w:r w:rsidRPr="008530CF">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524" w:type="pct"/>
            <w:tcMar>
              <w:top w:w="0" w:type="dxa"/>
              <w:left w:w="108" w:type="dxa"/>
              <w:bottom w:w="0" w:type="dxa"/>
              <w:right w:w="108" w:type="dxa"/>
            </w:tcMar>
            <w:vAlign w:val="center"/>
            <w:hideMark/>
          </w:tcPr>
          <w:p w14:paraId="4C5DAFC6" w14:textId="77777777" w:rsidR="00042649" w:rsidRPr="008530CF" w:rsidRDefault="00042649" w:rsidP="005169D7">
            <w:pPr>
              <w:pStyle w:val="a6"/>
              <w:jc w:val="both"/>
              <w:rPr>
                <w:sz w:val="24"/>
                <w:szCs w:val="24"/>
              </w:rPr>
            </w:pPr>
            <w:r w:rsidRPr="008530CF">
              <w:rPr>
                <w:b/>
                <w:sz w:val="24"/>
                <w:szCs w:val="24"/>
              </w:rPr>
              <w:t>Технические параметры оборудования.</w:t>
            </w:r>
          </w:p>
          <w:p w14:paraId="412D2189"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 номинальное напряжение, В: 220В; </w:t>
            </w:r>
          </w:p>
          <w:p w14:paraId="7B6C601B"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2. номинальная частота, </w:t>
            </w:r>
            <w:proofErr w:type="gramStart"/>
            <w:r w:rsidRPr="008530CF">
              <w:rPr>
                <w:rFonts w:eastAsia="Times New Roman"/>
                <w:sz w:val="24"/>
                <w:szCs w:val="24"/>
                <w:lang w:eastAsia="ru-RU"/>
              </w:rPr>
              <w:t>Гц</w:t>
            </w:r>
            <w:proofErr w:type="gramEnd"/>
            <w:r w:rsidRPr="008530CF">
              <w:rPr>
                <w:rFonts w:eastAsia="Times New Roman"/>
                <w:sz w:val="24"/>
                <w:szCs w:val="24"/>
                <w:lang w:eastAsia="ru-RU"/>
              </w:rPr>
              <w:t xml:space="preserve">: 50Гц; </w:t>
            </w:r>
          </w:p>
          <w:p w14:paraId="07AFD5C3"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3. хладагент – R32; </w:t>
            </w:r>
          </w:p>
          <w:p w14:paraId="7FA84751"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4. мощность охлаждения, не менее: 13,5 кВт;</w:t>
            </w:r>
          </w:p>
          <w:p w14:paraId="75C4F871"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5. исполнение кондиционера - </w:t>
            </w:r>
            <w:r w:rsidRPr="008530CF">
              <w:rPr>
                <w:rFonts w:eastAsia="Times New Roman"/>
                <w:sz w:val="24"/>
                <w:szCs w:val="24"/>
                <w:lang w:val="kk-KZ" w:eastAsia="ru-RU"/>
              </w:rPr>
              <w:t>канального</w:t>
            </w:r>
            <w:r w:rsidRPr="008530CF">
              <w:rPr>
                <w:rFonts w:eastAsia="Times New Roman"/>
                <w:sz w:val="24"/>
                <w:szCs w:val="24"/>
                <w:lang w:eastAsia="ru-RU"/>
              </w:rPr>
              <w:t xml:space="preserve"> типа; </w:t>
            </w:r>
          </w:p>
          <w:p w14:paraId="207BF75F"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6. должен использоваться инверторный DC компрессор; </w:t>
            </w:r>
          </w:p>
          <w:p w14:paraId="4ECDB5C7"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7. комплектация оборудования должна включать зимний комплект (подогрев картера и утепление компрессора) для работы при низких температурах наружного воздуха, адаптированный под данную модель кондиционера; </w:t>
            </w:r>
          </w:p>
          <w:p w14:paraId="44C36AF6"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8. внутренние блоки должны быть укомплектованы фильтрами тонкой очистки; </w:t>
            </w:r>
          </w:p>
          <w:p w14:paraId="17EB26C7"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9. встроенный модуль </w:t>
            </w:r>
            <w:proofErr w:type="spellStart"/>
            <w:r w:rsidRPr="008530CF">
              <w:rPr>
                <w:rFonts w:eastAsia="Times New Roman"/>
                <w:sz w:val="24"/>
                <w:szCs w:val="24"/>
                <w:lang w:eastAsia="ru-RU"/>
              </w:rPr>
              <w:t>авторестарта</w:t>
            </w:r>
            <w:proofErr w:type="spellEnd"/>
            <w:r w:rsidRPr="008530CF">
              <w:rPr>
                <w:rFonts w:eastAsia="Times New Roman"/>
                <w:sz w:val="24"/>
                <w:szCs w:val="24"/>
                <w:lang w:eastAsia="ru-RU"/>
              </w:rPr>
              <w:t xml:space="preserve">; </w:t>
            </w:r>
          </w:p>
          <w:p w14:paraId="333B57BE"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10. коэффициент </w:t>
            </w:r>
            <w:proofErr w:type="spellStart"/>
            <w:r w:rsidRPr="008530CF">
              <w:rPr>
                <w:rFonts w:eastAsia="Times New Roman"/>
                <w:sz w:val="24"/>
                <w:szCs w:val="24"/>
                <w:lang w:eastAsia="ru-RU"/>
              </w:rPr>
              <w:t>энергоэффективности</w:t>
            </w:r>
            <w:proofErr w:type="spellEnd"/>
            <w:r w:rsidRPr="008530CF">
              <w:rPr>
                <w:rFonts w:eastAsia="Times New Roman"/>
                <w:sz w:val="24"/>
                <w:szCs w:val="24"/>
                <w:lang w:eastAsia="ru-RU"/>
              </w:rPr>
              <w:t xml:space="preserve"> - EER (охлаждение), не менее 2,8</w:t>
            </w:r>
            <w:r w:rsidRPr="008530CF">
              <w:rPr>
                <w:rFonts w:eastAsia="Times New Roman"/>
                <w:sz w:val="24"/>
                <w:szCs w:val="24"/>
                <w:lang w:val="kk-KZ" w:eastAsia="ru-RU"/>
              </w:rPr>
              <w:t>4</w:t>
            </w:r>
            <w:r w:rsidRPr="008530CF">
              <w:rPr>
                <w:rFonts w:eastAsia="Times New Roman"/>
                <w:sz w:val="24"/>
                <w:szCs w:val="24"/>
                <w:lang w:eastAsia="ru-RU"/>
              </w:rPr>
              <w:t xml:space="preserve">; </w:t>
            </w:r>
          </w:p>
          <w:p w14:paraId="06A1D763"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11. коэффициент </w:t>
            </w:r>
            <w:proofErr w:type="spellStart"/>
            <w:r w:rsidRPr="008530CF">
              <w:rPr>
                <w:rFonts w:eastAsia="Times New Roman"/>
                <w:sz w:val="24"/>
                <w:szCs w:val="24"/>
                <w:lang w:eastAsia="ru-RU"/>
              </w:rPr>
              <w:t>энергоэффективности</w:t>
            </w:r>
            <w:proofErr w:type="spellEnd"/>
            <w:r w:rsidRPr="008530CF">
              <w:rPr>
                <w:rFonts w:eastAsia="Times New Roman"/>
                <w:sz w:val="24"/>
                <w:szCs w:val="24"/>
                <w:lang w:eastAsia="ru-RU"/>
              </w:rPr>
              <w:t xml:space="preserve"> - COP (обогрев), не менее 3,7</w:t>
            </w:r>
            <w:r w:rsidRPr="008530CF">
              <w:rPr>
                <w:rFonts w:eastAsia="Times New Roman"/>
                <w:sz w:val="24"/>
                <w:szCs w:val="24"/>
                <w:lang w:val="kk-KZ" w:eastAsia="ru-RU"/>
              </w:rPr>
              <w:t>1</w:t>
            </w:r>
            <w:r w:rsidRPr="008530CF">
              <w:rPr>
                <w:rFonts w:eastAsia="Times New Roman"/>
                <w:sz w:val="24"/>
                <w:szCs w:val="24"/>
                <w:lang w:eastAsia="ru-RU"/>
              </w:rPr>
              <w:t xml:space="preserve">; </w:t>
            </w:r>
          </w:p>
          <w:p w14:paraId="09D0AFC2"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13. общие размеры внешнего блока, не более </w:t>
            </w:r>
            <w:proofErr w:type="spellStart"/>
            <w:r w:rsidRPr="008530CF">
              <w:rPr>
                <w:rFonts w:eastAsia="Times New Roman"/>
                <w:sz w:val="24"/>
                <w:szCs w:val="24"/>
                <w:lang w:eastAsia="ru-RU"/>
              </w:rPr>
              <w:t>ВхШхГ</w:t>
            </w:r>
            <w:proofErr w:type="spellEnd"/>
            <w:r w:rsidRPr="008530CF">
              <w:rPr>
                <w:rFonts w:eastAsia="Times New Roman"/>
                <w:sz w:val="24"/>
                <w:szCs w:val="24"/>
                <w:lang w:eastAsia="ru-RU"/>
              </w:rPr>
              <w:t xml:space="preserve">, мм: </w:t>
            </w:r>
            <w:r w:rsidRPr="008530CF">
              <w:rPr>
                <w:sz w:val="24"/>
                <w:szCs w:val="24"/>
                <w:lang w:val="kk-KZ"/>
              </w:rPr>
              <w:t>84</w:t>
            </w:r>
            <w:r w:rsidRPr="008530CF">
              <w:rPr>
                <w:sz w:val="24"/>
                <w:szCs w:val="24"/>
              </w:rPr>
              <w:t>5х</w:t>
            </w:r>
            <w:r w:rsidRPr="008530CF">
              <w:rPr>
                <w:sz w:val="24"/>
                <w:szCs w:val="24"/>
                <w:lang w:val="kk-KZ"/>
              </w:rPr>
              <w:t>970</w:t>
            </w:r>
            <w:r w:rsidRPr="008530CF">
              <w:rPr>
                <w:sz w:val="24"/>
                <w:szCs w:val="24"/>
              </w:rPr>
              <w:t>х</w:t>
            </w:r>
            <w:r w:rsidRPr="008530CF">
              <w:rPr>
                <w:sz w:val="24"/>
                <w:szCs w:val="24"/>
                <w:lang w:val="kk-KZ"/>
              </w:rPr>
              <w:t>37</w:t>
            </w:r>
            <w:r w:rsidRPr="008530CF">
              <w:rPr>
                <w:sz w:val="24"/>
                <w:szCs w:val="24"/>
              </w:rPr>
              <w:t>0</w:t>
            </w:r>
            <w:r w:rsidRPr="008530CF">
              <w:rPr>
                <w:rFonts w:eastAsia="Times New Roman"/>
                <w:sz w:val="24"/>
                <w:szCs w:val="24"/>
                <w:lang w:eastAsia="ru-RU"/>
              </w:rPr>
              <w:t>;</w:t>
            </w:r>
          </w:p>
          <w:p w14:paraId="25F36132"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14. Холодопроизводительность, не менее </w:t>
            </w:r>
            <w:proofErr w:type="gramStart"/>
            <w:r w:rsidRPr="008530CF">
              <w:rPr>
                <w:rFonts w:eastAsia="Times New Roman"/>
                <w:sz w:val="24"/>
                <w:szCs w:val="24"/>
                <w:lang w:eastAsia="ru-RU"/>
              </w:rPr>
              <w:t>номинальный</w:t>
            </w:r>
            <w:proofErr w:type="gramEnd"/>
            <w:r w:rsidRPr="008530CF">
              <w:rPr>
                <w:rFonts w:eastAsia="Times New Roman"/>
                <w:sz w:val="24"/>
                <w:szCs w:val="24"/>
                <w:lang w:eastAsia="ru-RU"/>
              </w:rPr>
              <w:t xml:space="preserve"> (мин-макс), </w:t>
            </w:r>
            <w:r w:rsidRPr="008530CF">
              <w:rPr>
                <w:rFonts w:eastAsia="Times New Roman"/>
                <w:sz w:val="24"/>
                <w:szCs w:val="24"/>
                <w:lang w:val="kk-KZ" w:eastAsia="ru-RU"/>
              </w:rPr>
              <w:t xml:space="preserve">13,6 </w:t>
            </w:r>
            <w:r w:rsidRPr="008530CF">
              <w:rPr>
                <w:rFonts w:eastAsia="Times New Roman"/>
                <w:sz w:val="24"/>
                <w:szCs w:val="24"/>
                <w:lang w:eastAsia="ru-RU"/>
              </w:rPr>
              <w:t>(</w:t>
            </w:r>
            <w:r w:rsidRPr="008530CF">
              <w:rPr>
                <w:rFonts w:eastAsia="Times New Roman"/>
                <w:sz w:val="24"/>
                <w:szCs w:val="24"/>
                <w:lang w:val="kk-KZ" w:eastAsia="ru-RU"/>
              </w:rPr>
              <w:t>5</w:t>
            </w:r>
            <w:r w:rsidRPr="008530CF">
              <w:rPr>
                <w:rFonts w:eastAsia="Times New Roman"/>
                <w:sz w:val="24"/>
                <w:szCs w:val="24"/>
                <w:lang w:eastAsia="ru-RU"/>
              </w:rPr>
              <w:t>-</w:t>
            </w:r>
            <w:r w:rsidRPr="008530CF">
              <w:rPr>
                <w:rFonts w:eastAsia="Times New Roman"/>
                <w:sz w:val="24"/>
                <w:szCs w:val="24"/>
                <w:lang w:val="kk-KZ" w:eastAsia="ru-RU"/>
              </w:rPr>
              <w:t>1</w:t>
            </w:r>
            <w:r w:rsidRPr="008530CF">
              <w:rPr>
                <w:rFonts w:eastAsia="Times New Roman"/>
                <w:sz w:val="24"/>
                <w:szCs w:val="24"/>
                <w:lang w:eastAsia="ru-RU"/>
              </w:rPr>
              <w:t>4.</w:t>
            </w:r>
            <w:r w:rsidRPr="008530CF">
              <w:rPr>
                <w:rFonts w:eastAsia="Times New Roman"/>
                <w:sz w:val="24"/>
                <w:szCs w:val="24"/>
                <w:lang w:val="kk-KZ" w:eastAsia="ru-RU"/>
              </w:rPr>
              <w:t>5</w:t>
            </w:r>
            <w:r w:rsidRPr="008530CF">
              <w:rPr>
                <w:rFonts w:eastAsia="Times New Roman"/>
                <w:sz w:val="24"/>
                <w:szCs w:val="24"/>
                <w:lang w:eastAsia="ru-RU"/>
              </w:rPr>
              <w:t xml:space="preserve">); </w:t>
            </w:r>
          </w:p>
          <w:p w14:paraId="04E48C17"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15. </w:t>
            </w:r>
            <w:proofErr w:type="spellStart"/>
            <w:r w:rsidRPr="008530CF">
              <w:rPr>
                <w:rFonts w:eastAsia="Times New Roman"/>
                <w:sz w:val="24"/>
                <w:szCs w:val="24"/>
                <w:lang w:eastAsia="ru-RU"/>
              </w:rPr>
              <w:t>Теплопроизводительность</w:t>
            </w:r>
            <w:proofErr w:type="spellEnd"/>
            <w:r w:rsidRPr="008530CF">
              <w:rPr>
                <w:rFonts w:eastAsia="Times New Roman"/>
                <w:sz w:val="24"/>
                <w:szCs w:val="24"/>
                <w:lang w:eastAsia="ru-RU"/>
              </w:rPr>
              <w:t xml:space="preserve">, не менее </w:t>
            </w:r>
            <w:proofErr w:type="gramStart"/>
            <w:r w:rsidRPr="008530CF">
              <w:rPr>
                <w:rFonts w:eastAsia="Times New Roman"/>
                <w:sz w:val="24"/>
                <w:szCs w:val="24"/>
                <w:lang w:eastAsia="ru-RU"/>
              </w:rPr>
              <w:t>номинальный</w:t>
            </w:r>
            <w:proofErr w:type="gramEnd"/>
            <w:r w:rsidRPr="008530CF">
              <w:rPr>
                <w:rFonts w:eastAsia="Times New Roman"/>
                <w:sz w:val="24"/>
                <w:szCs w:val="24"/>
                <w:lang w:eastAsia="ru-RU"/>
              </w:rPr>
              <w:t xml:space="preserve"> (мин-макс), </w:t>
            </w:r>
            <w:r w:rsidRPr="008530CF">
              <w:rPr>
                <w:rFonts w:eastAsia="Times New Roman"/>
                <w:sz w:val="24"/>
                <w:szCs w:val="24"/>
                <w:lang w:val="kk-KZ" w:eastAsia="ru-RU"/>
              </w:rPr>
              <w:t>1</w:t>
            </w:r>
            <w:r w:rsidRPr="008530CF">
              <w:rPr>
                <w:rFonts w:eastAsia="Times New Roman"/>
                <w:sz w:val="24"/>
                <w:szCs w:val="24"/>
                <w:lang w:eastAsia="ru-RU"/>
              </w:rPr>
              <w:t>5.</w:t>
            </w:r>
            <w:r w:rsidRPr="008530CF">
              <w:rPr>
                <w:rFonts w:eastAsia="Times New Roman"/>
                <w:sz w:val="24"/>
                <w:szCs w:val="24"/>
                <w:lang w:val="kk-KZ" w:eastAsia="ru-RU"/>
              </w:rPr>
              <w:t>5</w:t>
            </w:r>
            <w:r w:rsidRPr="008530CF">
              <w:rPr>
                <w:rFonts w:eastAsia="Times New Roman"/>
                <w:sz w:val="24"/>
                <w:szCs w:val="24"/>
                <w:lang w:eastAsia="ru-RU"/>
              </w:rPr>
              <w:t>(</w:t>
            </w:r>
            <w:r w:rsidRPr="008530CF">
              <w:rPr>
                <w:rFonts w:eastAsia="Times New Roman"/>
                <w:sz w:val="24"/>
                <w:szCs w:val="24"/>
                <w:lang w:val="kk-KZ" w:eastAsia="ru-RU"/>
              </w:rPr>
              <w:t>4</w:t>
            </w:r>
            <w:r w:rsidRPr="008530CF">
              <w:rPr>
                <w:rFonts w:eastAsia="Times New Roman"/>
                <w:sz w:val="24"/>
                <w:szCs w:val="24"/>
                <w:lang w:eastAsia="ru-RU"/>
              </w:rPr>
              <w:t>.0-16.5);</w:t>
            </w:r>
          </w:p>
          <w:p w14:paraId="4EDF086D"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16. </w:t>
            </w:r>
            <w:r w:rsidRPr="008530CF">
              <w:rPr>
                <w:rFonts w:eastAsia="Times New Roman"/>
                <w:sz w:val="24"/>
                <w:szCs w:val="24"/>
                <w:lang w:val="kk-KZ" w:eastAsia="ru-RU"/>
              </w:rPr>
              <w:t xml:space="preserve">Номинальная </w:t>
            </w:r>
            <w:r w:rsidRPr="008530CF">
              <w:rPr>
                <w:rFonts w:eastAsia="Times New Roman"/>
                <w:sz w:val="24"/>
                <w:szCs w:val="24"/>
                <w:lang w:eastAsia="ru-RU"/>
              </w:rPr>
              <w:t xml:space="preserve">потребляемая мощность при охлаждении, не более кВт: </w:t>
            </w:r>
            <w:r w:rsidRPr="008530CF">
              <w:rPr>
                <w:rFonts w:eastAsia="Times New Roman"/>
                <w:sz w:val="24"/>
                <w:szCs w:val="24"/>
                <w:lang w:val="kk-KZ" w:eastAsia="ru-RU"/>
              </w:rPr>
              <w:t>4,8</w:t>
            </w:r>
            <w:r w:rsidRPr="008530CF">
              <w:rPr>
                <w:rFonts w:eastAsia="Times New Roman"/>
                <w:sz w:val="24"/>
                <w:szCs w:val="24"/>
                <w:lang w:eastAsia="ru-RU"/>
              </w:rPr>
              <w:t xml:space="preserve">; </w:t>
            </w:r>
          </w:p>
          <w:p w14:paraId="5D530EAB"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18. уровень шума внешнего блока при охлаждении/обогреве, не более дБ: 5</w:t>
            </w:r>
            <w:r w:rsidRPr="008530CF">
              <w:rPr>
                <w:rFonts w:eastAsia="Times New Roman"/>
                <w:sz w:val="24"/>
                <w:szCs w:val="24"/>
                <w:lang w:val="kk-KZ" w:eastAsia="ru-RU"/>
              </w:rPr>
              <w:t>6/58</w:t>
            </w:r>
            <w:r w:rsidRPr="008530CF">
              <w:rPr>
                <w:rFonts w:eastAsia="Times New Roman"/>
                <w:sz w:val="24"/>
                <w:szCs w:val="24"/>
                <w:lang w:eastAsia="ru-RU"/>
              </w:rPr>
              <w:t>;</w:t>
            </w:r>
          </w:p>
          <w:p w14:paraId="5666A47D"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19. максимальная длина труб/максимальный перепад высот, не менее </w:t>
            </w:r>
            <w:proofErr w:type="gramStart"/>
            <w:r w:rsidRPr="008530CF">
              <w:rPr>
                <w:rFonts w:eastAsia="Times New Roman"/>
                <w:sz w:val="24"/>
                <w:szCs w:val="24"/>
                <w:lang w:eastAsia="ru-RU"/>
              </w:rPr>
              <w:t>м</w:t>
            </w:r>
            <w:proofErr w:type="gramEnd"/>
            <w:r w:rsidRPr="008530CF">
              <w:rPr>
                <w:rFonts w:eastAsia="Times New Roman"/>
                <w:sz w:val="24"/>
                <w:szCs w:val="24"/>
                <w:lang w:eastAsia="ru-RU"/>
              </w:rPr>
              <w:t xml:space="preserve">: </w:t>
            </w:r>
            <w:r w:rsidRPr="008530CF">
              <w:rPr>
                <w:sz w:val="24"/>
                <w:szCs w:val="24"/>
                <w:lang w:val="kk-KZ"/>
              </w:rPr>
              <w:t>50</w:t>
            </w:r>
            <w:r w:rsidRPr="008530CF">
              <w:rPr>
                <w:sz w:val="24"/>
                <w:szCs w:val="24"/>
              </w:rPr>
              <w:t>/15</w:t>
            </w:r>
            <w:r w:rsidRPr="008530CF">
              <w:rPr>
                <w:rFonts w:eastAsia="Times New Roman"/>
                <w:sz w:val="24"/>
                <w:szCs w:val="24"/>
                <w:lang w:eastAsia="ru-RU"/>
              </w:rPr>
              <w:t xml:space="preserve">; </w:t>
            </w:r>
          </w:p>
          <w:p w14:paraId="3AC13E9B" w14:textId="77777777" w:rsidR="00042649" w:rsidRPr="008530CF" w:rsidRDefault="00042649" w:rsidP="005169D7">
            <w:pPr>
              <w:pStyle w:val="a6"/>
              <w:jc w:val="both"/>
              <w:rPr>
                <w:rFonts w:eastAsia="Times New Roman"/>
                <w:sz w:val="24"/>
                <w:szCs w:val="24"/>
                <w:lang w:eastAsia="ru-RU"/>
              </w:rPr>
            </w:pPr>
            <w:r w:rsidRPr="008530CF">
              <w:rPr>
                <w:rFonts w:eastAsia="Times New Roman"/>
                <w:sz w:val="24"/>
                <w:szCs w:val="24"/>
                <w:lang w:eastAsia="ru-RU"/>
              </w:rPr>
              <w:t xml:space="preserve">20. в комплект поставки должен входить беспроводной пульт ДУ; </w:t>
            </w:r>
          </w:p>
          <w:p w14:paraId="228B8911" w14:textId="77777777" w:rsidR="00042649" w:rsidRPr="008530CF" w:rsidRDefault="00042649" w:rsidP="005169D7">
            <w:pPr>
              <w:pStyle w:val="a6"/>
              <w:jc w:val="both"/>
              <w:rPr>
                <w:sz w:val="24"/>
                <w:szCs w:val="24"/>
              </w:rPr>
            </w:pPr>
            <w:r w:rsidRPr="008530CF">
              <w:rPr>
                <w:sz w:val="24"/>
                <w:szCs w:val="24"/>
              </w:rPr>
              <w:t xml:space="preserve">21. Максимальный рабочий ток, </w:t>
            </w:r>
            <w:r w:rsidRPr="008530CF">
              <w:rPr>
                <w:sz w:val="24"/>
                <w:szCs w:val="24"/>
                <w:lang w:val="kk-KZ"/>
              </w:rPr>
              <w:t>24</w:t>
            </w:r>
            <w:r w:rsidRPr="008530CF">
              <w:rPr>
                <w:sz w:val="24"/>
                <w:szCs w:val="24"/>
              </w:rPr>
              <w:t xml:space="preserve"> А.</w:t>
            </w:r>
          </w:p>
          <w:p w14:paraId="5E1612F6" w14:textId="77777777" w:rsidR="00042649" w:rsidRPr="008530CF" w:rsidRDefault="00042649" w:rsidP="005169D7">
            <w:pPr>
              <w:pStyle w:val="a6"/>
              <w:jc w:val="both"/>
              <w:rPr>
                <w:sz w:val="24"/>
                <w:szCs w:val="24"/>
              </w:rPr>
            </w:pPr>
            <w:r w:rsidRPr="008530CF">
              <w:rPr>
                <w:rFonts w:eastAsia="Times New Roman"/>
                <w:sz w:val="24"/>
                <w:szCs w:val="24"/>
                <w:lang w:eastAsia="ru-RU"/>
              </w:rPr>
              <w:t xml:space="preserve">22. </w:t>
            </w:r>
            <w:r w:rsidRPr="008530CF">
              <w:rPr>
                <w:sz w:val="24"/>
                <w:szCs w:val="24"/>
              </w:rPr>
              <w:t xml:space="preserve">Наличие функции подключения к сети MODBUS (конвертор </w:t>
            </w:r>
            <w:r w:rsidRPr="008530CF">
              <w:rPr>
                <w:sz w:val="24"/>
                <w:szCs w:val="24"/>
                <w:lang w:val="en-US"/>
              </w:rPr>
              <w:t>Modbus</w:t>
            </w:r>
            <w:r w:rsidRPr="008530CF">
              <w:rPr>
                <w:sz w:val="24"/>
                <w:szCs w:val="24"/>
              </w:rPr>
              <w:t xml:space="preserve"> </w:t>
            </w:r>
            <w:r w:rsidRPr="008530CF">
              <w:rPr>
                <w:sz w:val="24"/>
                <w:szCs w:val="24"/>
                <w:lang w:val="en-US"/>
              </w:rPr>
              <w:t>RTU</w:t>
            </w:r>
            <w:r w:rsidRPr="008530CF">
              <w:rPr>
                <w:sz w:val="24"/>
                <w:szCs w:val="24"/>
              </w:rPr>
              <w:t xml:space="preserve">) обеспечивающей удаленный мониторинг кондиционера.     </w:t>
            </w:r>
          </w:p>
          <w:p w14:paraId="0FE253A4" w14:textId="77777777" w:rsidR="00042649" w:rsidRPr="008530CF" w:rsidRDefault="00042649" w:rsidP="005169D7">
            <w:pPr>
              <w:pStyle w:val="a6"/>
              <w:jc w:val="both"/>
              <w:rPr>
                <w:sz w:val="24"/>
                <w:szCs w:val="24"/>
              </w:rPr>
            </w:pPr>
          </w:p>
          <w:p w14:paraId="78AF801C" w14:textId="77777777" w:rsidR="00042649" w:rsidRPr="008530CF" w:rsidRDefault="00042649" w:rsidP="005169D7">
            <w:pPr>
              <w:pStyle w:val="a6"/>
              <w:jc w:val="both"/>
              <w:rPr>
                <w:sz w:val="24"/>
                <w:szCs w:val="24"/>
              </w:rPr>
            </w:pPr>
            <w:r w:rsidRPr="008530CF">
              <w:rPr>
                <w:sz w:val="24"/>
                <w:szCs w:val="24"/>
              </w:rPr>
              <w:t xml:space="preserve">     </w:t>
            </w:r>
          </w:p>
          <w:p w14:paraId="7FD2A196" w14:textId="77777777" w:rsidR="00042649" w:rsidRPr="008530CF" w:rsidRDefault="00042649" w:rsidP="005169D7">
            <w:pPr>
              <w:pStyle w:val="a6"/>
              <w:jc w:val="both"/>
              <w:rPr>
                <w:sz w:val="24"/>
                <w:szCs w:val="24"/>
              </w:rPr>
            </w:pPr>
            <w:r w:rsidRPr="008530CF">
              <w:rPr>
                <w:b/>
                <w:i/>
                <w:sz w:val="24"/>
                <w:szCs w:val="24"/>
              </w:rPr>
              <w:t>Требования к упаковке:</w:t>
            </w:r>
            <w:r w:rsidRPr="008530CF">
              <w:rPr>
                <w:sz w:val="24"/>
                <w:szCs w:val="24"/>
              </w:rPr>
              <w:t xml:space="preserve"> Упаковка должна обеспечивать сохранность поставляемого товара и должна обеспечивать защиту от воздействия метеорологических факторов.</w:t>
            </w:r>
          </w:p>
          <w:p w14:paraId="4E8DFB97" w14:textId="77777777" w:rsidR="00042649" w:rsidRPr="008530CF" w:rsidRDefault="00042649" w:rsidP="005169D7">
            <w:pPr>
              <w:rPr>
                <w:color w:val="auto"/>
              </w:rPr>
            </w:pPr>
            <w:r w:rsidRPr="008530CF">
              <w:rPr>
                <w:color w:val="auto"/>
              </w:rPr>
              <w:t xml:space="preserve">    В технической спецификации потенциального поставщика должны быть указаны тип, марка, модель, технические характеристики поставляемого товара, страна производства.</w:t>
            </w:r>
          </w:p>
          <w:p w14:paraId="37F9B2B0" w14:textId="77777777" w:rsidR="00042649" w:rsidRPr="008530CF" w:rsidRDefault="00042649" w:rsidP="005169D7">
            <w:pPr>
              <w:rPr>
                <w:color w:val="auto"/>
              </w:rPr>
            </w:pPr>
            <w:r w:rsidRPr="008530CF">
              <w:rPr>
                <w:color w:val="auto"/>
              </w:rPr>
              <w:t xml:space="preserve">   Потенциальный поставщик в составе заявки должен представить свою техническую спецификацию на поставляемый товар, дублирование спецификации Заказчика не допускается.</w:t>
            </w:r>
          </w:p>
          <w:p w14:paraId="0148D3D2" w14:textId="77777777" w:rsidR="00042649" w:rsidRPr="008530CF" w:rsidRDefault="00042649" w:rsidP="005169D7">
            <w:pPr>
              <w:rPr>
                <w:color w:val="auto"/>
              </w:rPr>
            </w:pPr>
            <w:r w:rsidRPr="008530CF">
              <w:rPr>
                <w:color w:val="auto"/>
              </w:rPr>
              <w:t xml:space="preserve"> </w:t>
            </w:r>
          </w:p>
          <w:p w14:paraId="61F2D682" w14:textId="77777777" w:rsidR="00042649" w:rsidRPr="008530CF" w:rsidRDefault="00042649" w:rsidP="005169D7">
            <w:pPr>
              <w:rPr>
                <w:color w:val="auto"/>
              </w:rPr>
            </w:pPr>
            <w:r w:rsidRPr="008530CF">
              <w:rPr>
                <w:color w:val="auto"/>
              </w:rPr>
              <w:t xml:space="preserve">   Поставщик товара в составе конкурсной заявки должен предоставить гарантийное письмо о </w:t>
            </w:r>
            <w:r w:rsidRPr="008530CF">
              <w:rPr>
                <w:color w:val="auto"/>
              </w:rPr>
              <w:lastRenderedPageBreak/>
              <w:t xml:space="preserve">предоставлении при поставке товара сертификата соответствия РК и сертификата происхождения товара, </w:t>
            </w:r>
            <w:proofErr w:type="gramStart"/>
            <w:r w:rsidRPr="008530CF">
              <w:rPr>
                <w:color w:val="auto"/>
              </w:rPr>
              <w:t>выданных</w:t>
            </w:r>
            <w:proofErr w:type="gramEnd"/>
            <w:r w:rsidRPr="008530CF">
              <w:rPr>
                <w:color w:val="auto"/>
              </w:rPr>
              <w:t xml:space="preserve"> датой не ранее 01.01.2021 года.  </w:t>
            </w:r>
          </w:p>
          <w:p w14:paraId="3C1C3469" w14:textId="77777777" w:rsidR="00042649" w:rsidRPr="008530CF" w:rsidRDefault="00042649" w:rsidP="005169D7">
            <w:pPr>
              <w:rPr>
                <w:color w:val="auto"/>
              </w:rPr>
            </w:pPr>
            <w:r w:rsidRPr="008530CF">
              <w:rPr>
                <w:color w:val="auto"/>
              </w:rPr>
              <w:t xml:space="preserve">   Наименование завода-изготовителя в сертификате соответствия и сертификате происхождения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 </w:t>
            </w:r>
          </w:p>
          <w:p w14:paraId="211376C4" w14:textId="77777777" w:rsidR="00042649" w:rsidRPr="008530CF" w:rsidRDefault="00042649" w:rsidP="005169D7">
            <w:pPr>
              <w:rPr>
                <w:color w:val="auto"/>
              </w:rPr>
            </w:pPr>
            <w:r w:rsidRPr="008530CF">
              <w:rPr>
                <w:color w:val="auto"/>
              </w:rPr>
              <w:t xml:space="preserve">   Оборудование должно быть новым, заводской сборки, т. е. не бывшими в эксплуатации, не восстановленными и не собранными из восстановленных компонентов. Оборудование должно быть упаковано и маркировано. </w:t>
            </w:r>
          </w:p>
          <w:p w14:paraId="02BFEFC9" w14:textId="77777777" w:rsidR="00042649" w:rsidRPr="008530CF" w:rsidRDefault="00042649" w:rsidP="005169D7">
            <w:pPr>
              <w:rPr>
                <w:b/>
                <w:i/>
                <w:color w:val="auto"/>
              </w:rPr>
            </w:pPr>
            <w:r w:rsidRPr="008530CF">
              <w:rPr>
                <w:b/>
                <w:i/>
                <w:color w:val="auto"/>
              </w:rPr>
              <w:t xml:space="preserve">       Перечень передаваемой документации при поставке товара:  </w:t>
            </w:r>
          </w:p>
          <w:p w14:paraId="185E9670" w14:textId="77777777" w:rsidR="00042649" w:rsidRPr="008530CF" w:rsidRDefault="00042649" w:rsidP="005169D7">
            <w:pPr>
              <w:rPr>
                <w:color w:val="auto"/>
              </w:rPr>
            </w:pPr>
            <w:r w:rsidRPr="008530CF">
              <w:rPr>
                <w:color w:val="auto"/>
              </w:rPr>
              <w:t xml:space="preserve">1.  Сертификат соответствия РК, заверенный печатью Поставщика. </w:t>
            </w:r>
          </w:p>
          <w:p w14:paraId="7FBE04CD" w14:textId="77777777" w:rsidR="00042649" w:rsidRPr="008530CF" w:rsidRDefault="00042649" w:rsidP="005169D7">
            <w:pPr>
              <w:rPr>
                <w:color w:val="auto"/>
              </w:rPr>
            </w:pPr>
            <w:r w:rsidRPr="008530CF">
              <w:rPr>
                <w:color w:val="auto"/>
              </w:rPr>
              <w:t xml:space="preserve">2.  Сертификат происхождения товара, нотариально заверенная копия. </w:t>
            </w:r>
          </w:p>
          <w:p w14:paraId="37CB3392" w14:textId="77777777" w:rsidR="00042649" w:rsidRPr="008530CF" w:rsidRDefault="00042649" w:rsidP="005169D7">
            <w:pPr>
              <w:rPr>
                <w:color w:val="auto"/>
              </w:rPr>
            </w:pPr>
            <w:r w:rsidRPr="008530CF">
              <w:rPr>
                <w:color w:val="auto"/>
              </w:rPr>
              <w:t xml:space="preserve">3.  Руководство по эксплуатации, техническое описание в бумажном и электронном виде. </w:t>
            </w:r>
          </w:p>
          <w:p w14:paraId="09862EB3" w14:textId="77777777" w:rsidR="00042649" w:rsidRPr="008530CF" w:rsidRDefault="00042649" w:rsidP="005169D7">
            <w:pPr>
              <w:rPr>
                <w:color w:val="auto"/>
              </w:rPr>
            </w:pPr>
            <w:r w:rsidRPr="008530CF">
              <w:rPr>
                <w:color w:val="auto"/>
              </w:rPr>
              <w:t xml:space="preserve">4. </w:t>
            </w:r>
            <w:r w:rsidRPr="008530CF">
              <w:rPr>
                <w:color w:val="auto"/>
                <w:lang w:val="en-US"/>
              </w:rPr>
              <w:t xml:space="preserve"> </w:t>
            </w:r>
            <w:r w:rsidRPr="008530CF">
              <w:rPr>
                <w:color w:val="auto"/>
              </w:rPr>
              <w:t>Паспорт, заверенный печатью Поставщика.</w:t>
            </w:r>
          </w:p>
        </w:tc>
      </w:tr>
      <w:tr w:rsidR="008530CF" w:rsidRPr="008530CF" w14:paraId="0F3D1FCD" w14:textId="77777777" w:rsidTr="005169D7">
        <w:trPr>
          <w:jc w:val="center"/>
        </w:trPr>
        <w:tc>
          <w:tcPr>
            <w:tcW w:w="1476" w:type="pct"/>
            <w:tcMar>
              <w:top w:w="0" w:type="dxa"/>
              <w:left w:w="108" w:type="dxa"/>
              <w:bottom w:w="0" w:type="dxa"/>
              <w:right w:w="108" w:type="dxa"/>
            </w:tcMar>
            <w:hideMark/>
          </w:tcPr>
          <w:p w14:paraId="34567F86" w14:textId="77777777" w:rsidR="00042649" w:rsidRPr="008530CF" w:rsidRDefault="00042649" w:rsidP="005169D7">
            <w:pPr>
              <w:textAlignment w:val="baseline"/>
              <w:rPr>
                <w:color w:val="auto"/>
              </w:rPr>
            </w:pPr>
            <w:r w:rsidRPr="008530CF">
              <w:rPr>
                <w:color w:val="auto"/>
              </w:rPr>
              <w:lastRenderedPageBreak/>
              <w:t>Сопутствующие услуги (указываются при необходимости) (монтаж, наладка, обучение, проверки и испытания товаров)</w:t>
            </w:r>
          </w:p>
        </w:tc>
        <w:tc>
          <w:tcPr>
            <w:tcW w:w="3524" w:type="pct"/>
            <w:tcMar>
              <w:top w:w="0" w:type="dxa"/>
              <w:left w:w="108" w:type="dxa"/>
              <w:bottom w:w="0" w:type="dxa"/>
              <w:right w:w="108" w:type="dxa"/>
            </w:tcMar>
            <w:vAlign w:val="center"/>
            <w:hideMark/>
          </w:tcPr>
          <w:p w14:paraId="75671929" w14:textId="77777777" w:rsidR="00042649" w:rsidRPr="008530CF" w:rsidRDefault="00042649" w:rsidP="005169D7">
            <w:pPr>
              <w:rPr>
                <w:color w:val="auto"/>
              </w:rPr>
            </w:pPr>
            <w:r w:rsidRPr="008530CF">
              <w:rPr>
                <w:color w:val="auto"/>
              </w:rPr>
              <w:t>Доставка оборудования на объект покупателя и разгрузка производится поставщиком товара.</w:t>
            </w:r>
          </w:p>
        </w:tc>
      </w:tr>
      <w:tr w:rsidR="008530CF" w:rsidRPr="008530CF" w14:paraId="30543150" w14:textId="77777777" w:rsidTr="005169D7">
        <w:trPr>
          <w:jc w:val="center"/>
        </w:trPr>
        <w:tc>
          <w:tcPr>
            <w:tcW w:w="1476" w:type="pct"/>
            <w:tcMar>
              <w:top w:w="0" w:type="dxa"/>
              <w:left w:w="108" w:type="dxa"/>
              <w:bottom w:w="0" w:type="dxa"/>
              <w:right w:w="108" w:type="dxa"/>
            </w:tcMar>
          </w:tcPr>
          <w:p w14:paraId="36F9B026" w14:textId="77777777" w:rsidR="00042649" w:rsidRPr="008530CF" w:rsidRDefault="00042649" w:rsidP="005169D7">
            <w:pPr>
              <w:textAlignment w:val="baseline"/>
              <w:rPr>
                <w:color w:val="auto"/>
              </w:rPr>
            </w:pPr>
            <w:r w:rsidRPr="008530CF">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4" w:type="pct"/>
            <w:tcMar>
              <w:top w:w="0" w:type="dxa"/>
              <w:left w:w="108" w:type="dxa"/>
              <w:bottom w:w="0" w:type="dxa"/>
              <w:right w:w="108" w:type="dxa"/>
            </w:tcMar>
            <w:vAlign w:val="center"/>
          </w:tcPr>
          <w:p w14:paraId="23E76FE2" w14:textId="77777777" w:rsidR="00042649" w:rsidRPr="008530CF" w:rsidRDefault="00042649" w:rsidP="005169D7">
            <w:pPr>
              <w:rPr>
                <w:color w:val="auto"/>
              </w:rPr>
            </w:pPr>
            <w:r w:rsidRPr="008530CF">
              <w:rPr>
                <w:color w:val="auto"/>
              </w:rPr>
              <w:t>При поставке товара Поставщик обязан:</w:t>
            </w:r>
          </w:p>
          <w:p w14:paraId="00BBEEEC" w14:textId="77777777" w:rsidR="00042649" w:rsidRPr="008530CF" w:rsidRDefault="00042649" w:rsidP="005169D7">
            <w:pPr>
              <w:rPr>
                <w:color w:val="auto"/>
              </w:rPr>
            </w:pPr>
            <w:r w:rsidRPr="008530CF">
              <w:rPr>
                <w:color w:val="auto"/>
              </w:rPr>
              <w:t xml:space="preserve">1. Предъявить оригинал Сертификата соответствия РК и протокола испытаний на </w:t>
            </w:r>
            <w:proofErr w:type="gramStart"/>
            <w:r w:rsidRPr="008530CF">
              <w:rPr>
                <w:color w:val="auto"/>
              </w:rPr>
              <w:t>основании</w:t>
            </w:r>
            <w:proofErr w:type="gramEnd"/>
            <w:r w:rsidRPr="008530CF">
              <w:rPr>
                <w:color w:val="auto"/>
              </w:rPr>
              <w:t xml:space="preserve"> которого был выдан данный сертификат, а также предоставить копию протокола испытаний, заверенную печатью Поставщика и нотариально заверенную копию Сертификата соответствия РК.</w:t>
            </w:r>
          </w:p>
          <w:p w14:paraId="44C98197" w14:textId="77777777" w:rsidR="00042649" w:rsidRPr="008530CF" w:rsidRDefault="00042649" w:rsidP="005169D7">
            <w:pPr>
              <w:rPr>
                <w:color w:val="auto"/>
              </w:rPr>
            </w:pPr>
            <w:r w:rsidRPr="008530CF">
              <w:rPr>
                <w:color w:val="auto"/>
              </w:rPr>
              <w:t>2. Предъявить оригинал Сертификата происхождения товара, выданного датой не ранее 01.01.2022 года, а также предоставить нотариально заверенную копию данного Сертификата.</w:t>
            </w:r>
          </w:p>
          <w:p w14:paraId="017D5DFE" w14:textId="77777777" w:rsidR="00042649" w:rsidRPr="008530CF" w:rsidRDefault="00042649" w:rsidP="005169D7">
            <w:pPr>
              <w:rPr>
                <w:color w:val="auto"/>
              </w:rPr>
            </w:pPr>
            <w:r w:rsidRPr="008530CF">
              <w:rPr>
                <w:color w:val="auto"/>
              </w:rPr>
              <w:t xml:space="preserve">3. Предоставить прямую ссылку на электронный сайт, или QR-код для проверки на подлинность Сертификата происхождения товара.  </w:t>
            </w:r>
          </w:p>
          <w:p w14:paraId="418B99F0" w14:textId="77777777" w:rsidR="00042649" w:rsidRPr="008530CF" w:rsidRDefault="00042649" w:rsidP="005169D7">
            <w:pPr>
              <w:rPr>
                <w:color w:val="auto"/>
              </w:rPr>
            </w:pPr>
            <w:r w:rsidRPr="008530CF">
              <w:rPr>
                <w:color w:val="auto"/>
              </w:rPr>
              <w:t>4. Предоставить на поставляемый товар заключение или акт эксперта/экспертной организации, имеющего в штате не менее одного квалифицированного специалиста (эксперта) в соответствующей отрасли, аттестованного в порядке, определенном законодательством РК и/или другими нормативными актами и/или нормативными актами СОЮЗА/Ассоциации независимых экспертных организаций  на соответствие технической спецификации, за счет Поставщика.</w:t>
            </w:r>
          </w:p>
          <w:p w14:paraId="239D5CAA" w14:textId="77777777" w:rsidR="00042649" w:rsidRPr="008530CF" w:rsidRDefault="00042649" w:rsidP="005169D7">
            <w:pPr>
              <w:rPr>
                <w:color w:val="auto"/>
              </w:rPr>
            </w:pPr>
            <w:r w:rsidRPr="008530CF">
              <w:rPr>
                <w:color w:val="auto"/>
              </w:rPr>
              <w:t xml:space="preserve">5. Передать Заказчику: </w:t>
            </w:r>
          </w:p>
          <w:p w14:paraId="66F8A7D8" w14:textId="77777777" w:rsidR="00042649" w:rsidRPr="008530CF" w:rsidRDefault="00042649" w:rsidP="005169D7">
            <w:pPr>
              <w:rPr>
                <w:color w:val="auto"/>
              </w:rPr>
            </w:pPr>
            <w:r w:rsidRPr="008530CF">
              <w:rPr>
                <w:color w:val="auto"/>
              </w:rPr>
              <w:t xml:space="preserve">1)   руководство по эксплуатации и техническое описание в бумажном виде. </w:t>
            </w:r>
          </w:p>
          <w:p w14:paraId="6C4BEB3F" w14:textId="77777777" w:rsidR="00042649" w:rsidRPr="008530CF" w:rsidRDefault="00042649" w:rsidP="005169D7">
            <w:pPr>
              <w:rPr>
                <w:color w:val="auto"/>
              </w:rPr>
            </w:pPr>
            <w:r w:rsidRPr="008530CF">
              <w:rPr>
                <w:color w:val="auto"/>
              </w:rPr>
              <w:t>2) паспорт, подтверждающий дату производства и соответствие эксплуатационных характеристик товара заверенный печатью Поставщика.</w:t>
            </w:r>
          </w:p>
          <w:p w14:paraId="378CD1AA" w14:textId="77777777" w:rsidR="00042649" w:rsidRPr="008530CF" w:rsidRDefault="00042649" w:rsidP="005169D7">
            <w:pPr>
              <w:rPr>
                <w:color w:val="auto"/>
              </w:rPr>
            </w:pPr>
            <w:r w:rsidRPr="008530CF">
              <w:rPr>
                <w:color w:val="auto"/>
              </w:rPr>
              <w:t xml:space="preserve">3) документ подтверждающий полноту платы за организацию сбора, транспортировки, </w:t>
            </w:r>
            <w:proofErr w:type="gramStart"/>
            <w:r w:rsidRPr="008530CF">
              <w:rPr>
                <w:color w:val="auto"/>
              </w:rPr>
              <w:t>пере-работки</w:t>
            </w:r>
            <w:proofErr w:type="gramEnd"/>
            <w:r w:rsidRPr="008530CF">
              <w:rPr>
                <w:color w:val="auto"/>
              </w:rPr>
              <w:t>, обезвреживания, использования и (или) утилизации отходов, образующихся после утраты потребительских свойств продукции (товаров), на которые распространяются расширенные обязательства производителей (импортеров), и их упаковки.</w:t>
            </w:r>
          </w:p>
        </w:tc>
      </w:tr>
    </w:tbl>
    <w:p w14:paraId="28F499A3" w14:textId="77777777" w:rsidR="00042649" w:rsidRPr="008530CF" w:rsidRDefault="00042649" w:rsidP="00042649">
      <w:pPr>
        <w:ind w:firstLine="397"/>
        <w:textAlignment w:val="baseline"/>
        <w:rPr>
          <w:color w:val="auto"/>
        </w:rPr>
      </w:pPr>
      <w:r w:rsidRPr="008530CF">
        <w:rPr>
          <w:color w:val="auto"/>
        </w:rPr>
        <w:lastRenderedPageBreak/>
        <w:t> </w:t>
      </w:r>
    </w:p>
    <w:p w14:paraId="4AB6D84F" w14:textId="77777777" w:rsidR="00042649" w:rsidRPr="008530CF" w:rsidRDefault="00042649" w:rsidP="00042649">
      <w:pPr>
        <w:ind w:firstLine="397"/>
        <w:jc w:val="both"/>
        <w:rPr>
          <w:color w:val="auto"/>
        </w:rPr>
      </w:pPr>
      <w:r w:rsidRPr="008530CF">
        <w:rPr>
          <w:rStyle w:val="s0"/>
          <w:color w:val="auto"/>
        </w:rPr>
        <w:t>* сведения подтягиваются из плана государственных закупок (отображаются автоматически).</w:t>
      </w:r>
    </w:p>
    <w:p w14:paraId="63951D39" w14:textId="77777777" w:rsidR="00042649" w:rsidRPr="008530CF" w:rsidRDefault="00042649" w:rsidP="00042649">
      <w:pPr>
        <w:ind w:firstLine="397"/>
        <w:jc w:val="both"/>
        <w:rPr>
          <w:color w:val="auto"/>
        </w:rPr>
      </w:pPr>
      <w:r w:rsidRPr="008530CF">
        <w:rPr>
          <w:rStyle w:val="s0"/>
          <w:color w:val="auto"/>
        </w:rPr>
        <w:t>Примечание.</w:t>
      </w:r>
    </w:p>
    <w:p w14:paraId="6A8EFB55" w14:textId="77777777" w:rsidR="00042649" w:rsidRPr="008530CF" w:rsidRDefault="00042649" w:rsidP="00042649">
      <w:pPr>
        <w:ind w:firstLine="397"/>
        <w:jc w:val="both"/>
        <w:rPr>
          <w:color w:val="auto"/>
        </w:rPr>
      </w:pPr>
      <w:r w:rsidRPr="008530CF">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A4CCDBD" w14:textId="77777777" w:rsidR="00042649" w:rsidRPr="008530CF" w:rsidRDefault="00042649" w:rsidP="00042649">
      <w:pPr>
        <w:ind w:firstLine="397"/>
        <w:jc w:val="both"/>
        <w:rPr>
          <w:rStyle w:val="s0"/>
          <w:color w:val="auto"/>
        </w:rPr>
      </w:pPr>
      <w:r w:rsidRPr="008530CF">
        <w:rPr>
          <w:rStyle w:val="s0"/>
          <w:color w:val="auto"/>
        </w:rPr>
        <w:t>2. Установление требований технической спецификации в иных документах не допускается.</w:t>
      </w:r>
    </w:p>
    <w:p w14:paraId="3F7D87AE" w14:textId="77777777" w:rsidR="00042649" w:rsidRPr="008530CF" w:rsidRDefault="00042649" w:rsidP="00042649">
      <w:pPr>
        <w:ind w:firstLine="397"/>
        <w:jc w:val="both"/>
        <w:rPr>
          <w:rStyle w:val="s0"/>
          <w:color w:val="auto"/>
        </w:rPr>
      </w:pPr>
    </w:p>
    <w:p w14:paraId="4DCAE4A5" w14:textId="77777777" w:rsidR="00042649" w:rsidRPr="008530CF" w:rsidRDefault="00042649" w:rsidP="00042649">
      <w:pPr>
        <w:ind w:firstLine="397"/>
        <w:jc w:val="both"/>
        <w:rPr>
          <w:color w:val="auto"/>
          <w:lang w:val="kk-KZ"/>
        </w:rPr>
      </w:pPr>
    </w:p>
    <w:p w14:paraId="7BB25DE3" w14:textId="77777777" w:rsidR="00042649" w:rsidRPr="008530CF" w:rsidRDefault="00042649" w:rsidP="00042649">
      <w:pPr>
        <w:jc w:val="both"/>
        <w:textAlignment w:val="baseline"/>
        <w:rPr>
          <w:color w:val="auto"/>
        </w:rPr>
      </w:pPr>
    </w:p>
    <w:p w14:paraId="1B07EC5A" w14:textId="77777777" w:rsidR="00042649" w:rsidRPr="008530CF" w:rsidRDefault="00042649" w:rsidP="00042649">
      <w:pPr>
        <w:rPr>
          <w:color w:val="auto"/>
        </w:rPr>
      </w:pPr>
      <w:proofErr w:type="spellStart"/>
      <w:r w:rsidRPr="008530CF">
        <w:rPr>
          <w:color w:val="auto"/>
        </w:rPr>
        <w:t>Заместител</w:t>
      </w:r>
      <w:proofErr w:type="spellEnd"/>
      <w:r w:rsidRPr="008530CF">
        <w:rPr>
          <w:color w:val="auto"/>
          <w:lang w:val="kk-KZ"/>
        </w:rPr>
        <w:t>ь</w:t>
      </w:r>
      <w:r w:rsidRPr="008530CF">
        <w:rPr>
          <w:color w:val="auto"/>
        </w:rPr>
        <w:t xml:space="preserve"> Председателя Правления –</w:t>
      </w:r>
    </w:p>
    <w:p w14:paraId="1A02F52A" w14:textId="77777777" w:rsidR="00042649" w:rsidRPr="008530CF" w:rsidRDefault="00042649" w:rsidP="00042649">
      <w:pPr>
        <w:rPr>
          <w:color w:val="auto"/>
        </w:rPr>
      </w:pPr>
      <w:r w:rsidRPr="008530CF">
        <w:rPr>
          <w:color w:val="auto"/>
        </w:rPr>
        <w:t>Технического директора</w:t>
      </w:r>
      <w:r w:rsidRPr="008530CF">
        <w:rPr>
          <w:color w:val="auto"/>
        </w:rPr>
        <w:tab/>
      </w:r>
      <w:r w:rsidRPr="008530CF">
        <w:rPr>
          <w:color w:val="auto"/>
        </w:rPr>
        <w:tab/>
      </w:r>
      <w:r w:rsidRPr="008530CF">
        <w:rPr>
          <w:color w:val="auto"/>
        </w:rPr>
        <w:tab/>
      </w:r>
      <w:r w:rsidRPr="008530CF">
        <w:rPr>
          <w:color w:val="auto"/>
        </w:rPr>
        <w:tab/>
        <w:t xml:space="preserve">___________________________________ </w:t>
      </w:r>
      <w:r w:rsidRPr="008530CF">
        <w:rPr>
          <w:rFonts w:eastAsiaTheme="minorHAnsi"/>
          <w:bCs/>
          <w:color w:val="auto"/>
        </w:rPr>
        <w:t>Б.А.</w:t>
      </w:r>
      <w:r w:rsidRPr="008530CF">
        <w:rPr>
          <w:rFonts w:eastAsiaTheme="minorHAnsi"/>
          <w:bCs/>
          <w:color w:val="auto"/>
          <w:lang w:val="kk-KZ"/>
        </w:rPr>
        <w:t xml:space="preserve"> </w:t>
      </w:r>
      <w:proofErr w:type="spellStart"/>
      <w:r w:rsidRPr="008530CF">
        <w:rPr>
          <w:rFonts w:eastAsiaTheme="minorHAnsi"/>
          <w:bCs/>
          <w:color w:val="auto"/>
        </w:rPr>
        <w:t>Ошурбаев</w:t>
      </w:r>
      <w:proofErr w:type="spellEnd"/>
      <w:r w:rsidRPr="008530CF">
        <w:rPr>
          <w:rFonts w:eastAsiaTheme="minorHAnsi"/>
          <w:bCs/>
          <w:color w:val="auto"/>
        </w:rPr>
        <w:t xml:space="preserve"> </w:t>
      </w:r>
    </w:p>
    <w:p w14:paraId="7E841622" w14:textId="77777777" w:rsidR="00042649" w:rsidRPr="008530CF" w:rsidRDefault="00042649" w:rsidP="00042649">
      <w:pPr>
        <w:jc w:val="both"/>
        <w:textAlignment w:val="baseline"/>
        <w:rPr>
          <w:color w:val="auto"/>
        </w:rPr>
      </w:pPr>
    </w:p>
    <w:p w14:paraId="2C521A4D" w14:textId="77777777" w:rsidR="00042649" w:rsidRPr="008530CF" w:rsidRDefault="00042649" w:rsidP="00042649">
      <w:pPr>
        <w:jc w:val="both"/>
        <w:textAlignment w:val="baseline"/>
        <w:rPr>
          <w:rFonts w:eastAsiaTheme="minorHAnsi"/>
          <w:color w:val="auto"/>
        </w:rPr>
      </w:pPr>
      <w:r w:rsidRPr="008530CF">
        <w:rPr>
          <w:rFonts w:eastAsiaTheme="minorHAnsi"/>
          <w:color w:val="auto"/>
        </w:rPr>
        <w:t xml:space="preserve">Директор </w:t>
      </w:r>
      <w:r w:rsidRPr="008530CF">
        <w:rPr>
          <w:rFonts w:eastAsiaTheme="minorHAnsi"/>
          <w:color w:val="auto"/>
          <w:lang w:val="kk-KZ"/>
        </w:rPr>
        <w:t>Д</w:t>
      </w:r>
      <w:proofErr w:type="spellStart"/>
      <w:r w:rsidRPr="008530CF">
        <w:rPr>
          <w:rFonts w:eastAsiaTheme="minorHAnsi"/>
          <w:color w:val="auto"/>
        </w:rPr>
        <w:t>епартамента</w:t>
      </w:r>
      <w:proofErr w:type="spellEnd"/>
      <w:r w:rsidRPr="008530CF">
        <w:rPr>
          <w:rFonts w:eastAsiaTheme="minorHAnsi"/>
          <w:color w:val="auto"/>
        </w:rPr>
        <w:t xml:space="preserve"> </w:t>
      </w:r>
    </w:p>
    <w:p w14:paraId="64C7D0DD" w14:textId="77777777" w:rsidR="00042649" w:rsidRPr="008530CF" w:rsidRDefault="00042649" w:rsidP="00042649">
      <w:pPr>
        <w:jc w:val="both"/>
        <w:textAlignment w:val="baseline"/>
        <w:rPr>
          <w:color w:val="auto"/>
        </w:rPr>
      </w:pPr>
      <w:r w:rsidRPr="008530CF">
        <w:rPr>
          <w:rFonts w:eastAsiaTheme="minorHAnsi"/>
          <w:color w:val="auto"/>
        </w:rPr>
        <w:t>эксплуатации ЭТРВ</w:t>
      </w:r>
      <w:r w:rsidRPr="008530CF">
        <w:rPr>
          <w:color w:val="auto"/>
        </w:rPr>
        <w:tab/>
      </w:r>
      <w:r w:rsidRPr="008530CF">
        <w:rPr>
          <w:color w:val="auto"/>
        </w:rPr>
        <w:tab/>
      </w:r>
      <w:r w:rsidRPr="008530CF">
        <w:rPr>
          <w:color w:val="auto"/>
        </w:rPr>
        <w:tab/>
      </w:r>
      <w:r w:rsidRPr="008530CF">
        <w:rPr>
          <w:color w:val="auto"/>
        </w:rPr>
        <w:tab/>
      </w:r>
      <w:r w:rsidRPr="008530CF">
        <w:rPr>
          <w:color w:val="auto"/>
        </w:rPr>
        <w:tab/>
        <w:t xml:space="preserve">__________________________________ </w:t>
      </w:r>
      <w:r w:rsidRPr="008530CF">
        <w:rPr>
          <w:rFonts w:eastAsiaTheme="minorHAnsi"/>
          <w:color w:val="auto"/>
        </w:rPr>
        <w:t>Д.Т.</w:t>
      </w:r>
      <w:r w:rsidRPr="008530CF">
        <w:rPr>
          <w:rFonts w:eastAsiaTheme="minorHAnsi"/>
          <w:color w:val="auto"/>
          <w:lang w:val="kk-KZ"/>
        </w:rPr>
        <w:t xml:space="preserve"> </w:t>
      </w:r>
      <w:proofErr w:type="spellStart"/>
      <w:r w:rsidRPr="008530CF">
        <w:rPr>
          <w:rFonts w:eastAsiaTheme="minorHAnsi"/>
          <w:color w:val="auto"/>
        </w:rPr>
        <w:t>Оразбаев</w:t>
      </w:r>
      <w:proofErr w:type="spellEnd"/>
      <w:r w:rsidRPr="008530CF">
        <w:rPr>
          <w:rFonts w:eastAsiaTheme="minorHAnsi"/>
          <w:color w:val="auto"/>
        </w:rPr>
        <w:t xml:space="preserve"> </w:t>
      </w:r>
    </w:p>
    <w:p w14:paraId="60A4A6C5" w14:textId="77777777" w:rsidR="00042649" w:rsidRPr="008530CF" w:rsidRDefault="00042649" w:rsidP="00042649">
      <w:pPr>
        <w:jc w:val="both"/>
        <w:textAlignment w:val="baseline"/>
        <w:rPr>
          <w:color w:val="auto"/>
        </w:rPr>
      </w:pPr>
    </w:p>
    <w:p w14:paraId="279EB068" w14:textId="77777777" w:rsidR="00042649" w:rsidRPr="008530CF" w:rsidRDefault="00042649" w:rsidP="00042649">
      <w:pPr>
        <w:jc w:val="both"/>
        <w:textAlignment w:val="baseline"/>
        <w:rPr>
          <w:rFonts w:eastAsiaTheme="minorHAnsi"/>
          <w:color w:val="auto"/>
        </w:rPr>
      </w:pPr>
      <w:r w:rsidRPr="008530CF">
        <w:rPr>
          <w:rFonts w:eastAsiaTheme="minorHAnsi"/>
          <w:color w:val="auto"/>
        </w:rPr>
        <w:t xml:space="preserve">Начальник </w:t>
      </w:r>
      <w:r w:rsidRPr="008530CF">
        <w:rPr>
          <w:rFonts w:eastAsiaTheme="minorHAnsi"/>
          <w:color w:val="auto"/>
          <w:lang w:val="kk-KZ"/>
        </w:rPr>
        <w:t>С</w:t>
      </w:r>
      <w:proofErr w:type="spellStart"/>
      <w:r w:rsidRPr="008530CF">
        <w:rPr>
          <w:rFonts w:eastAsiaTheme="minorHAnsi"/>
          <w:color w:val="auto"/>
        </w:rPr>
        <w:t>лужбы</w:t>
      </w:r>
      <w:proofErr w:type="spellEnd"/>
      <w:r w:rsidRPr="008530CF">
        <w:rPr>
          <w:rFonts w:eastAsiaTheme="minorHAnsi"/>
          <w:color w:val="auto"/>
        </w:rPr>
        <w:t xml:space="preserve"> энергетики и </w:t>
      </w:r>
    </w:p>
    <w:p w14:paraId="0DE23B49" w14:textId="77777777" w:rsidR="00042649" w:rsidRPr="008530CF" w:rsidRDefault="00042649" w:rsidP="00042649">
      <w:pPr>
        <w:jc w:val="both"/>
        <w:textAlignment w:val="baseline"/>
        <w:rPr>
          <w:rFonts w:eastAsiaTheme="minorHAnsi"/>
          <w:color w:val="auto"/>
        </w:rPr>
      </w:pPr>
      <w:r w:rsidRPr="008530CF">
        <w:rPr>
          <w:rFonts w:eastAsiaTheme="minorHAnsi"/>
          <w:color w:val="auto"/>
        </w:rPr>
        <w:t>систем жизнеобеспечения</w:t>
      </w:r>
      <w:r w:rsidRPr="008530CF">
        <w:rPr>
          <w:color w:val="auto"/>
        </w:rPr>
        <w:tab/>
      </w:r>
      <w:r w:rsidRPr="008530CF">
        <w:rPr>
          <w:color w:val="auto"/>
        </w:rPr>
        <w:tab/>
      </w:r>
      <w:r w:rsidRPr="008530CF">
        <w:rPr>
          <w:color w:val="auto"/>
        </w:rPr>
        <w:tab/>
      </w:r>
      <w:r w:rsidRPr="008530CF">
        <w:rPr>
          <w:color w:val="auto"/>
        </w:rPr>
        <w:tab/>
        <w:t xml:space="preserve">__________________________________ </w:t>
      </w:r>
      <w:r w:rsidRPr="008530CF">
        <w:rPr>
          <w:rFonts w:eastAsiaTheme="minorHAnsi"/>
          <w:color w:val="auto"/>
          <w:lang w:val="kk-KZ"/>
        </w:rPr>
        <w:t>О</w:t>
      </w:r>
      <w:r w:rsidRPr="008530CF">
        <w:rPr>
          <w:rFonts w:eastAsiaTheme="minorHAnsi"/>
          <w:color w:val="auto"/>
        </w:rPr>
        <w:t>.Б.</w:t>
      </w:r>
      <w:r w:rsidRPr="008530CF">
        <w:rPr>
          <w:rFonts w:eastAsiaTheme="minorHAnsi"/>
          <w:color w:val="auto"/>
          <w:lang w:val="kk-KZ"/>
        </w:rPr>
        <w:t xml:space="preserve"> Джиембаев </w:t>
      </w:r>
    </w:p>
    <w:p w14:paraId="6E3BAC6C" w14:textId="77777777" w:rsidR="00042649" w:rsidRPr="008530CF" w:rsidRDefault="00042649" w:rsidP="00042649">
      <w:pPr>
        <w:rPr>
          <w:b/>
          <w:color w:val="auto"/>
        </w:rPr>
      </w:pPr>
    </w:p>
    <w:p w14:paraId="53C08AB7" w14:textId="77777777" w:rsidR="00042649" w:rsidRPr="008530CF" w:rsidRDefault="00042649" w:rsidP="00A4008A">
      <w:pPr>
        <w:rPr>
          <w:b/>
          <w:color w:val="auto"/>
          <w:lang w:val="kk-KZ"/>
        </w:rPr>
      </w:pPr>
    </w:p>
    <w:sectPr w:rsidR="00042649" w:rsidRPr="008530CF" w:rsidSect="003E7418">
      <w:pgSz w:w="16838" w:h="11906" w:orient="landscape"/>
      <w:pgMar w:top="426"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2758A"/>
    <w:multiLevelType w:val="hybridMultilevel"/>
    <w:tmpl w:val="07220CDE"/>
    <w:lvl w:ilvl="0" w:tplc="04190001">
      <w:start w:val="1"/>
      <w:numFmt w:val="bullet"/>
      <w:lvlText w:val=""/>
      <w:lvlJc w:val="left"/>
      <w:pPr>
        <w:ind w:left="141"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1">
    <w:nsid w:val="4D5922C8"/>
    <w:multiLevelType w:val="hybridMultilevel"/>
    <w:tmpl w:val="2D72C418"/>
    <w:lvl w:ilvl="0" w:tplc="0AA84BA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BB45C6"/>
    <w:multiLevelType w:val="hybridMultilevel"/>
    <w:tmpl w:val="E2E28D86"/>
    <w:lvl w:ilvl="0" w:tplc="14488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0C32"/>
    <w:rsid w:val="00042649"/>
    <w:rsid w:val="0004621B"/>
    <w:rsid w:val="00055805"/>
    <w:rsid w:val="00063716"/>
    <w:rsid w:val="000C0D8D"/>
    <w:rsid w:val="0011128E"/>
    <w:rsid w:val="00145C34"/>
    <w:rsid w:val="00146A4F"/>
    <w:rsid w:val="00153A24"/>
    <w:rsid w:val="00182C06"/>
    <w:rsid w:val="001B5324"/>
    <w:rsid w:val="001D1287"/>
    <w:rsid w:val="001D1B05"/>
    <w:rsid w:val="001F2475"/>
    <w:rsid w:val="0020115D"/>
    <w:rsid w:val="0021103C"/>
    <w:rsid w:val="00243A07"/>
    <w:rsid w:val="00290AA7"/>
    <w:rsid w:val="002D157F"/>
    <w:rsid w:val="002E0D26"/>
    <w:rsid w:val="00304539"/>
    <w:rsid w:val="0031017F"/>
    <w:rsid w:val="0031561E"/>
    <w:rsid w:val="003308C3"/>
    <w:rsid w:val="003A2F9A"/>
    <w:rsid w:val="003B5F23"/>
    <w:rsid w:val="003C4289"/>
    <w:rsid w:val="003C52D7"/>
    <w:rsid w:val="003D14F6"/>
    <w:rsid w:val="003D7501"/>
    <w:rsid w:val="003E1B15"/>
    <w:rsid w:val="003E7418"/>
    <w:rsid w:val="003F76C6"/>
    <w:rsid w:val="004130C6"/>
    <w:rsid w:val="00417B1D"/>
    <w:rsid w:val="00453112"/>
    <w:rsid w:val="00471DA1"/>
    <w:rsid w:val="00483BAB"/>
    <w:rsid w:val="004940B6"/>
    <w:rsid w:val="004B0156"/>
    <w:rsid w:val="004D5336"/>
    <w:rsid w:val="004E3863"/>
    <w:rsid w:val="004E6A65"/>
    <w:rsid w:val="004F5E3A"/>
    <w:rsid w:val="004F6DB7"/>
    <w:rsid w:val="004F73B3"/>
    <w:rsid w:val="00510D4D"/>
    <w:rsid w:val="00517CE9"/>
    <w:rsid w:val="0053504A"/>
    <w:rsid w:val="0055081D"/>
    <w:rsid w:val="00550FB3"/>
    <w:rsid w:val="00555563"/>
    <w:rsid w:val="00556CC1"/>
    <w:rsid w:val="00560F02"/>
    <w:rsid w:val="005621BD"/>
    <w:rsid w:val="005A1822"/>
    <w:rsid w:val="005A388B"/>
    <w:rsid w:val="005C168A"/>
    <w:rsid w:val="0060469F"/>
    <w:rsid w:val="00620E68"/>
    <w:rsid w:val="006319BD"/>
    <w:rsid w:val="00632454"/>
    <w:rsid w:val="0067600F"/>
    <w:rsid w:val="006966F3"/>
    <w:rsid w:val="006B1C15"/>
    <w:rsid w:val="006D584E"/>
    <w:rsid w:val="006E3572"/>
    <w:rsid w:val="006F4B86"/>
    <w:rsid w:val="006F73D6"/>
    <w:rsid w:val="007173E6"/>
    <w:rsid w:val="007525E8"/>
    <w:rsid w:val="0076373E"/>
    <w:rsid w:val="0077134C"/>
    <w:rsid w:val="00773A6E"/>
    <w:rsid w:val="007C4DDE"/>
    <w:rsid w:val="00820CC5"/>
    <w:rsid w:val="00845F12"/>
    <w:rsid w:val="00851785"/>
    <w:rsid w:val="008530CF"/>
    <w:rsid w:val="008B03A0"/>
    <w:rsid w:val="00976F8D"/>
    <w:rsid w:val="0098455B"/>
    <w:rsid w:val="00986852"/>
    <w:rsid w:val="00993176"/>
    <w:rsid w:val="009A2632"/>
    <w:rsid w:val="009A7FF0"/>
    <w:rsid w:val="009B352D"/>
    <w:rsid w:val="009C3822"/>
    <w:rsid w:val="009C5AA0"/>
    <w:rsid w:val="009D4AA8"/>
    <w:rsid w:val="009D6891"/>
    <w:rsid w:val="009E5BE6"/>
    <w:rsid w:val="009F0FAC"/>
    <w:rsid w:val="009F581D"/>
    <w:rsid w:val="009F5DC9"/>
    <w:rsid w:val="00A005FB"/>
    <w:rsid w:val="00A1243D"/>
    <w:rsid w:val="00A205A0"/>
    <w:rsid w:val="00A4008A"/>
    <w:rsid w:val="00A539A8"/>
    <w:rsid w:val="00AA03B2"/>
    <w:rsid w:val="00AB60DD"/>
    <w:rsid w:val="00B5039B"/>
    <w:rsid w:val="00B96D4F"/>
    <w:rsid w:val="00BD21B8"/>
    <w:rsid w:val="00BE0684"/>
    <w:rsid w:val="00BE47A6"/>
    <w:rsid w:val="00C13F92"/>
    <w:rsid w:val="00C177C9"/>
    <w:rsid w:val="00C25B63"/>
    <w:rsid w:val="00C35400"/>
    <w:rsid w:val="00C378A8"/>
    <w:rsid w:val="00C43B02"/>
    <w:rsid w:val="00C731A0"/>
    <w:rsid w:val="00C7702B"/>
    <w:rsid w:val="00C900D6"/>
    <w:rsid w:val="00CA498B"/>
    <w:rsid w:val="00CA65FA"/>
    <w:rsid w:val="00CC5A02"/>
    <w:rsid w:val="00CD5FAF"/>
    <w:rsid w:val="00D10A06"/>
    <w:rsid w:val="00D24CBB"/>
    <w:rsid w:val="00D55084"/>
    <w:rsid w:val="00D56128"/>
    <w:rsid w:val="00D5689C"/>
    <w:rsid w:val="00D853CF"/>
    <w:rsid w:val="00D90FE8"/>
    <w:rsid w:val="00D95D17"/>
    <w:rsid w:val="00DA64E6"/>
    <w:rsid w:val="00DB1501"/>
    <w:rsid w:val="00DC0194"/>
    <w:rsid w:val="00DD703B"/>
    <w:rsid w:val="00DE50B7"/>
    <w:rsid w:val="00E02F7D"/>
    <w:rsid w:val="00E1315B"/>
    <w:rsid w:val="00E23D0A"/>
    <w:rsid w:val="00E41FBC"/>
    <w:rsid w:val="00E45CAC"/>
    <w:rsid w:val="00E57767"/>
    <w:rsid w:val="00E665A8"/>
    <w:rsid w:val="00E71F46"/>
    <w:rsid w:val="00E84856"/>
    <w:rsid w:val="00E9749F"/>
    <w:rsid w:val="00EB1007"/>
    <w:rsid w:val="00EC05CD"/>
    <w:rsid w:val="00EF2B43"/>
    <w:rsid w:val="00F05DBF"/>
    <w:rsid w:val="00F14E7A"/>
    <w:rsid w:val="00F3363B"/>
    <w:rsid w:val="00F61DB4"/>
    <w:rsid w:val="00FA326D"/>
    <w:rsid w:val="00FA7CCA"/>
    <w:rsid w:val="00FC723B"/>
    <w:rsid w:val="00FD28A9"/>
    <w:rsid w:val="00FE2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 w:type="character" w:styleId="a8">
    <w:name w:val="annotation reference"/>
    <w:basedOn w:val="a0"/>
    <w:uiPriority w:val="99"/>
    <w:semiHidden/>
    <w:unhideWhenUsed/>
    <w:rsid w:val="003308C3"/>
    <w:rPr>
      <w:sz w:val="16"/>
      <w:szCs w:val="16"/>
    </w:rPr>
  </w:style>
  <w:style w:type="paragraph" w:styleId="a9">
    <w:name w:val="annotation text"/>
    <w:basedOn w:val="a"/>
    <w:link w:val="aa"/>
    <w:uiPriority w:val="99"/>
    <w:semiHidden/>
    <w:unhideWhenUsed/>
    <w:rsid w:val="003308C3"/>
    <w:rPr>
      <w:sz w:val="20"/>
      <w:szCs w:val="20"/>
    </w:rPr>
  </w:style>
  <w:style w:type="character" w:customStyle="1" w:styleId="aa">
    <w:name w:val="Текст примечания Знак"/>
    <w:basedOn w:val="a0"/>
    <w:link w:val="a9"/>
    <w:uiPriority w:val="99"/>
    <w:semiHidden/>
    <w:rsid w:val="003308C3"/>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3308C3"/>
    <w:rPr>
      <w:b/>
      <w:bCs/>
    </w:rPr>
  </w:style>
  <w:style w:type="character" w:customStyle="1" w:styleId="ac">
    <w:name w:val="Тема примечания Знак"/>
    <w:basedOn w:val="aa"/>
    <w:link w:val="ab"/>
    <w:uiPriority w:val="99"/>
    <w:semiHidden/>
    <w:rsid w:val="003308C3"/>
    <w:rPr>
      <w:rFonts w:ascii="Times New Roman" w:eastAsia="Times New Roman" w:hAnsi="Times New Roman" w:cs="Times New Roman"/>
      <w:b/>
      <w:bCs/>
      <w:color w:val="000000"/>
      <w:sz w:val="20"/>
      <w:szCs w:val="20"/>
      <w:lang w:eastAsia="ru-RU"/>
    </w:rPr>
  </w:style>
  <w:style w:type="paragraph" w:styleId="ad">
    <w:name w:val="Normal (Web)"/>
    <w:basedOn w:val="a"/>
    <w:uiPriority w:val="99"/>
    <w:unhideWhenUsed/>
    <w:rsid w:val="00042649"/>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 w:type="character" w:styleId="a8">
    <w:name w:val="annotation reference"/>
    <w:basedOn w:val="a0"/>
    <w:uiPriority w:val="99"/>
    <w:semiHidden/>
    <w:unhideWhenUsed/>
    <w:rsid w:val="003308C3"/>
    <w:rPr>
      <w:sz w:val="16"/>
      <w:szCs w:val="16"/>
    </w:rPr>
  </w:style>
  <w:style w:type="paragraph" w:styleId="a9">
    <w:name w:val="annotation text"/>
    <w:basedOn w:val="a"/>
    <w:link w:val="aa"/>
    <w:uiPriority w:val="99"/>
    <w:semiHidden/>
    <w:unhideWhenUsed/>
    <w:rsid w:val="003308C3"/>
    <w:rPr>
      <w:sz w:val="20"/>
      <w:szCs w:val="20"/>
    </w:rPr>
  </w:style>
  <w:style w:type="character" w:customStyle="1" w:styleId="aa">
    <w:name w:val="Текст примечания Знак"/>
    <w:basedOn w:val="a0"/>
    <w:link w:val="a9"/>
    <w:uiPriority w:val="99"/>
    <w:semiHidden/>
    <w:rsid w:val="003308C3"/>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3308C3"/>
    <w:rPr>
      <w:b/>
      <w:bCs/>
    </w:rPr>
  </w:style>
  <w:style w:type="character" w:customStyle="1" w:styleId="ac">
    <w:name w:val="Тема примечания Знак"/>
    <w:basedOn w:val="aa"/>
    <w:link w:val="ab"/>
    <w:uiPriority w:val="99"/>
    <w:semiHidden/>
    <w:rsid w:val="003308C3"/>
    <w:rPr>
      <w:rFonts w:ascii="Times New Roman" w:eastAsia="Times New Roman" w:hAnsi="Times New Roman" w:cs="Times New Roman"/>
      <w:b/>
      <w:bCs/>
      <w:color w:val="000000"/>
      <w:sz w:val="20"/>
      <w:szCs w:val="20"/>
      <w:lang w:eastAsia="ru-RU"/>
    </w:rPr>
  </w:style>
  <w:style w:type="paragraph" w:styleId="ad">
    <w:name w:val="Normal (Web)"/>
    <w:basedOn w:val="a"/>
    <w:uiPriority w:val="99"/>
    <w:unhideWhenUsed/>
    <w:rsid w:val="00042649"/>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8586">
      <w:bodyDiv w:val="1"/>
      <w:marLeft w:val="0"/>
      <w:marRight w:val="0"/>
      <w:marTop w:val="0"/>
      <w:marBottom w:val="0"/>
      <w:divBdr>
        <w:top w:val="none" w:sz="0" w:space="0" w:color="auto"/>
        <w:left w:val="none" w:sz="0" w:space="0" w:color="auto"/>
        <w:bottom w:val="none" w:sz="0" w:space="0" w:color="auto"/>
        <w:right w:val="none" w:sz="0" w:space="0" w:color="auto"/>
      </w:divBdr>
    </w:div>
    <w:div w:id="979580432">
      <w:bodyDiv w:val="1"/>
      <w:marLeft w:val="0"/>
      <w:marRight w:val="0"/>
      <w:marTop w:val="0"/>
      <w:marBottom w:val="0"/>
      <w:divBdr>
        <w:top w:val="none" w:sz="0" w:space="0" w:color="auto"/>
        <w:left w:val="none" w:sz="0" w:space="0" w:color="auto"/>
        <w:bottom w:val="none" w:sz="0" w:space="0" w:color="auto"/>
        <w:right w:val="none" w:sz="0" w:space="0" w:color="auto"/>
      </w:divBdr>
    </w:div>
    <w:div w:id="1186408534">
      <w:bodyDiv w:val="1"/>
      <w:marLeft w:val="0"/>
      <w:marRight w:val="0"/>
      <w:marTop w:val="0"/>
      <w:marBottom w:val="0"/>
      <w:divBdr>
        <w:top w:val="none" w:sz="0" w:space="0" w:color="auto"/>
        <w:left w:val="none" w:sz="0" w:space="0" w:color="auto"/>
        <w:bottom w:val="none" w:sz="0" w:space="0" w:color="auto"/>
        <w:right w:val="none" w:sz="0" w:space="0" w:color="auto"/>
      </w:divBdr>
    </w:div>
    <w:div w:id="1387610497">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565094910">
      <w:bodyDiv w:val="1"/>
      <w:marLeft w:val="0"/>
      <w:marRight w:val="0"/>
      <w:marTop w:val="0"/>
      <w:marBottom w:val="0"/>
      <w:divBdr>
        <w:top w:val="none" w:sz="0" w:space="0" w:color="auto"/>
        <w:left w:val="none" w:sz="0" w:space="0" w:color="auto"/>
        <w:bottom w:val="none" w:sz="0" w:space="0" w:color="auto"/>
        <w:right w:val="none" w:sz="0" w:space="0" w:color="auto"/>
      </w:divBdr>
    </w:div>
    <w:div w:id="20900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F282-1771-4842-AC74-434C7721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Бектай Муратбекулы. Шаймерден</dc:creator>
  <cp:lastModifiedBy>d.kalymbetov</cp:lastModifiedBy>
  <cp:revision>2</cp:revision>
  <cp:lastPrinted>2023-08-16T07:52:00Z</cp:lastPrinted>
  <dcterms:created xsi:type="dcterms:W3CDTF">2023-08-16T07:55:00Z</dcterms:created>
  <dcterms:modified xsi:type="dcterms:W3CDTF">2023-08-16T07:55:00Z</dcterms:modified>
</cp:coreProperties>
</file>