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B3F30D" w14:textId="77777777" w:rsidR="00AB60DD" w:rsidRPr="00685A57" w:rsidRDefault="00AB60DD" w:rsidP="00AB60DD">
      <w:pPr>
        <w:ind w:firstLine="6804"/>
        <w:jc w:val="right"/>
      </w:pPr>
      <w:r w:rsidRPr="00C621B8">
        <w:t xml:space="preserve">Приложение </w:t>
      </w:r>
      <w:r w:rsidR="00C20C09" w:rsidRPr="00685A57">
        <w:t>12</w:t>
      </w:r>
    </w:p>
    <w:p w14:paraId="5A80235F" w14:textId="77777777" w:rsidR="00AB60DD" w:rsidRPr="00C621B8" w:rsidRDefault="00AB60DD" w:rsidP="00AB60DD">
      <w:pPr>
        <w:ind w:firstLine="6804"/>
        <w:jc w:val="right"/>
      </w:pPr>
      <w:r w:rsidRPr="00C621B8">
        <w:t xml:space="preserve">к </w:t>
      </w:r>
      <w:hyperlink r:id="rId5" w:history="1">
        <w:r w:rsidRPr="00C621B8">
          <w:rPr>
            <w:rStyle w:val="a3"/>
            <w:color w:val="000080"/>
          </w:rPr>
          <w:t>конкурсной документации</w:t>
        </w:r>
      </w:hyperlink>
    </w:p>
    <w:p w14:paraId="00D9D1B3" w14:textId="77777777" w:rsidR="00AB60DD" w:rsidRPr="00C621B8" w:rsidRDefault="00AB60DD" w:rsidP="00AB60DD">
      <w:pPr>
        <w:ind w:firstLine="397"/>
        <w:jc w:val="both"/>
      </w:pPr>
      <w:r w:rsidRPr="00C621B8">
        <w:t> </w:t>
      </w:r>
    </w:p>
    <w:p w14:paraId="3F4E7FDE" w14:textId="77777777" w:rsidR="00AB60DD" w:rsidRPr="00C621B8" w:rsidRDefault="00AB60DD" w:rsidP="00AB60DD">
      <w:pPr>
        <w:ind w:firstLine="397"/>
        <w:jc w:val="both"/>
      </w:pPr>
      <w:r w:rsidRPr="00C621B8">
        <w:t> </w:t>
      </w:r>
    </w:p>
    <w:p w14:paraId="418C3833" w14:textId="77777777" w:rsidR="00AB60DD" w:rsidRPr="00C621B8" w:rsidRDefault="00AB60DD" w:rsidP="00AB60DD">
      <w:pPr>
        <w:jc w:val="center"/>
        <w:textAlignment w:val="baseline"/>
      </w:pPr>
      <w:r w:rsidRPr="00C621B8">
        <w:rPr>
          <w:rStyle w:val="s1"/>
        </w:rPr>
        <w:t>Техническая спецификация</w:t>
      </w:r>
      <w:r w:rsidRPr="00C621B8">
        <w:rPr>
          <w:rStyle w:val="s1"/>
        </w:rPr>
        <w:br/>
        <w:t>закупаемых товаров (заполняется заказчиком)</w:t>
      </w:r>
    </w:p>
    <w:p w14:paraId="3B54C595" w14:textId="77777777" w:rsidR="00AB60DD" w:rsidRPr="00C621B8" w:rsidRDefault="00AB60DD" w:rsidP="00AB60DD">
      <w:pPr>
        <w:ind w:firstLine="397"/>
        <w:textAlignment w:val="baseline"/>
      </w:pPr>
      <w:r w:rsidRPr="00C621B8">
        <w:t> </w:t>
      </w:r>
    </w:p>
    <w:p w14:paraId="3E2CC2CA" w14:textId="5B5BD05A" w:rsidR="00AB60DD" w:rsidRPr="00C621B8" w:rsidRDefault="00AB60DD" w:rsidP="00AB60DD">
      <w:pPr>
        <w:ind w:firstLine="397"/>
        <w:jc w:val="both"/>
      </w:pPr>
      <w:r w:rsidRPr="00C621B8">
        <w:rPr>
          <w:rStyle w:val="s0"/>
        </w:rPr>
        <w:t>Наименование заказчика _____</w:t>
      </w:r>
      <w:r w:rsidR="00755956" w:rsidRPr="00755956">
        <w:t xml:space="preserve"> </w:t>
      </w:r>
      <w:r w:rsidR="00755956" w:rsidRPr="00755956">
        <w:rPr>
          <w:rStyle w:val="s0"/>
          <w:lang w:val="kk-KZ"/>
        </w:rPr>
        <w:t>АО "Казтелерадио"</w:t>
      </w:r>
      <w:r w:rsidRPr="00C621B8">
        <w:rPr>
          <w:rStyle w:val="s0"/>
        </w:rPr>
        <w:t>_____________________</w:t>
      </w:r>
    </w:p>
    <w:p w14:paraId="56399B2B" w14:textId="77777777" w:rsidR="00AB60DD" w:rsidRPr="00C621B8" w:rsidRDefault="00AB60DD" w:rsidP="00AB60DD">
      <w:pPr>
        <w:ind w:firstLine="397"/>
        <w:jc w:val="both"/>
      </w:pPr>
      <w:r w:rsidRPr="00C621B8">
        <w:rPr>
          <w:rStyle w:val="s0"/>
        </w:rPr>
        <w:t xml:space="preserve">Наименование организатора </w:t>
      </w:r>
    </w:p>
    <w:p w14:paraId="7B02AE03" w14:textId="77777777" w:rsidR="00AB60DD" w:rsidRPr="00C621B8" w:rsidRDefault="00AB60DD" w:rsidP="00AB60DD">
      <w:pPr>
        <w:ind w:firstLine="397"/>
        <w:jc w:val="both"/>
      </w:pPr>
      <w:r w:rsidRPr="00C621B8">
        <w:rPr>
          <w:rStyle w:val="s0"/>
        </w:rPr>
        <w:t>№ конкурса _____________________________________</w:t>
      </w:r>
    </w:p>
    <w:p w14:paraId="30DAB0C9" w14:textId="73A632B8" w:rsidR="00AB60DD" w:rsidRPr="009A503F" w:rsidRDefault="00AB60DD" w:rsidP="00AB60DD">
      <w:pPr>
        <w:ind w:firstLine="397"/>
        <w:jc w:val="both"/>
      </w:pPr>
      <w:r w:rsidRPr="00C621B8">
        <w:rPr>
          <w:rStyle w:val="s0"/>
        </w:rPr>
        <w:t xml:space="preserve">Наименование </w:t>
      </w:r>
      <w:proofErr w:type="gramStart"/>
      <w:r w:rsidRPr="00C621B8">
        <w:rPr>
          <w:rStyle w:val="s0"/>
        </w:rPr>
        <w:t xml:space="preserve">конкурса </w:t>
      </w:r>
      <w:r w:rsidR="00755956">
        <w:rPr>
          <w:rStyle w:val="s0"/>
        </w:rPr>
        <w:t xml:space="preserve"> </w:t>
      </w:r>
      <w:r w:rsidR="005A6C10" w:rsidRPr="005A6C10">
        <w:rPr>
          <w:rStyle w:val="s0"/>
        </w:rPr>
        <w:t>Услуги</w:t>
      </w:r>
      <w:proofErr w:type="gramEnd"/>
      <w:r w:rsidR="005A6C10" w:rsidRPr="005A6C10">
        <w:rPr>
          <w:rStyle w:val="s0"/>
        </w:rPr>
        <w:t xml:space="preserve"> по обеспечению информационной безопасности</w:t>
      </w:r>
    </w:p>
    <w:p w14:paraId="50BCE70F" w14:textId="77777777" w:rsidR="00AB60DD" w:rsidRPr="00C621B8" w:rsidRDefault="00AB60DD" w:rsidP="00AB60DD">
      <w:pPr>
        <w:ind w:firstLine="397"/>
        <w:jc w:val="both"/>
      </w:pPr>
      <w:r w:rsidRPr="00C621B8">
        <w:rPr>
          <w:rStyle w:val="s0"/>
        </w:rPr>
        <w:t>№ лота _________________________________________</w:t>
      </w:r>
    </w:p>
    <w:p w14:paraId="79F914B2" w14:textId="18C28E00" w:rsidR="00AB60DD" w:rsidRDefault="00AB60DD" w:rsidP="00AB60DD">
      <w:pPr>
        <w:ind w:firstLine="397"/>
        <w:jc w:val="both"/>
        <w:rPr>
          <w:rStyle w:val="s0"/>
          <w:lang w:val="kk-KZ"/>
        </w:rPr>
      </w:pPr>
      <w:r w:rsidRPr="00C621B8">
        <w:rPr>
          <w:rStyle w:val="s0"/>
        </w:rPr>
        <w:t xml:space="preserve">Наименование </w:t>
      </w:r>
      <w:proofErr w:type="gramStart"/>
      <w:r w:rsidRPr="00C621B8">
        <w:rPr>
          <w:rStyle w:val="s0"/>
        </w:rPr>
        <w:t xml:space="preserve">лота </w:t>
      </w:r>
      <w:r w:rsidR="00755956">
        <w:rPr>
          <w:rStyle w:val="s0"/>
        </w:rPr>
        <w:t xml:space="preserve"> </w:t>
      </w:r>
      <w:r w:rsidR="005A6C10" w:rsidRPr="005A6C10">
        <w:rPr>
          <w:rStyle w:val="s0"/>
        </w:rPr>
        <w:t>Услуги</w:t>
      </w:r>
      <w:proofErr w:type="gramEnd"/>
      <w:r w:rsidR="005A6C10" w:rsidRPr="005A6C10">
        <w:rPr>
          <w:rStyle w:val="s0"/>
        </w:rPr>
        <w:t xml:space="preserve"> по обеспечению информационной безопасности</w:t>
      </w:r>
    </w:p>
    <w:p w14:paraId="639BE03B" w14:textId="77777777" w:rsidR="00EE1514" w:rsidRPr="00C621B8" w:rsidRDefault="00EE1514" w:rsidP="00AB60DD">
      <w:pPr>
        <w:ind w:firstLine="397"/>
        <w:jc w:val="both"/>
      </w:pPr>
    </w:p>
    <w:tbl>
      <w:tblPr>
        <w:tblW w:w="5000" w:type="pct"/>
        <w:jc w:val="center"/>
        <w:tblCellMar>
          <w:left w:w="0" w:type="dxa"/>
          <w:right w:w="0" w:type="dxa"/>
        </w:tblCellMar>
        <w:tblLook w:val="04A0" w:firstRow="1" w:lastRow="0" w:firstColumn="1" w:lastColumn="0" w:noHBand="0" w:noVBand="1"/>
      </w:tblPr>
      <w:tblGrid>
        <w:gridCol w:w="5002"/>
        <w:gridCol w:w="9831"/>
      </w:tblGrid>
      <w:tr w:rsidR="00FF259F" w:rsidRPr="00C621B8" w14:paraId="1D793CD1" w14:textId="77777777" w:rsidTr="00374291">
        <w:trPr>
          <w:jc w:val="center"/>
        </w:trPr>
        <w:tc>
          <w:tcPr>
            <w:tcW w:w="16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DF6231A" w14:textId="77777777" w:rsidR="00FF259F" w:rsidRPr="00EA600A" w:rsidRDefault="00FF259F" w:rsidP="000B4DA0">
            <w:r w:rsidRPr="00EA600A">
              <w:t>Наименование кода Единого номенклатурного справочника товаров, работ, услуг*</w:t>
            </w:r>
          </w:p>
        </w:tc>
        <w:tc>
          <w:tcPr>
            <w:tcW w:w="3314"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6AD9D53" w14:textId="427FE268" w:rsidR="00FF259F" w:rsidRPr="00C621B8" w:rsidRDefault="005A6C10" w:rsidP="00374291">
            <w:pPr>
              <w:rPr>
                <w:color w:val="auto"/>
              </w:rPr>
            </w:pPr>
            <w:r w:rsidRPr="005A6C10">
              <w:rPr>
                <w:color w:val="auto"/>
              </w:rPr>
              <w:t>801019.000.000010</w:t>
            </w:r>
          </w:p>
        </w:tc>
      </w:tr>
      <w:tr w:rsidR="00FF259F" w:rsidRPr="00C621B8" w14:paraId="317F8E8B" w14:textId="77777777" w:rsidTr="00685A57">
        <w:trPr>
          <w:jc w:val="center"/>
        </w:trPr>
        <w:tc>
          <w:tcPr>
            <w:tcW w:w="16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F1ED23A" w14:textId="77777777" w:rsidR="00FF259F" w:rsidRPr="00EA600A" w:rsidRDefault="00FF259F" w:rsidP="000B4DA0">
            <w:r w:rsidRPr="00EA600A">
              <w:t>Наименование товара*</w:t>
            </w:r>
          </w:p>
        </w:tc>
        <w:tc>
          <w:tcPr>
            <w:tcW w:w="3314" w:type="pct"/>
            <w:tcBorders>
              <w:top w:val="nil"/>
              <w:left w:val="nil"/>
              <w:bottom w:val="single" w:sz="8" w:space="0" w:color="auto"/>
              <w:right w:val="single" w:sz="8" w:space="0" w:color="auto"/>
            </w:tcBorders>
            <w:tcMar>
              <w:top w:w="0" w:type="dxa"/>
              <w:left w:w="108" w:type="dxa"/>
              <w:bottom w:w="0" w:type="dxa"/>
              <w:right w:w="108" w:type="dxa"/>
            </w:tcMar>
          </w:tcPr>
          <w:p w14:paraId="6C73CCAA" w14:textId="223E4E9F" w:rsidR="00FF259F" w:rsidRPr="0032353A" w:rsidRDefault="005A6C10" w:rsidP="004145E8">
            <w:pPr>
              <w:rPr>
                <w:color w:val="auto"/>
              </w:rPr>
            </w:pPr>
            <w:r w:rsidRPr="005A6C10">
              <w:rPr>
                <w:color w:val="auto"/>
              </w:rPr>
              <w:t>Услуги по обеспечению информационной безопасности</w:t>
            </w:r>
          </w:p>
        </w:tc>
      </w:tr>
      <w:tr w:rsidR="00FF259F" w:rsidRPr="00C621B8" w14:paraId="56125554" w14:textId="77777777" w:rsidTr="00685A57">
        <w:trPr>
          <w:jc w:val="center"/>
        </w:trPr>
        <w:tc>
          <w:tcPr>
            <w:tcW w:w="16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58C3CD9" w14:textId="77777777" w:rsidR="00FF259F" w:rsidRPr="00EA600A" w:rsidRDefault="00FF259F" w:rsidP="000B4DA0">
            <w:r w:rsidRPr="00EA600A">
              <w:t>Единица измерения*</w:t>
            </w:r>
          </w:p>
        </w:tc>
        <w:tc>
          <w:tcPr>
            <w:tcW w:w="3314" w:type="pct"/>
            <w:tcBorders>
              <w:top w:val="nil"/>
              <w:left w:val="nil"/>
              <w:bottom w:val="single" w:sz="8" w:space="0" w:color="auto"/>
              <w:right w:val="single" w:sz="8" w:space="0" w:color="auto"/>
            </w:tcBorders>
            <w:tcMar>
              <w:top w:w="0" w:type="dxa"/>
              <w:left w:w="108" w:type="dxa"/>
              <w:bottom w:w="0" w:type="dxa"/>
              <w:right w:w="108" w:type="dxa"/>
            </w:tcMar>
          </w:tcPr>
          <w:p w14:paraId="7006F5D8" w14:textId="7383983B" w:rsidR="00FF259F" w:rsidRPr="00E66ABA" w:rsidRDefault="005A6C10" w:rsidP="004145E8">
            <w:pPr>
              <w:rPr>
                <w:color w:val="auto"/>
              </w:rPr>
            </w:pPr>
            <w:r w:rsidRPr="005A6C10">
              <w:rPr>
                <w:color w:val="auto"/>
              </w:rPr>
              <w:t>Одна услуга</w:t>
            </w:r>
          </w:p>
        </w:tc>
      </w:tr>
      <w:tr w:rsidR="00FF259F" w:rsidRPr="00C621B8" w14:paraId="712EA7DE" w14:textId="77777777" w:rsidTr="00685A57">
        <w:trPr>
          <w:jc w:val="center"/>
        </w:trPr>
        <w:tc>
          <w:tcPr>
            <w:tcW w:w="16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8606D15" w14:textId="77777777" w:rsidR="00FF259F" w:rsidRPr="00EA600A" w:rsidRDefault="00FF259F" w:rsidP="000B4DA0">
            <w:r w:rsidRPr="00EA600A">
              <w:t>Количество (объем)*</w:t>
            </w:r>
          </w:p>
        </w:tc>
        <w:tc>
          <w:tcPr>
            <w:tcW w:w="3314" w:type="pct"/>
            <w:tcBorders>
              <w:top w:val="nil"/>
              <w:left w:val="nil"/>
              <w:bottom w:val="single" w:sz="8" w:space="0" w:color="auto"/>
              <w:right w:val="single" w:sz="8" w:space="0" w:color="auto"/>
            </w:tcBorders>
            <w:tcMar>
              <w:top w:w="0" w:type="dxa"/>
              <w:left w:w="108" w:type="dxa"/>
              <w:bottom w:w="0" w:type="dxa"/>
              <w:right w:w="108" w:type="dxa"/>
            </w:tcMar>
          </w:tcPr>
          <w:p w14:paraId="464571E1" w14:textId="63442CA5" w:rsidR="00FF259F" w:rsidRPr="00BE49EB" w:rsidRDefault="0049336F" w:rsidP="004145E8">
            <w:pPr>
              <w:rPr>
                <w:color w:val="auto"/>
                <w:lang w:val="kk-KZ"/>
              </w:rPr>
            </w:pPr>
            <w:r>
              <w:rPr>
                <w:color w:val="auto"/>
                <w:lang w:val="kk-KZ"/>
              </w:rPr>
              <w:t>1</w:t>
            </w:r>
          </w:p>
        </w:tc>
      </w:tr>
      <w:tr w:rsidR="00FF259F" w:rsidRPr="00C621B8" w14:paraId="34F28D60" w14:textId="77777777" w:rsidTr="00685A57">
        <w:trPr>
          <w:jc w:val="center"/>
        </w:trPr>
        <w:tc>
          <w:tcPr>
            <w:tcW w:w="16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EAD567" w14:textId="77777777" w:rsidR="00FF259F" w:rsidRPr="00EA600A" w:rsidRDefault="00FF259F" w:rsidP="000B4DA0">
            <w:r w:rsidRPr="00EA600A">
              <w:t>Цена за единицу, без учета налога на добавленную стоимость*</w:t>
            </w:r>
          </w:p>
        </w:tc>
        <w:tc>
          <w:tcPr>
            <w:tcW w:w="3314" w:type="pct"/>
            <w:tcBorders>
              <w:top w:val="nil"/>
              <w:left w:val="nil"/>
              <w:bottom w:val="single" w:sz="8" w:space="0" w:color="auto"/>
              <w:right w:val="single" w:sz="8" w:space="0" w:color="auto"/>
            </w:tcBorders>
            <w:tcMar>
              <w:top w:w="0" w:type="dxa"/>
              <w:left w:w="108" w:type="dxa"/>
              <w:bottom w:w="0" w:type="dxa"/>
              <w:right w:w="108" w:type="dxa"/>
            </w:tcMar>
          </w:tcPr>
          <w:p w14:paraId="3D099DAB" w14:textId="54CFDC64" w:rsidR="00FF259F" w:rsidRPr="00BE49EB" w:rsidRDefault="003A59C2" w:rsidP="004145E8">
            <w:pPr>
              <w:rPr>
                <w:color w:val="auto"/>
                <w:lang w:val="kk-KZ"/>
              </w:rPr>
            </w:pPr>
            <w:r w:rsidRPr="003A59C2">
              <w:rPr>
                <w:rFonts w:eastAsiaTheme="minorHAnsi"/>
                <w:b/>
                <w:bCs/>
                <w:lang w:eastAsia="en-US"/>
              </w:rPr>
              <w:t>28 363 660.71</w:t>
            </w:r>
          </w:p>
        </w:tc>
      </w:tr>
      <w:tr w:rsidR="00FF259F" w:rsidRPr="00C621B8" w14:paraId="186B8698" w14:textId="77777777" w:rsidTr="00685A57">
        <w:trPr>
          <w:jc w:val="center"/>
        </w:trPr>
        <w:tc>
          <w:tcPr>
            <w:tcW w:w="16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8267710" w14:textId="77777777" w:rsidR="00FF259F" w:rsidRPr="00EA600A" w:rsidRDefault="00FF259F" w:rsidP="000B4DA0">
            <w:r w:rsidRPr="00EA600A">
              <w:t>Общая сумма, выделенная для закупки, без учета налога на добавленную стоимость*</w:t>
            </w:r>
          </w:p>
        </w:tc>
        <w:tc>
          <w:tcPr>
            <w:tcW w:w="3314" w:type="pct"/>
            <w:tcBorders>
              <w:top w:val="nil"/>
              <w:left w:val="nil"/>
              <w:bottom w:val="single" w:sz="8" w:space="0" w:color="auto"/>
              <w:right w:val="single" w:sz="8" w:space="0" w:color="auto"/>
            </w:tcBorders>
            <w:tcMar>
              <w:top w:w="0" w:type="dxa"/>
              <w:left w:w="108" w:type="dxa"/>
              <w:bottom w:w="0" w:type="dxa"/>
              <w:right w:w="108" w:type="dxa"/>
            </w:tcMar>
          </w:tcPr>
          <w:p w14:paraId="56B27CD3" w14:textId="78056390" w:rsidR="00FF259F" w:rsidRPr="00BE49EB" w:rsidRDefault="003A59C2" w:rsidP="004145E8">
            <w:pPr>
              <w:rPr>
                <w:color w:val="auto"/>
                <w:lang w:val="kk-KZ"/>
              </w:rPr>
            </w:pPr>
            <w:r w:rsidRPr="003A59C2">
              <w:rPr>
                <w:rFonts w:eastAsiaTheme="minorHAnsi"/>
                <w:b/>
                <w:bCs/>
                <w:lang w:eastAsia="en-US"/>
              </w:rPr>
              <w:t>28 363 660.71</w:t>
            </w:r>
          </w:p>
        </w:tc>
      </w:tr>
      <w:tr w:rsidR="00FF259F" w:rsidRPr="00C621B8" w14:paraId="47FC07D0" w14:textId="77777777" w:rsidTr="00685A57">
        <w:trPr>
          <w:jc w:val="center"/>
        </w:trPr>
        <w:tc>
          <w:tcPr>
            <w:tcW w:w="16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1723D2" w14:textId="77777777" w:rsidR="00FF259F" w:rsidRPr="00EA600A" w:rsidRDefault="00FF259F" w:rsidP="000B4DA0">
            <w:r w:rsidRPr="00EA600A">
              <w:t>Срок поставки*</w:t>
            </w:r>
          </w:p>
        </w:tc>
        <w:tc>
          <w:tcPr>
            <w:tcW w:w="3314" w:type="pct"/>
            <w:tcBorders>
              <w:top w:val="nil"/>
              <w:left w:val="nil"/>
              <w:bottom w:val="single" w:sz="8" w:space="0" w:color="auto"/>
              <w:right w:val="single" w:sz="8" w:space="0" w:color="auto"/>
            </w:tcBorders>
            <w:tcMar>
              <w:top w:w="0" w:type="dxa"/>
              <w:left w:w="108" w:type="dxa"/>
              <w:bottom w:w="0" w:type="dxa"/>
              <w:right w:w="108" w:type="dxa"/>
            </w:tcMar>
          </w:tcPr>
          <w:p w14:paraId="42C62EBE" w14:textId="65D4A638" w:rsidR="00FF259F" w:rsidRPr="00BE49EB" w:rsidRDefault="003A59C2" w:rsidP="004145E8">
            <w:pPr>
              <w:rPr>
                <w:color w:val="auto"/>
              </w:rPr>
            </w:pPr>
            <w:r>
              <w:rPr>
                <w:color w:val="auto"/>
                <w:lang w:val="kk-KZ"/>
              </w:rPr>
              <w:t>30</w:t>
            </w:r>
            <w:r w:rsidR="0049336F">
              <w:rPr>
                <w:color w:val="auto"/>
              </w:rPr>
              <w:t xml:space="preserve"> дней</w:t>
            </w:r>
          </w:p>
        </w:tc>
      </w:tr>
      <w:tr w:rsidR="00FF259F" w:rsidRPr="00C621B8" w14:paraId="2100AD14" w14:textId="77777777" w:rsidTr="009A503F">
        <w:trPr>
          <w:jc w:val="center"/>
        </w:trPr>
        <w:tc>
          <w:tcPr>
            <w:tcW w:w="16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AC499C5" w14:textId="77777777" w:rsidR="00FF259F" w:rsidRPr="00EA600A" w:rsidRDefault="00FF259F" w:rsidP="000B4DA0">
            <w:r w:rsidRPr="00EA600A">
              <w:t>Размер авансового платежа*</w:t>
            </w:r>
          </w:p>
        </w:tc>
        <w:tc>
          <w:tcPr>
            <w:tcW w:w="3314" w:type="pct"/>
            <w:tcBorders>
              <w:top w:val="nil"/>
              <w:left w:val="nil"/>
              <w:bottom w:val="single" w:sz="8" w:space="0" w:color="auto"/>
              <w:right w:val="single" w:sz="8" w:space="0" w:color="auto"/>
            </w:tcBorders>
            <w:tcMar>
              <w:top w:w="0" w:type="dxa"/>
              <w:left w:w="108" w:type="dxa"/>
              <w:bottom w:w="0" w:type="dxa"/>
              <w:right w:w="108" w:type="dxa"/>
            </w:tcMar>
          </w:tcPr>
          <w:p w14:paraId="534BE0EC" w14:textId="04C7D423" w:rsidR="00FF259F" w:rsidRPr="00C621B8" w:rsidRDefault="0071382E" w:rsidP="002665AC">
            <w:pPr>
              <w:tabs>
                <w:tab w:val="left" w:pos="1125"/>
              </w:tabs>
              <w:rPr>
                <w:color w:val="auto"/>
              </w:rPr>
            </w:pPr>
            <w:r>
              <w:rPr>
                <w:color w:val="auto"/>
                <w:highlight w:val="yellow"/>
              </w:rPr>
              <w:t>0</w:t>
            </w:r>
            <w:r w:rsidR="0049336F">
              <w:rPr>
                <w:color w:val="auto"/>
              </w:rPr>
              <w:t>%</w:t>
            </w:r>
          </w:p>
        </w:tc>
      </w:tr>
      <w:tr w:rsidR="00FF259F" w:rsidRPr="00C621B8" w14:paraId="7651F3AA" w14:textId="77777777" w:rsidTr="00C20C09">
        <w:trPr>
          <w:jc w:val="center"/>
        </w:trPr>
        <w:tc>
          <w:tcPr>
            <w:tcW w:w="1686"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31FCAEF5" w14:textId="77777777" w:rsidR="00FF259F" w:rsidRPr="00EA600A" w:rsidRDefault="00FF259F" w:rsidP="000B4DA0">
            <w:r w:rsidRPr="00EA600A">
              <w:t xml:space="preserve">Наименование национальных стандартов, а в случае их отсутствия межгосударственных стандартов на закупаемые товары. При отсутствии национальных и межгосударственных стандартов указываются требуемые функциональные, технические, качественные и эксплуатационные </w:t>
            </w:r>
            <w:r w:rsidRPr="00EA600A">
              <w:lastRenderedPageBreak/>
              <w:t>характеристики закупаемых товаров, с учетом нормирования государственных закупок.</w:t>
            </w:r>
          </w:p>
        </w:tc>
        <w:tc>
          <w:tcPr>
            <w:tcW w:w="3314" w:type="pct"/>
            <w:tcBorders>
              <w:top w:val="nil"/>
              <w:left w:val="nil"/>
              <w:bottom w:val="single" w:sz="8" w:space="0" w:color="auto"/>
              <w:right w:val="single" w:sz="8" w:space="0" w:color="auto"/>
            </w:tcBorders>
            <w:tcMar>
              <w:top w:w="0" w:type="dxa"/>
              <w:left w:w="108" w:type="dxa"/>
              <w:bottom w:w="0" w:type="dxa"/>
              <w:right w:w="108" w:type="dxa"/>
            </w:tcMar>
          </w:tcPr>
          <w:p w14:paraId="45D0CCE9" w14:textId="0121EA5B" w:rsidR="00FF259F" w:rsidRDefault="00FF259F" w:rsidP="000B4DA0"/>
        </w:tc>
      </w:tr>
      <w:tr w:rsidR="00FF259F" w:rsidRPr="00C621B8" w14:paraId="3FB171AC" w14:textId="77777777" w:rsidTr="009A503F">
        <w:trPr>
          <w:jc w:val="center"/>
        </w:trPr>
        <w:tc>
          <w:tcPr>
            <w:tcW w:w="16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0FDA59D" w14:textId="77777777" w:rsidR="00FF259F" w:rsidRPr="00EA600A" w:rsidRDefault="00FF259F" w:rsidP="000B4DA0">
            <w:r w:rsidRPr="00EA600A">
              <w:t>Год выпуска</w:t>
            </w:r>
          </w:p>
        </w:tc>
        <w:tc>
          <w:tcPr>
            <w:tcW w:w="3314" w:type="pct"/>
            <w:tcBorders>
              <w:top w:val="nil"/>
              <w:left w:val="nil"/>
              <w:bottom w:val="single" w:sz="8" w:space="0" w:color="auto"/>
              <w:right w:val="single" w:sz="8" w:space="0" w:color="auto"/>
            </w:tcBorders>
            <w:tcMar>
              <w:top w:w="0" w:type="dxa"/>
              <w:left w:w="108" w:type="dxa"/>
              <w:bottom w:w="0" w:type="dxa"/>
              <w:right w:w="108" w:type="dxa"/>
            </w:tcMar>
          </w:tcPr>
          <w:p w14:paraId="5DC73E64" w14:textId="422BD6D0" w:rsidR="00FF259F" w:rsidRPr="00755956" w:rsidRDefault="00FF259F" w:rsidP="004145E8">
            <w:pPr>
              <w:rPr>
                <w:color w:val="auto"/>
              </w:rPr>
            </w:pPr>
          </w:p>
        </w:tc>
      </w:tr>
      <w:tr w:rsidR="00FF259F" w:rsidRPr="00C621B8" w14:paraId="52A48AA2" w14:textId="77777777" w:rsidTr="009A503F">
        <w:trPr>
          <w:jc w:val="center"/>
        </w:trPr>
        <w:tc>
          <w:tcPr>
            <w:tcW w:w="16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562AA2E" w14:textId="77777777" w:rsidR="00FF259F" w:rsidRPr="00EA600A" w:rsidRDefault="00FF259F" w:rsidP="000B4DA0">
            <w:r w:rsidRPr="00EA600A">
              <w:t>Гарантийный срок (в месяцах)</w:t>
            </w:r>
          </w:p>
        </w:tc>
        <w:tc>
          <w:tcPr>
            <w:tcW w:w="3314" w:type="pct"/>
            <w:tcBorders>
              <w:top w:val="nil"/>
              <w:left w:val="nil"/>
              <w:bottom w:val="single" w:sz="8" w:space="0" w:color="auto"/>
              <w:right w:val="single" w:sz="8" w:space="0" w:color="auto"/>
            </w:tcBorders>
            <w:tcMar>
              <w:top w:w="0" w:type="dxa"/>
              <w:left w:w="108" w:type="dxa"/>
              <w:bottom w:w="0" w:type="dxa"/>
              <w:right w:w="108" w:type="dxa"/>
            </w:tcMar>
          </w:tcPr>
          <w:p w14:paraId="05276043" w14:textId="2805FF58" w:rsidR="00FF259F" w:rsidRPr="00C621B8" w:rsidRDefault="00091133" w:rsidP="004145E8">
            <w:pPr>
              <w:rPr>
                <w:color w:val="auto"/>
              </w:rPr>
            </w:pPr>
            <w:r>
              <w:rPr>
                <w:color w:val="auto"/>
                <w:lang w:val="en-US"/>
              </w:rPr>
              <w:t>12</w:t>
            </w:r>
            <w:r w:rsidR="0049336F">
              <w:rPr>
                <w:color w:val="auto"/>
              </w:rPr>
              <w:t xml:space="preserve"> месяцев </w:t>
            </w:r>
          </w:p>
        </w:tc>
      </w:tr>
      <w:tr w:rsidR="00FF259F" w:rsidRPr="005A6C10" w14:paraId="21A264C7" w14:textId="77777777" w:rsidTr="009A503F">
        <w:trPr>
          <w:jc w:val="center"/>
        </w:trPr>
        <w:tc>
          <w:tcPr>
            <w:tcW w:w="16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D674DB5" w14:textId="77777777" w:rsidR="00FF259F" w:rsidRDefault="00FF259F" w:rsidP="000B4DA0">
            <w:bookmarkStart w:id="0" w:name="_Hlk169620694"/>
            <w:r w:rsidRPr="00EA600A">
              <w:t>Описание требуемых функциональных, технических, качественных, эксплуатационных и иных характеристик закупаемого товара</w:t>
            </w:r>
          </w:p>
        </w:tc>
        <w:tc>
          <w:tcPr>
            <w:tcW w:w="3314" w:type="pct"/>
            <w:tcBorders>
              <w:top w:val="nil"/>
              <w:left w:val="nil"/>
              <w:bottom w:val="single" w:sz="8" w:space="0" w:color="auto"/>
              <w:right w:val="single" w:sz="8" w:space="0" w:color="auto"/>
            </w:tcBorders>
            <w:tcMar>
              <w:top w:w="0" w:type="dxa"/>
              <w:left w:w="108" w:type="dxa"/>
              <w:bottom w:w="0" w:type="dxa"/>
              <w:right w:w="108" w:type="dxa"/>
            </w:tcMar>
          </w:tcPr>
          <w:p w14:paraId="54441B97" w14:textId="77777777" w:rsidR="003A59C2" w:rsidRPr="00CB2F71" w:rsidRDefault="003A59C2" w:rsidP="003A59C2">
            <w:pPr>
              <w:spacing w:before="240" w:after="240"/>
              <w:jc w:val="center"/>
              <w:rPr>
                <w:rFonts w:eastAsia="Verdana"/>
                <w:b/>
              </w:rPr>
            </w:pPr>
            <w:r w:rsidRPr="00CB2F71">
              <w:rPr>
                <w:rFonts w:eastAsia="Verdana"/>
                <w:b/>
                <w:lang w:val="uk-UA"/>
              </w:rPr>
              <w:t>Техническая спецификация</w:t>
            </w:r>
            <w:r w:rsidRPr="00CB2F71">
              <w:rPr>
                <w:rFonts w:eastAsia="Verdana"/>
                <w:b/>
              </w:rPr>
              <w:t xml:space="preserve"> </w:t>
            </w:r>
            <w:r w:rsidRPr="00CB2F71">
              <w:rPr>
                <w:rFonts w:eastAsia="Verdana"/>
                <w:b/>
                <w:lang w:val="kk-KZ"/>
              </w:rPr>
              <w:t>на продление действующей лицензии системы предотвращения утечек конфиденциальных данных</w:t>
            </w:r>
          </w:p>
          <w:p w14:paraId="53E35861" w14:textId="77777777" w:rsidR="003A59C2" w:rsidRPr="00D72722" w:rsidRDefault="003A59C2" w:rsidP="003A59C2">
            <w:pPr>
              <w:spacing w:before="240" w:after="240"/>
              <w:rPr>
                <w:rFonts w:eastAsia="Verdana"/>
                <w:lang w:val="uk-UA"/>
              </w:rPr>
            </w:pPr>
            <w:r w:rsidRPr="00D72722">
              <w:rPr>
                <w:rFonts w:eastAsia="Verdana"/>
                <w:lang w:val="uk-UA"/>
              </w:rPr>
              <w:t>Режимы работы:</w:t>
            </w:r>
          </w:p>
          <w:p w14:paraId="53C269FD" w14:textId="77777777" w:rsidR="003A59C2" w:rsidRPr="00D72722" w:rsidRDefault="003A59C2" w:rsidP="003A59C2">
            <w:pPr>
              <w:spacing w:before="240" w:after="240"/>
              <w:rPr>
                <w:rFonts w:eastAsia="Verdana"/>
                <w:lang w:val="uk-UA"/>
              </w:rPr>
            </w:pPr>
            <w:r w:rsidRPr="00D72722">
              <w:rPr>
                <w:rFonts w:eastAsia="Verdana"/>
                <w:lang w:val="uk-UA"/>
              </w:rPr>
              <w:t>Работа в режиме мониторинга.</w:t>
            </w:r>
          </w:p>
          <w:p w14:paraId="6468E633" w14:textId="77777777" w:rsidR="003A59C2" w:rsidRPr="00D72722" w:rsidRDefault="003A59C2" w:rsidP="003A59C2">
            <w:pPr>
              <w:spacing w:before="240" w:after="240"/>
              <w:rPr>
                <w:rFonts w:eastAsia="Verdana"/>
                <w:lang w:val="uk-UA"/>
              </w:rPr>
            </w:pPr>
            <w:r w:rsidRPr="00D72722">
              <w:rPr>
                <w:rFonts w:eastAsia="Verdana"/>
                <w:lang w:val="uk-UA"/>
              </w:rPr>
              <w:t>Поддержка работы комплекса в режиме «аутсорсинга» – режиме, в котором сотрудники могут включать или отключать наблюдение за собой.</w:t>
            </w:r>
          </w:p>
          <w:p w14:paraId="275423D2" w14:textId="77777777" w:rsidR="003A59C2" w:rsidRPr="00D72722" w:rsidRDefault="003A59C2" w:rsidP="003A59C2">
            <w:pPr>
              <w:spacing w:before="240" w:after="240"/>
              <w:rPr>
                <w:rFonts w:eastAsia="Verdana"/>
                <w:lang w:val="uk-UA"/>
              </w:rPr>
            </w:pPr>
            <w:r w:rsidRPr="00D72722">
              <w:rPr>
                <w:rFonts w:eastAsia="Verdana"/>
                <w:lang w:val="uk-UA"/>
              </w:rPr>
              <w:t>Возможность временно поставить на паузу сбор пользовательских данных.</w:t>
            </w:r>
          </w:p>
          <w:p w14:paraId="61EEFB57" w14:textId="77777777" w:rsidR="003A59C2" w:rsidRPr="00D72722" w:rsidRDefault="003A59C2" w:rsidP="003A59C2">
            <w:pPr>
              <w:spacing w:before="240" w:after="240"/>
              <w:rPr>
                <w:rFonts w:eastAsia="Verdana"/>
                <w:lang w:val="uk-UA"/>
              </w:rPr>
            </w:pPr>
            <w:r w:rsidRPr="00D72722">
              <w:rPr>
                <w:rFonts w:eastAsia="Verdana"/>
                <w:lang w:val="uk-UA"/>
              </w:rPr>
              <w:t>Возможность настроить дни недели и временные интервалы наблюдения.</w:t>
            </w:r>
          </w:p>
          <w:p w14:paraId="282D2075" w14:textId="77777777" w:rsidR="003A59C2" w:rsidRPr="00D72722" w:rsidRDefault="003A59C2" w:rsidP="003A59C2">
            <w:pPr>
              <w:spacing w:before="240" w:after="240"/>
              <w:rPr>
                <w:rFonts w:eastAsia="Verdana"/>
                <w:lang w:val="uk-UA"/>
              </w:rPr>
            </w:pPr>
            <w:r w:rsidRPr="00D72722">
              <w:rPr>
                <w:rFonts w:eastAsia="Verdana"/>
                <w:lang w:val="uk-UA"/>
              </w:rPr>
              <w:t>Возможности интеграции с компонентами корпоративной информационной системы:</w:t>
            </w:r>
          </w:p>
          <w:p w14:paraId="6642F8E6" w14:textId="77777777" w:rsidR="003A59C2" w:rsidRPr="00D72722" w:rsidRDefault="003A59C2" w:rsidP="003A59C2">
            <w:pPr>
              <w:spacing w:before="240" w:after="240"/>
              <w:rPr>
                <w:rFonts w:eastAsia="Verdana"/>
                <w:lang w:val="uk-UA"/>
              </w:rPr>
            </w:pPr>
            <w:r w:rsidRPr="00D72722">
              <w:rPr>
                <w:rFonts w:eastAsia="Verdana"/>
                <w:lang w:val="uk-UA"/>
              </w:rPr>
              <w:t>Сетевые каталоги LDAP Active Directory . Установка и управление через групповые политики. Поддержка защищенного LDAPS (LDAP over SSL) соединения при синхронизации с AD.</w:t>
            </w:r>
          </w:p>
          <w:p w14:paraId="32538BF0" w14:textId="77777777" w:rsidR="003A59C2" w:rsidRPr="00D72722" w:rsidRDefault="003A59C2" w:rsidP="003A59C2">
            <w:pPr>
              <w:spacing w:before="240" w:after="240"/>
              <w:rPr>
                <w:rFonts w:eastAsia="Verdana"/>
                <w:lang w:val="uk-UA"/>
              </w:rPr>
            </w:pPr>
            <w:r w:rsidRPr="00D72722">
              <w:rPr>
                <w:rFonts w:eastAsia="Verdana"/>
                <w:lang w:val="uk-UA"/>
              </w:rPr>
              <w:t>Возможность синхронизировать данные одновременно с несколькими доменами компании.</w:t>
            </w:r>
          </w:p>
          <w:p w14:paraId="4A2C3DBE" w14:textId="77777777" w:rsidR="003A59C2" w:rsidRPr="00D72722" w:rsidRDefault="003A59C2" w:rsidP="003A59C2">
            <w:pPr>
              <w:spacing w:before="240" w:after="240"/>
              <w:rPr>
                <w:rFonts w:eastAsia="Verdana"/>
                <w:lang w:val="uk-UA"/>
              </w:rPr>
            </w:pPr>
            <w:r w:rsidRPr="00D72722">
              <w:rPr>
                <w:rFonts w:eastAsia="Verdana"/>
                <w:lang w:val="uk-UA"/>
              </w:rPr>
              <w:t>Возможность интеграции с календарем OutLook .</w:t>
            </w:r>
          </w:p>
          <w:p w14:paraId="1E498DC6" w14:textId="77777777" w:rsidR="003A59C2" w:rsidRPr="00D72722" w:rsidRDefault="003A59C2" w:rsidP="003A59C2">
            <w:pPr>
              <w:spacing w:before="240" w:line="392" w:lineRule="auto"/>
              <w:rPr>
                <w:rFonts w:eastAsia="Verdana"/>
                <w:lang w:val="uk-UA"/>
              </w:rPr>
            </w:pPr>
            <w:r w:rsidRPr="00D72722">
              <w:rPr>
                <w:rFonts w:eastAsia="Verdana"/>
                <w:lang w:val="uk-UA"/>
              </w:rPr>
              <w:t>Возможности перехвата информации, которую необходимо защитить:</w:t>
            </w:r>
          </w:p>
          <w:p w14:paraId="06D0A00D" w14:textId="77777777" w:rsidR="003A59C2" w:rsidRPr="00D72722" w:rsidRDefault="003A59C2" w:rsidP="003A59C2">
            <w:pPr>
              <w:spacing w:before="240" w:line="392" w:lineRule="auto"/>
              <w:rPr>
                <w:rFonts w:eastAsia="Verdana"/>
                <w:lang w:val="uk-UA"/>
              </w:rPr>
            </w:pPr>
            <w:r w:rsidRPr="00D72722">
              <w:rPr>
                <w:rFonts w:eastAsia="Verdana"/>
                <w:lang w:val="uk-UA"/>
              </w:rPr>
              <w:t>Работа в режиме перехвата трафика через агентов, на рабочих станциях.</w:t>
            </w:r>
          </w:p>
          <w:p w14:paraId="0C98D244" w14:textId="77777777" w:rsidR="003A59C2" w:rsidRPr="00D72722" w:rsidRDefault="003A59C2" w:rsidP="003A59C2">
            <w:pPr>
              <w:spacing w:before="240" w:line="392" w:lineRule="auto"/>
              <w:rPr>
                <w:rFonts w:eastAsia="Verdana"/>
                <w:lang w:val="uk-UA"/>
              </w:rPr>
            </w:pPr>
            <w:r w:rsidRPr="00D72722">
              <w:rPr>
                <w:rFonts w:eastAsia="Verdana"/>
                <w:lang w:val="uk-UA"/>
              </w:rPr>
              <w:lastRenderedPageBreak/>
              <w:t>Работа в режиме перехвата трафика через агентов, на серверах.</w:t>
            </w:r>
          </w:p>
          <w:p w14:paraId="5DC72F60" w14:textId="77777777" w:rsidR="003A59C2" w:rsidRPr="00D72722" w:rsidRDefault="003A59C2" w:rsidP="003A59C2">
            <w:pPr>
              <w:spacing w:before="240" w:line="392" w:lineRule="auto"/>
              <w:rPr>
                <w:rFonts w:eastAsia="Verdana"/>
                <w:lang w:val="uk-UA"/>
              </w:rPr>
            </w:pPr>
            <w:r w:rsidRPr="00D72722">
              <w:rPr>
                <w:rFonts w:eastAsia="Verdana"/>
                <w:lang w:val="uk-UA"/>
              </w:rPr>
              <w:t>Контроль протокола HTTP и его модификаций:</w:t>
            </w:r>
          </w:p>
          <w:p w14:paraId="3D716A50" w14:textId="77777777" w:rsidR="003A59C2" w:rsidRPr="00D72722" w:rsidRDefault="003A59C2" w:rsidP="003A59C2">
            <w:pPr>
              <w:spacing w:before="240" w:after="240"/>
              <w:rPr>
                <w:rFonts w:eastAsia="Verdana"/>
                <w:lang w:val="uk-UA"/>
              </w:rPr>
            </w:pPr>
            <w:r w:rsidRPr="00D72722">
              <w:rPr>
                <w:rFonts w:eastAsia="Verdana"/>
                <w:lang w:val="uk-UA"/>
              </w:rPr>
              <w:t>HTTP и их модификации. Контроль активности пользователя в Интернете, веб-почте, социальных сетях. Контроль поисковых запросов пользователя, активность на сайтах по поиску работы, форумам, блогам.</w:t>
            </w:r>
          </w:p>
          <w:p w14:paraId="4308633E" w14:textId="77777777" w:rsidR="003A59C2" w:rsidRPr="00D72722" w:rsidRDefault="003A59C2" w:rsidP="003A59C2">
            <w:pPr>
              <w:spacing w:before="240" w:after="240"/>
              <w:rPr>
                <w:rFonts w:eastAsia="Verdana"/>
                <w:lang w:val="uk-UA"/>
              </w:rPr>
            </w:pPr>
            <w:r w:rsidRPr="00D72722">
              <w:rPr>
                <w:rFonts w:eastAsia="Verdana"/>
                <w:lang w:val="uk-UA"/>
              </w:rPr>
              <w:t>Контроль протоколов электронной почты: SMTP, POP3, IMAP.</w:t>
            </w:r>
          </w:p>
          <w:p w14:paraId="33D415BE" w14:textId="77777777" w:rsidR="003A59C2" w:rsidRPr="00D72722" w:rsidRDefault="003A59C2" w:rsidP="003A59C2">
            <w:pPr>
              <w:spacing w:before="240" w:after="240"/>
              <w:rPr>
                <w:rFonts w:eastAsia="Verdana"/>
                <w:lang w:val="uk-UA"/>
              </w:rPr>
            </w:pPr>
            <w:r w:rsidRPr="00D72722">
              <w:rPr>
                <w:rFonts w:eastAsia="Verdana"/>
                <w:lang w:val="uk-UA"/>
              </w:rPr>
              <w:t>Контроль протоколов систем мгновенного обмена сообщениями: Telegram Desktop , Skype, Microsoft Teams , WebSkype , Lync, Viber , Slack</w:t>
            </w:r>
          </w:p>
          <w:p w14:paraId="6A52FA27" w14:textId="77777777" w:rsidR="003A59C2" w:rsidRPr="00D72722" w:rsidRDefault="003A59C2" w:rsidP="003A59C2">
            <w:pPr>
              <w:spacing w:before="240" w:after="240"/>
              <w:rPr>
                <w:rFonts w:eastAsia="Verdana"/>
                <w:highlight w:val="yellow"/>
                <w:lang w:val="uk-UA"/>
              </w:rPr>
            </w:pPr>
            <w:r w:rsidRPr="00D72722">
              <w:rPr>
                <w:rFonts w:eastAsia="Verdana"/>
                <w:lang w:val="uk-UA"/>
              </w:rPr>
              <w:t>Контроль протокола FTP: запрещение приема и передачи файлов через FTP/SFTP.</w:t>
            </w:r>
          </w:p>
          <w:p w14:paraId="0C53AC19" w14:textId="77777777" w:rsidR="003A59C2" w:rsidRPr="00D72722" w:rsidRDefault="003A59C2" w:rsidP="003A59C2">
            <w:pPr>
              <w:spacing w:before="240" w:after="240"/>
              <w:rPr>
                <w:rFonts w:eastAsia="Verdana"/>
                <w:lang w:val="uk-UA"/>
              </w:rPr>
            </w:pPr>
            <w:bookmarkStart w:id="1" w:name="_Hlk168319011"/>
            <w:r w:rsidRPr="00D72722">
              <w:rPr>
                <w:rFonts w:eastAsia="Verdana"/>
                <w:lang w:val="uk-UA"/>
              </w:rPr>
              <w:t>Контроль SSH: Запрет SSH-протокола.</w:t>
            </w:r>
          </w:p>
          <w:p w14:paraId="00FDED37" w14:textId="77777777" w:rsidR="003A59C2" w:rsidRPr="00D72722" w:rsidRDefault="003A59C2" w:rsidP="003A59C2">
            <w:pPr>
              <w:spacing w:before="240" w:after="240"/>
              <w:rPr>
                <w:rFonts w:eastAsia="Verdana"/>
                <w:lang w:val="uk-UA"/>
              </w:rPr>
            </w:pPr>
            <w:r w:rsidRPr="00D72722">
              <w:rPr>
                <w:rFonts w:eastAsia="Verdana"/>
                <w:lang w:val="uk-UA"/>
              </w:rPr>
              <w:t>Контроль сетевых подключений:</w:t>
            </w:r>
          </w:p>
          <w:p w14:paraId="2881F7F3" w14:textId="77777777" w:rsidR="003A59C2" w:rsidRPr="00D72722" w:rsidRDefault="003A59C2" w:rsidP="003A59C2">
            <w:pPr>
              <w:spacing w:before="240" w:after="240"/>
              <w:rPr>
                <w:rFonts w:eastAsia="Verdana"/>
                <w:lang w:val="uk-UA"/>
              </w:rPr>
            </w:pPr>
            <w:r w:rsidRPr="00D72722">
              <w:rPr>
                <w:rFonts w:eastAsia="Verdana"/>
                <w:lang w:val="uk-UA"/>
              </w:rPr>
              <w:t>Запрещение TCP-подключений (по контролируемым портам) через Wi-Fi , Bluetooth , USB-модем.</w:t>
            </w:r>
          </w:p>
          <w:p w14:paraId="1D11FC1F" w14:textId="77777777" w:rsidR="003A59C2" w:rsidRPr="00D72722" w:rsidRDefault="003A59C2" w:rsidP="003A59C2">
            <w:pPr>
              <w:spacing w:before="240" w:after="240"/>
              <w:rPr>
                <w:rFonts w:eastAsia="Verdana"/>
                <w:lang w:val="uk-UA"/>
              </w:rPr>
            </w:pPr>
            <w:r w:rsidRPr="00D72722">
              <w:rPr>
                <w:rFonts w:eastAsia="Verdana"/>
                <w:lang w:val="uk-UA"/>
              </w:rPr>
              <w:t>Возможности контроля пользователей:</w:t>
            </w:r>
          </w:p>
          <w:p w14:paraId="5602043E" w14:textId="77777777" w:rsidR="003A59C2" w:rsidRPr="00D72722" w:rsidRDefault="003A59C2" w:rsidP="003A59C2">
            <w:pPr>
              <w:spacing w:before="240" w:after="240"/>
              <w:rPr>
                <w:rFonts w:eastAsia="Verdana"/>
                <w:highlight w:val="white"/>
                <w:lang w:val="uk-UA"/>
              </w:rPr>
            </w:pPr>
            <w:r w:rsidRPr="00D72722">
              <w:rPr>
                <w:rFonts w:eastAsia="Verdana"/>
                <w:lang w:val="uk-UA"/>
              </w:rPr>
              <w:t>Снимки экрана через заданный интервал, дополнительные снимки экрана при смене активного окна или вкладки браузера, возможность делать следующий снимок экрана только если он отличается от предыдущего на заданное количество пикселей. Возможность указать правило, для каких приложений или сайтов будут сниматься специальные скриншоты "по изменению контента", настройка оптимизации качества и размера получаемых снимков экрана.</w:t>
            </w:r>
          </w:p>
          <w:p w14:paraId="2669B1F4" w14:textId="77777777" w:rsidR="003A59C2" w:rsidRPr="00D72722" w:rsidRDefault="003A59C2" w:rsidP="003A59C2">
            <w:pPr>
              <w:spacing w:before="240" w:after="240"/>
              <w:rPr>
                <w:rFonts w:eastAsia="Verdana"/>
                <w:lang w:val="uk-UA"/>
              </w:rPr>
            </w:pPr>
            <w:r w:rsidRPr="00D72722">
              <w:rPr>
                <w:rFonts w:eastAsia="Verdana"/>
                <w:lang w:val="uk-UA"/>
              </w:rPr>
              <w:lastRenderedPageBreak/>
              <w:t>Просмотр рабочего стола компьютера сотрудника, наблюдаемого в режиме реального времени. Получение списка активных процессов и открытых окон. Протоколирование времени работы в приложениях. Протоколирование работы в Интернете.</w:t>
            </w:r>
          </w:p>
          <w:p w14:paraId="3FDC9D54" w14:textId="77777777" w:rsidR="003A59C2" w:rsidRPr="00D72722" w:rsidRDefault="003A59C2" w:rsidP="003A59C2">
            <w:pPr>
              <w:spacing w:before="240" w:after="240"/>
              <w:rPr>
                <w:rFonts w:eastAsia="Verdana"/>
                <w:lang w:val="uk-UA"/>
              </w:rPr>
            </w:pPr>
            <w:r w:rsidRPr="00D72722">
              <w:rPr>
                <w:rFonts w:eastAsia="Verdana"/>
                <w:lang w:val="uk-UA"/>
              </w:rPr>
              <w:t>Возможность контроля закрытия веб-камеры при активной функции распознавания лиц.</w:t>
            </w:r>
          </w:p>
          <w:p w14:paraId="0D8C887E" w14:textId="77777777" w:rsidR="003A59C2" w:rsidRPr="00D72722" w:rsidRDefault="003A59C2" w:rsidP="003A59C2">
            <w:pPr>
              <w:spacing w:before="240" w:after="240"/>
              <w:rPr>
                <w:rFonts w:eastAsia="Verdana"/>
                <w:lang w:val="uk-UA"/>
              </w:rPr>
            </w:pPr>
            <w:r w:rsidRPr="00D72722">
              <w:rPr>
                <w:rFonts w:eastAsia="Verdana"/>
                <w:lang w:val="uk-UA"/>
              </w:rPr>
              <w:t>Возможность нанесения скрытых «водяных знаков» на PrintScreen -изображение с целью их дальнейшей идентификации после обнаружения в открытых источниках.</w:t>
            </w:r>
          </w:p>
          <w:p w14:paraId="635D0F9B" w14:textId="77777777" w:rsidR="003A59C2" w:rsidRPr="00D72722" w:rsidRDefault="003A59C2" w:rsidP="003A59C2">
            <w:pPr>
              <w:spacing w:before="240" w:after="240"/>
              <w:rPr>
                <w:rFonts w:eastAsia="Verdana"/>
                <w:lang w:val="uk-UA"/>
              </w:rPr>
            </w:pPr>
            <w:r w:rsidRPr="00D72722">
              <w:rPr>
                <w:rFonts w:eastAsia="Verdana"/>
                <w:lang w:val="uk-UA"/>
              </w:rPr>
              <w:t>Контроль документов с ключевыми словами или фразами. Поддержка форматов. docx , . xlsx , . odt , . ods , . sxw , . pptx , . odp , . txt , . csv , . pdf , . doc , . xls , . ppt , . rtf . Наличие возможности неточного поиска текста, поиска по шаблонам: кредитные карты, контакты, регулярные выражения пользователя ( RegExp PCRE).</w:t>
            </w:r>
          </w:p>
          <w:p w14:paraId="042C923E" w14:textId="77777777" w:rsidR="003A59C2" w:rsidRPr="00D72722" w:rsidRDefault="003A59C2" w:rsidP="003A59C2">
            <w:pPr>
              <w:spacing w:before="240" w:after="240"/>
              <w:rPr>
                <w:rFonts w:eastAsia="Verdana"/>
                <w:lang w:val="uk-UA"/>
              </w:rPr>
            </w:pPr>
            <w:r w:rsidRPr="00D72722">
              <w:rPr>
                <w:rFonts w:eastAsia="Verdana"/>
                <w:lang w:val="uk-UA"/>
              </w:rPr>
              <w:t>Возможность запретить отправку файлов через сайты-файл обменники, почтовые сайты и программы, чаты и социальные сети.</w:t>
            </w:r>
          </w:p>
          <w:p w14:paraId="3CF2FB56" w14:textId="77777777" w:rsidR="003A59C2" w:rsidRPr="00D72722" w:rsidRDefault="003A59C2" w:rsidP="003A59C2">
            <w:pPr>
              <w:spacing w:before="240" w:after="240"/>
              <w:rPr>
                <w:rFonts w:eastAsia="Verdana"/>
                <w:lang w:val="uk-UA"/>
              </w:rPr>
            </w:pPr>
            <w:r w:rsidRPr="00D72722">
              <w:rPr>
                <w:rFonts w:eastAsia="Verdana"/>
                <w:lang w:val="uk-UA"/>
              </w:rPr>
              <w:t>Поддержка цифровых отпечатков файлов при поиске файлов.</w:t>
            </w:r>
          </w:p>
          <w:p w14:paraId="50A0EF87" w14:textId="77777777" w:rsidR="003A59C2" w:rsidRPr="00D72722" w:rsidRDefault="003A59C2" w:rsidP="003A59C2">
            <w:pPr>
              <w:spacing w:before="240" w:after="240"/>
              <w:rPr>
                <w:rFonts w:eastAsia="Verdana"/>
                <w:lang w:val="uk-UA"/>
              </w:rPr>
            </w:pPr>
            <w:r w:rsidRPr="00D72722">
              <w:rPr>
                <w:rFonts w:eastAsia="Verdana"/>
                <w:lang w:val="uk-UA"/>
              </w:rPr>
              <w:t>Возможность распознавания текста на скриншотах (оптического распознавания текста OCR). Запрет копировать скриншоты в буфер обмена (если в нем есть важные текстовые данные). Для распознавания текста должен использоваться встроенный офлайн движок OCR.</w:t>
            </w:r>
          </w:p>
          <w:p w14:paraId="4911ED5A" w14:textId="77777777" w:rsidR="003A59C2" w:rsidRPr="00D72722" w:rsidRDefault="003A59C2" w:rsidP="003A59C2">
            <w:pPr>
              <w:spacing w:before="240" w:after="240"/>
              <w:rPr>
                <w:rFonts w:eastAsia="Verdana"/>
                <w:lang w:val="uk-UA"/>
              </w:rPr>
            </w:pPr>
            <w:r w:rsidRPr="00D72722">
              <w:rPr>
                <w:rFonts w:eastAsia="Verdana"/>
                <w:lang w:val="uk-UA"/>
              </w:rPr>
              <w:t>Возможность запрета посещения выбранных веб-сайтов в браузерах.</w:t>
            </w:r>
          </w:p>
          <w:p w14:paraId="4FCB7155" w14:textId="77777777" w:rsidR="003A59C2" w:rsidRPr="00D72722" w:rsidRDefault="003A59C2" w:rsidP="003A59C2">
            <w:pPr>
              <w:spacing w:before="240" w:after="240"/>
              <w:rPr>
                <w:rFonts w:eastAsia="Verdana"/>
                <w:lang w:val="uk-UA"/>
              </w:rPr>
            </w:pPr>
            <w:r w:rsidRPr="00D72722">
              <w:rPr>
                <w:rFonts w:eastAsia="Verdana"/>
                <w:lang w:val="uk-UA"/>
              </w:rPr>
              <w:t>Возможность полного запрета буфера обмена.</w:t>
            </w:r>
          </w:p>
          <w:bookmarkEnd w:id="1"/>
          <w:p w14:paraId="4AC7A956" w14:textId="77777777" w:rsidR="003A59C2" w:rsidRPr="00D72722" w:rsidRDefault="003A59C2" w:rsidP="003A59C2">
            <w:pPr>
              <w:spacing w:before="240" w:after="240"/>
              <w:rPr>
                <w:rFonts w:eastAsia="Verdana"/>
                <w:lang w:val="uk-UA"/>
              </w:rPr>
            </w:pPr>
            <w:r w:rsidRPr="00D72722">
              <w:rPr>
                <w:rFonts w:eastAsia="Verdana"/>
                <w:lang w:val="uk-UA"/>
              </w:rPr>
              <w:t>Возможность запрета запуска программ в соответствии с черными и белыми списками.</w:t>
            </w:r>
          </w:p>
          <w:p w14:paraId="68B831D0" w14:textId="77777777" w:rsidR="003A59C2" w:rsidRPr="00D72722" w:rsidRDefault="003A59C2" w:rsidP="003A59C2">
            <w:pPr>
              <w:spacing w:before="240" w:after="240"/>
              <w:rPr>
                <w:rFonts w:eastAsia="Verdana"/>
                <w:lang w:val="uk-UA"/>
              </w:rPr>
            </w:pPr>
            <w:r w:rsidRPr="00D72722">
              <w:rPr>
                <w:rFonts w:eastAsia="Verdana"/>
                <w:lang w:val="uk-UA"/>
              </w:rPr>
              <w:t>Возможность запретить запись или полностью доступ к съемным носителям.</w:t>
            </w:r>
          </w:p>
          <w:p w14:paraId="7D5BF624" w14:textId="77777777" w:rsidR="003A59C2" w:rsidRPr="00D72722" w:rsidRDefault="003A59C2" w:rsidP="003A59C2">
            <w:pPr>
              <w:spacing w:before="240" w:after="240"/>
              <w:rPr>
                <w:rFonts w:eastAsia="Verdana"/>
                <w:lang w:val="uk-UA"/>
              </w:rPr>
            </w:pPr>
            <w:r w:rsidRPr="00D72722">
              <w:rPr>
                <w:rFonts w:eastAsia="Verdana"/>
                <w:lang w:val="uk-UA"/>
              </w:rPr>
              <w:t>Защита от имитации активности путём залипания кнопок на клавиатуре.</w:t>
            </w:r>
          </w:p>
          <w:p w14:paraId="4BFEAD67" w14:textId="77777777" w:rsidR="003A59C2" w:rsidRPr="00D72722" w:rsidRDefault="003A59C2" w:rsidP="003A59C2">
            <w:pPr>
              <w:spacing w:before="240" w:after="240"/>
              <w:rPr>
                <w:rFonts w:eastAsia="Verdana"/>
                <w:lang w:val="uk-UA"/>
              </w:rPr>
            </w:pPr>
            <w:r w:rsidRPr="00D72722">
              <w:rPr>
                <w:rFonts w:eastAsia="Verdana"/>
                <w:lang w:val="uk-UA"/>
              </w:rPr>
              <w:t xml:space="preserve">Возможность назначать сотруднику или группе индивидуальных графиков работы с указанием выходных дней, начала/конца рабочего дня, перерыва, включая </w:t>
            </w:r>
            <w:r w:rsidRPr="00D72722">
              <w:rPr>
                <w:rFonts w:eastAsia="Verdana"/>
                <w:lang w:val="uk-UA"/>
              </w:rPr>
              <w:lastRenderedPageBreak/>
              <w:t>гибкий/фиксированный график, круглосуточный. Поддержка праздничных, предпраздничных дней, персональных отпусков, больничных. Возможность при индивидуальных отпусках указывать числовой код причины.</w:t>
            </w:r>
          </w:p>
          <w:p w14:paraId="044F18AC" w14:textId="77777777" w:rsidR="003A59C2" w:rsidRPr="00D72722" w:rsidRDefault="003A59C2" w:rsidP="003A59C2">
            <w:pPr>
              <w:spacing w:before="240" w:after="240"/>
              <w:rPr>
                <w:rFonts w:eastAsia="Verdana"/>
                <w:lang w:val="uk-UA"/>
              </w:rPr>
            </w:pPr>
            <w:r w:rsidRPr="00D72722">
              <w:rPr>
                <w:rFonts w:eastAsia="Verdana"/>
                <w:lang w:val="uk-UA"/>
              </w:rPr>
              <w:t>Наличие встроенных словарей разной тематики для автоматической оценки работы сотрудника и распределения ее по соответствующим категориям.</w:t>
            </w:r>
          </w:p>
          <w:p w14:paraId="69722033" w14:textId="77777777" w:rsidR="003A59C2" w:rsidRPr="00D72722" w:rsidRDefault="003A59C2" w:rsidP="003A59C2">
            <w:pPr>
              <w:spacing w:before="240" w:after="240"/>
              <w:rPr>
                <w:rFonts w:eastAsia="Verdana"/>
                <w:lang w:val="uk-UA"/>
              </w:rPr>
            </w:pPr>
            <w:r w:rsidRPr="00D72722">
              <w:rPr>
                <w:rFonts w:eastAsia="Verdana"/>
                <w:lang w:val="uk-UA"/>
              </w:rPr>
              <w:t>Возможность перехвата распечатанных (на принтере) файлов в формате спулера и расчет стоимости в зависимости от тарифа.</w:t>
            </w:r>
          </w:p>
          <w:p w14:paraId="5A4A3AB0" w14:textId="77777777" w:rsidR="003A59C2" w:rsidRPr="00D72722" w:rsidRDefault="003A59C2" w:rsidP="003A59C2">
            <w:pPr>
              <w:spacing w:before="240" w:after="240"/>
              <w:rPr>
                <w:rFonts w:eastAsia="Verdana"/>
                <w:lang w:val="uk-UA"/>
              </w:rPr>
            </w:pPr>
            <w:r w:rsidRPr="00D72722">
              <w:rPr>
                <w:rFonts w:eastAsia="Verdana"/>
                <w:lang w:val="uk-UA"/>
              </w:rPr>
              <w:t>Наличие функции отключения компьютера сотрудника вне указанного временного интервала.</w:t>
            </w:r>
          </w:p>
          <w:p w14:paraId="6CBA5CEF" w14:textId="77777777" w:rsidR="003A59C2" w:rsidRPr="00D72722" w:rsidRDefault="003A59C2" w:rsidP="003A59C2">
            <w:pPr>
              <w:spacing w:before="240" w:after="240"/>
              <w:rPr>
                <w:rFonts w:eastAsia="Verdana"/>
                <w:lang w:val="uk-UA"/>
              </w:rPr>
            </w:pPr>
            <w:r w:rsidRPr="00D72722">
              <w:rPr>
                <w:rFonts w:eastAsia="Verdana"/>
                <w:lang w:val="uk-UA"/>
              </w:rPr>
              <w:t>Наличие возможности защиты от фотографирования экрана ПК смартфоном в момент работы критических программ или сайтов.</w:t>
            </w:r>
          </w:p>
          <w:p w14:paraId="448C2559" w14:textId="77777777" w:rsidR="003A59C2" w:rsidRPr="00D72722" w:rsidRDefault="003A59C2" w:rsidP="003A59C2">
            <w:pPr>
              <w:spacing w:before="240" w:line="392" w:lineRule="auto"/>
              <w:jc w:val="both"/>
              <w:rPr>
                <w:rFonts w:eastAsia="Verdana"/>
                <w:lang w:val="uk-UA"/>
              </w:rPr>
            </w:pPr>
            <w:r w:rsidRPr="00D72722">
              <w:rPr>
                <w:rFonts w:eastAsia="Verdana"/>
                <w:lang w:val="uk-UA"/>
              </w:rPr>
              <w:t>Реакция на инциденты:</w:t>
            </w:r>
          </w:p>
          <w:p w14:paraId="4F81B028" w14:textId="77777777" w:rsidR="003A59C2" w:rsidRPr="00D72722" w:rsidRDefault="003A59C2" w:rsidP="003A59C2">
            <w:pPr>
              <w:spacing w:before="240" w:after="240"/>
              <w:rPr>
                <w:rFonts w:eastAsia="Verdana"/>
                <w:lang w:val="uk-UA"/>
              </w:rPr>
            </w:pPr>
            <w:r w:rsidRPr="00D72722">
              <w:rPr>
                <w:rFonts w:eastAsia="Verdana"/>
                <w:lang w:val="uk-UA"/>
              </w:rPr>
              <w:t>Запись в журнал. Сохранение файлов (теневое копирование). Сообщения администратора безопасности в режиме реального времени с помощью уведомлений на рабочем столе администратора.</w:t>
            </w:r>
          </w:p>
          <w:p w14:paraId="3D4FCCCB" w14:textId="77777777" w:rsidR="003A59C2" w:rsidRPr="00D72722" w:rsidRDefault="003A59C2" w:rsidP="003A59C2">
            <w:pPr>
              <w:spacing w:before="240" w:after="240"/>
              <w:rPr>
                <w:rFonts w:eastAsia="Verdana"/>
                <w:lang w:val="uk-UA"/>
              </w:rPr>
            </w:pPr>
            <w:r w:rsidRPr="00D72722">
              <w:rPr>
                <w:rFonts w:eastAsia="Verdana"/>
                <w:lang w:val="uk-UA"/>
              </w:rPr>
              <w:t>Блокировка рабочей станции с сообщением и без.</w:t>
            </w:r>
          </w:p>
          <w:p w14:paraId="39704E8E" w14:textId="77777777" w:rsidR="003A59C2" w:rsidRPr="00D72722" w:rsidRDefault="003A59C2" w:rsidP="003A59C2">
            <w:pPr>
              <w:spacing w:before="240" w:after="240"/>
              <w:rPr>
                <w:rFonts w:eastAsia="Verdana"/>
                <w:lang w:val="uk-UA"/>
              </w:rPr>
            </w:pPr>
            <w:r w:rsidRPr="00D72722">
              <w:rPr>
                <w:rFonts w:eastAsia="Verdana"/>
                <w:lang w:val="uk-UA"/>
              </w:rPr>
              <w:t>Возможность реакции на нетипичное поведение пользователя, отличающееся от заданных норм.</w:t>
            </w:r>
          </w:p>
          <w:p w14:paraId="24826A04" w14:textId="77777777" w:rsidR="003A59C2" w:rsidRPr="00D72722" w:rsidRDefault="003A59C2" w:rsidP="003A59C2">
            <w:pPr>
              <w:spacing w:before="240" w:after="240"/>
              <w:rPr>
                <w:rFonts w:eastAsia="Verdana"/>
                <w:lang w:val="uk-UA"/>
              </w:rPr>
            </w:pPr>
            <w:r w:rsidRPr="00D72722">
              <w:rPr>
                <w:rFonts w:eastAsia="Verdana"/>
                <w:lang w:val="uk-UA"/>
              </w:rPr>
              <w:t>Возможность реакции на несанкционированный доступ к аккаунту путем идентификации пользователей системой распознавания лиц.</w:t>
            </w:r>
          </w:p>
          <w:p w14:paraId="3A29D96B" w14:textId="77777777" w:rsidR="003A59C2" w:rsidRPr="00D72722" w:rsidRDefault="003A59C2" w:rsidP="003A59C2">
            <w:pPr>
              <w:spacing w:before="240" w:after="240"/>
              <w:rPr>
                <w:rFonts w:eastAsia="Verdana"/>
                <w:lang w:val="uk-UA"/>
              </w:rPr>
            </w:pPr>
            <w:r w:rsidRPr="00D72722">
              <w:rPr>
                <w:rFonts w:eastAsia="Verdana"/>
                <w:lang w:val="uk-UA"/>
              </w:rPr>
              <w:t>Возможность быстро отключить или заблокировать все компьютеры, или выполнить скрипт на сервере по команде через мессенджер Telegram.</w:t>
            </w:r>
          </w:p>
          <w:p w14:paraId="7286C006" w14:textId="77777777" w:rsidR="003A59C2" w:rsidRPr="00D72722" w:rsidRDefault="003A59C2" w:rsidP="003A59C2">
            <w:pPr>
              <w:spacing w:before="240" w:after="240"/>
              <w:rPr>
                <w:rFonts w:eastAsia="Verdana"/>
                <w:lang w:val="uk-UA"/>
              </w:rPr>
            </w:pPr>
            <w:r w:rsidRPr="00D72722">
              <w:rPr>
                <w:rFonts w:eastAsia="Verdana"/>
                <w:lang w:val="uk-UA"/>
              </w:rPr>
              <w:lastRenderedPageBreak/>
              <w:t>Возможность отправки сообщений о важных событиях в персональный чат мессенджера Telegram.</w:t>
            </w:r>
          </w:p>
          <w:p w14:paraId="3681A46F" w14:textId="77777777" w:rsidR="003A59C2" w:rsidRPr="00D72722" w:rsidRDefault="003A59C2" w:rsidP="003A59C2">
            <w:pPr>
              <w:spacing w:before="240" w:after="240"/>
              <w:rPr>
                <w:rFonts w:eastAsia="Verdana"/>
                <w:lang w:val="uk-UA"/>
              </w:rPr>
            </w:pPr>
            <w:r w:rsidRPr="00D72722">
              <w:rPr>
                <w:rFonts w:eastAsia="Verdana"/>
                <w:lang w:val="uk-UA"/>
              </w:rPr>
              <w:t>Возможность выполнения заданной команды на ПК пользователя. Команды производятся от имени системы.</w:t>
            </w:r>
          </w:p>
          <w:p w14:paraId="268E12B6" w14:textId="77777777" w:rsidR="003A59C2" w:rsidRPr="00D72722" w:rsidRDefault="003A59C2" w:rsidP="003A59C2">
            <w:pPr>
              <w:spacing w:before="240" w:after="240"/>
              <w:rPr>
                <w:rFonts w:eastAsia="Verdana"/>
                <w:lang w:val="uk-UA"/>
              </w:rPr>
            </w:pPr>
            <w:bookmarkStart w:id="2" w:name="_Hlk168319053"/>
            <w:r w:rsidRPr="00D72722">
              <w:rPr>
                <w:rFonts w:eastAsia="Verdana"/>
                <w:lang w:val="uk-UA"/>
              </w:rPr>
              <w:t>Возможность запуска заданной команды на ПК пользователя. Программа запускается от имени пользователя, то есть будет открыто окно запускаемой программы.</w:t>
            </w:r>
          </w:p>
          <w:p w14:paraId="3370A889" w14:textId="77777777" w:rsidR="003A59C2" w:rsidRPr="00D72722" w:rsidRDefault="003A59C2" w:rsidP="003A59C2">
            <w:pPr>
              <w:spacing w:before="240" w:after="240"/>
              <w:rPr>
                <w:rFonts w:eastAsia="Verdana"/>
                <w:lang w:val="uk-UA"/>
              </w:rPr>
            </w:pPr>
            <w:r w:rsidRPr="00D72722">
              <w:rPr>
                <w:rFonts w:eastAsia="Verdana"/>
                <w:lang w:val="uk-UA"/>
              </w:rPr>
              <w:t>Возможность отправки мгновенных сообщений пользователям.</w:t>
            </w:r>
          </w:p>
          <w:p w14:paraId="03FE5023" w14:textId="77777777" w:rsidR="003A59C2" w:rsidRPr="00D72722" w:rsidRDefault="003A59C2" w:rsidP="003A59C2">
            <w:pPr>
              <w:spacing w:before="240" w:after="240"/>
              <w:rPr>
                <w:rFonts w:eastAsia="Verdana"/>
                <w:lang w:val="uk-UA"/>
              </w:rPr>
            </w:pPr>
            <w:r w:rsidRPr="00D72722">
              <w:rPr>
                <w:rFonts w:eastAsia="Verdana"/>
                <w:lang w:val="uk-UA"/>
              </w:rPr>
              <w:t>Выдача контролирующему сотруднику сообщений о важных событиях у пользователей.</w:t>
            </w:r>
          </w:p>
          <w:p w14:paraId="4E550350" w14:textId="77777777" w:rsidR="003A59C2" w:rsidRPr="00D72722" w:rsidRDefault="003A59C2" w:rsidP="003A59C2">
            <w:pPr>
              <w:spacing w:before="240" w:after="240"/>
              <w:rPr>
                <w:rFonts w:eastAsia="Verdana"/>
                <w:lang w:val="uk-UA"/>
              </w:rPr>
            </w:pPr>
            <w:r w:rsidRPr="00D72722">
              <w:rPr>
                <w:rFonts w:eastAsia="Verdana"/>
                <w:lang w:val="uk-UA"/>
              </w:rPr>
              <w:t>Возможность получения SMS и e- mail сообщений.</w:t>
            </w:r>
          </w:p>
          <w:p w14:paraId="2E6D0189" w14:textId="77777777" w:rsidR="003A59C2" w:rsidRPr="00D72722" w:rsidRDefault="003A59C2" w:rsidP="003A59C2">
            <w:pPr>
              <w:spacing w:before="240" w:after="240"/>
              <w:rPr>
                <w:rFonts w:eastAsia="Verdana"/>
                <w:lang w:val="uk-UA"/>
              </w:rPr>
            </w:pPr>
            <w:r w:rsidRPr="00D72722">
              <w:rPr>
                <w:rFonts w:eastAsia="Verdana"/>
                <w:lang w:val="uk-UA"/>
              </w:rPr>
              <w:t>Возможность просмотра информации об активности пользователя в виде установленных отчетов:</w:t>
            </w:r>
          </w:p>
          <w:p w14:paraId="26E0A6B5" w14:textId="77777777" w:rsidR="003A59C2" w:rsidRPr="00D72722" w:rsidRDefault="003A59C2" w:rsidP="003A59C2">
            <w:pPr>
              <w:spacing w:before="240" w:after="240"/>
              <w:rPr>
                <w:rFonts w:eastAsia="Verdana"/>
                <w:lang w:val="uk-UA"/>
              </w:rPr>
            </w:pPr>
            <w:r w:rsidRPr="00D72722">
              <w:rPr>
                <w:rFonts w:eastAsia="Verdana"/>
                <w:lang w:val="uk-UA"/>
              </w:rPr>
              <w:t>Наличие аналитических отчетов, позволяющих сравнить активность отдельного пользователя с активностью группы пользователей с помощью методов математической статистики.</w:t>
            </w:r>
          </w:p>
          <w:p w14:paraId="1368419A" w14:textId="77777777" w:rsidR="003A59C2" w:rsidRPr="00D72722" w:rsidRDefault="003A59C2" w:rsidP="003A59C2">
            <w:pPr>
              <w:spacing w:before="240" w:after="240"/>
              <w:rPr>
                <w:rFonts w:eastAsia="Verdana"/>
                <w:lang w:val="uk-UA"/>
              </w:rPr>
            </w:pPr>
            <w:r w:rsidRPr="00D72722">
              <w:rPr>
                <w:rFonts w:eastAsia="Verdana"/>
                <w:lang w:val="uk-UA"/>
              </w:rPr>
              <w:t>Возможность применения параметрических или непараметрических методов математической статистики при сравнении поведенческой активности пользователей.</w:t>
            </w:r>
          </w:p>
          <w:p w14:paraId="21A96E3D" w14:textId="77777777" w:rsidR="003A59C2" w:rsidRPr="00D72722" w:rsidRDefault="003A59C2" w:rsidP="003A59C2">
            <w:pPr>
              <w:spacing w:before="240" w:after="240"/>
              <w:rPr>
                <w:rFonts w:eastAsia="Verdana"/>
                <w:lang w:val="uk-UA"/>
              </w:rPr>
            </w:pPr>
            <w:r w:rsidRPr="00D72722">
              <w:rPr>
                <w:rFonts w:eastAsia="Verdana"/>
                <w:lang w:val="uk-UA"/>
              </w:rPr>
              <w:t>Возможность расчета показателя Отстраненности/Вовлечение сотрудников в рабочие процессы — интегративные показатели интенсивности труда сотрудников. Расчет показателя привлечения должен включать такие параметры, как: переработка/ недоработка ; активность работы на компьютере; продуктивная (полезная) активность; непродуктивная (вредная) активность.</w:t>
            </w:r>
          </w:p>
          <w:p w14:paraId="7BF6E3F6" w14:textId="77777777" w:rsidR="003A59C2" w:rsidRPr="00D72722" w:rsidRDefault="003A59C2" w:rsidP="003A59C2">
            <w:pPr>
              <w:spacing w:before="240" w:after="240"/>
              <w:rPr>
                <w:rFonts w:eastAsia="Verdana"/>
                <w:lang w:val="uk-UA"/>
              </w:rPr>
            </w:pPr>
            <w:r w:rsidRPr="00D72722">
              <w:rPr>
                <w:rFonts w:eastAsia="Verdana"/>
                <w:lang w:val="uk-UA"/>
              </w:rPr>
              <w:t>Возможность отражения среднесуточной активности работников за длительные временные периоды (от двух дней и более) в разрезе по количеству отработанных дней тем или иным работником.</w:t>
            </w:r>
          </w:p>
          <w:p w14:paraId="49945159" w14:textId="77777777" w:rsidR="003A59C2" w:rsidRPr="00D72722" w:rsidRDefault="003A59C2" w:rsidP="003A59C2">
            <w:pPr>
              <w:spacing w:before="240" w:after="240"/>
              <w:rPr>
                <w:rFonts w:eastAsia="Verdana"/>
                <w:lang w:val="uk-UA"/>
              </w:rPr>
            </w:pPr>
            <w:r w:rsidRPr="00D72722">
              <w:rPr>
                <w:rFonts w:eastAsia="Verdana"/>
                <w:lang w:val="uk-UA"/>
              </w:rPr>
              <w:lastRenderedPageBreak/>
              <w:t>Сравнение поведенческой активности отделов и департаментов: с учетом активности среднего сотрудника департамента. Наличие информации о среднесуточной активности среднего сотрудника подразделения.</w:t>
            </w:r>
          </w:p>
          <w:p w14:paraId="5A019C45" w14:textId="77777777" w:rsidR="003A59C2" w:rsidRPr="00D72722" w:rsidRDefault="003A59C2" w:rsidP="003A59C2">
            <w:pPr>
              <w:spacing w:before="240" w:after="240"/>
              <w:rPr>
                <w:rFonts w:eastAsia="Verdana"/>
                <w:lang w:val="uk-UA"/>
              </w:rPr>
            </w:pPr>
            <w:r w:rsidRPr="00D72722">
              <w:rPr>
                <w:rFonts w:eastAsia="Verdana"/>
                <w:lang w:val="uk-UA"/>
              </w:rPr>
              <w:t>Ретроспектива на хранение данных и построение отчетов - не менее 35 дней.</w:t>
            </w:r>
          </w:p>
          <w:p w14:paraId="0AD4F436" w14:textId="77777777" w:rsidR="003A59C2" w:rsidRPr="00D72722" w:rsidRDefault="003A59C2" w:rsidP="003A59C2">
            <w:pPr>
              <w:spacing w:before="240" w:after="240"/>
              <w:rPr>
                <w:rFonts w:eastAsia="Verdana"/>
                <w:lang w:val="uk-UA"/>
              </w:rPr>
            </w:pPr>
            <w:r w:rsidRPr="00D72722">
              <w:rPr>
                <w:rFonts w:eastAsia="Verdana"/>
                <w:lang w:val="uk-UA"/>
              </w:rPr>
              <w:t>Возможность осуществлять сквозной поиск информации по базе данных с учетом разных критериев поиска. Создание шаблонов для поиска информации в базе данных.</w:t>
            </w:r>
          </w:p>
          <w:p w14:paraId="26A979BC" w14:textId="77777777" w:rsidR="003A59C2" w:rsidRPr="00D72722" w:rsidRDefault="003A59C2" w:rsidP="003A59C2">
            <w:pPr>
              <w:spacing w:before="240" w:after="240"/>
              <w:rPr>
                <w:rFonts w:eastAsia="Verdana"/>
                <w:lang w:val="uk-UA"/>
              </w:rPr>
            </w:pPr>
            <w:r w:rsidRPr="00D72722">
              <w:rPr>
                <w:rFonts w:eastAsia="Verdana"/>
                <w:lang w:val="uk-UA"/>
              </w:rPr>
              <w:t>Возможность автоматической генерации отчетов по расписанию и отправке начальникам (по e- mail , FTP, DropBox и др. способам) по своим подчиненным.</w:t>
            </w:r>
            <w:bookmarkEnd w:id="2"/>
          </w:p>
          <w:p w14:paraId="4EAFEB07" w14:textId="77777777" w:rsidR="003A59C2" w:rsidRPr="00D72722" w:rsidRDefault="003A59C2" w:rsidP="003A59C2">
            <w:pPr>
              <w:spacing w:before="240" w:after="240"/>
              <w:rPr>
                <w:rFonts w:eastAsia="Verdana"/>
                <w:lang w:val="uk-UA"/>
              </w:rPr>
            </w:pPr>
            <w:r w:rsidRPr="00D72722">
              <w:rPr>
                <w:rFonts w:eastAsia="Verdana"/>
                <w:lang w:val="uk-UA"/>
              </w:rPr>
              <w:t>Программный комплекс позволяет обеспечить возможность создания стандартных отчетов по следующим позициям:</w:t>
            </w:r>
          </w:p>
          <w:p w14:paraId="4DD83B31" w14:textId="77777777" w:rsidR="003A59C2" w:rsidRPr="00D72722" w:rsidRDefault="003A59C2" w:rsidP="003A59C2">
            <w:pPr>
              <w:spacing w:before="240" w:after="240"/>
              <w:rPr>
                <w:rFonts w:eastAsia="Verdana"/>
                <w:lang w:val="uk-UA"/>
              </w:rPr>
            </w:pPr>
            <w:r w:rsidRPr="00D72722">
              <w:rPr>
                <w:rFonts w:eastAsia="Verdana"/>
                <w:lang w:val="uk-UA"/>
              </w:rPr>
              <w:t>Отчет о времени включения, выключения и работы компьютеров сотрудников.</w:t>
            </w:r>
          </w:p>
          <w:p w14:paraId="7B63A3DC" w14:textId="77777777" w:rsidR="003A59C2" w:rsidRPr="00D72722" w:rsidRDefault="003A59C2" w:rsidP="003A59C2">
            <w:pPr>
              <w:spacing w:before="240" w:after="240"/>
              <w:rPr>
                <w:rFonts w:eastAsia="Verdana"/>
                <w:lang w:val="uk-UA"/>
              </w:rPr>
            </w:pPr>
            <w:r w:rsidRPr="00D72722">
              <w:rPr>
                <w:rFonts w:eastAsia="Verdana"/>
                <w:lang w:val="uk-UA"/>
              </w:rPr>
              <w:t>Отчет об уровне погрузки на центральный процессор и графическую карту на рабочих станциях пользователей.</w:t>
            </w:r>
          </w:p>
          <w:p w14:paraId="38921FB1" w14:textId="77777777" w:rsidR="003A59C2" w:rsidRPr="00D72722" w:rsidRDefault="003A59C2" w:rsidP="003A59C2">
            <w:pPr>
              <w:spacing w:before="240" w:after="240"/>
              <w:rPr>
                <w:rFonts w:eastAsia="Verdana"/>
                <w:lang w:val="uk-UA"/>
              </w:rPr>
            </w:pPr>
            <w:r w:rsidRPr="00D72722">
              <w:rPr>
                <w:rFonts w:eastAsia="Verdana"/>
                <w:lang w:val="uk-UA"/>
              </w:rPr>
              <w:t>Сводный отчет, показывающий статистику в разрезе используемых ресурсов, категорий и отклонений от средних значений работников.</w:t>
            </w:r>
          </w:p>
          <w:p w14:paraId="58D68B03" w14:textId="77777777" w:rsidR="003A59C2" w:rsidRPr="00D72722" w:rsidRDefault="003A59C2" w:rsidP="003A59C2">
            <w:pPr>
              <w:spacing w:before="240" w:after="240"/>
              <w:rPr>
                <w:rFonts w:eastAsia="Verdana"/>
                <w:lang w:val="uk-UA"/>
              </w:rPr>
            </w:pPr>
            <w:r w:rsidRPr="00D72722">
              <w:rPr>
                <w:rFonts w:eastAsia="Verdana"/>
                <w:lang w:val="uk-UA"/>
              </w:rPr>
              <w:t>Отчеты об активности пользователя за день, начало и конец активности за компьютером.</w:t>
            </w:r>
          </w:p>
          <w:p w14:paraId="399FD765" w14:textId="77777777" w:rsidR="003A59C2" w:rsidRPr="00D72722" w:rsidRDefault="003A59C2" w:rsidP="003A59C2">
            <w:pPr>
              <w:spacing w:before="240" w:after="240"/>
              <w:rPr>
                <w:rFonts w:eastAsia="Verdana"/>
                <w:lang w:val="uk-UA"/>
              </w:rPr>
            </w:pPr>
            <w:r w:rsidRPr="00D72722">
              <w:rPr>
                <w:rFonts w:eastAsia="Verdana"/>
                <w:lang w:val="uk-UA"/>
              </w:rPr>
              <w:t>Отчет, отображающий информацию об активности в приложениях и сайтах, с которыми работал пользователь, статистика активного и общего времени. Введенный текст ( кейлогер )</w:t>
            </w:r>
          </w:p>
          <w:p w14:paraId="44170759" w14:textId="77777777" w:rsidR="003A59C2" w:rsidRPr="00D72722" w:rsidRDefault="003A59C2" w:rsidP="003A59C2">
            <w:pPr>
              <w:spacing w:before="240" w:after="240"/>
              <w:rPr>
                <w:rFonts w:eastAsia="Verdana"/>
                <w:lang w:val="uk-UA"/>
              </w:rPr>
            </w:pPr>
            <w:r w:rsidRPr="00D72722">
              <w:rPr>
                <w:rFonts w:eastAsia="Verdana"/>
                <w:lang w:val="uk-UA"/>
              </w:rPr>
              <w:t>Отчет по поисковым запросам - поисковые запросы в различных поисковых системах - Google и т.д.</w:t>
            </w:r>
          </w:p>
          <w:p w14:paraId="4281AA03" w14:textId="77777777" w:rsidR="003A59C2" w:rsidRPr="00D72722" w:rsidRDefault="003A59C2" w:rsidP="003A59C2">
            <w:pPr>
              <w:spacing w:before="240" w:after="240"/>
              <w:rPr>
                <w:rFonts w:eastAsia="Verdana"/>
                <w:lang w:val="uk-UA"/>
              </w:rPr>
            </w:pPr>
            <w:r w:rsidRPr="00D72722">
              <w:rPr>
                <w:rFonts w:eastAsia="Verdana"/>
                <w:lang w:val="uk-UA"/>
              </w:rPr>
              <w:t>Анализ рисков и производительности на основе профилей и словарей с отражением неэффективной или опасной работы сотрудников.</w:t>
            </w:r>
          </w:p>
          <w:p w14:paraId="03641647" w14:textId="77777777" w:rsidR="003A59C2" w:rsidRPr="00D72722" w:rsidRDefault="003A59C2" w:rsidP="003A59C2">
            <w:pPr>
              <w:spacing w:before="240" w:after="240"/>
              <w:rPr>
                <w:rFonts w:eastAsia="Verdana"/>
                <w:lang w:val="uk-UA"/>
              </w:rPr>
            </w:pPr>
            <w:r w:rsidRPr="00D72722">
              <w:rPr>
                <w:rFonts w:eastAsia="Verdana"/>
                <w:lang w:val="uk-UA"/>
              </w:rPr>
              <w:lastRenderedPageBreak/>
              <w:t>Графический отчет, позволяющий оценить, в какие промежутки времени, чем и в какой степени занимался пользователь.</w:t>
            </w:r>
          </w:p>
          <w:p w14:paraId="31B74576" w14:textId="77777777" w:rsidR="003A59C2" w:rsidRPr="00D72722" w:rsidRDefault="003A59C2" w:rsidP="003A59C2">
            <w:pPr>
              <w:spacing w:before="240" w:after="240"/>
              <w:rPr>
                <w:rFonts w:eastAsia="Verdana"/>
                <w:lang w:val="uk-UA"/>
              </w:rPr>
            </w:pPr>
            <w:r w:rsidRPr="00D72722">
              <w:rPr>
                <w:rFonts w:eastAsia="Verdana"/>
                <w:lang w:val="uk-UA"/>
              </w:rPr>
              <w:t>Отчет о перехваченных текстовых сообщениях в мессенджерах Telegram Desktop , Skype, Microsoft Teams , WebSkype , Lync, Viber , Slack – все события</w:t>
            </w:r>
          </w:p>
          <w:p w14:paraId="5EF08506" w14:textId="77777777" w:rsidR="003A59C2" w:rsidRPr="00D72722" w:rsidRDefault="003A59C2" w:rsidP="003A59C2">
            <w:pPr>
              <w:spacing w:before="240" w:after="240"/>
              <w:rPr>
                <w:rFonts w:eastAsia="Verdana"/>
                <w:lang w:val="uk-UA"/>
              </w:rPr>
            </w:pPr>
            <w:r w:rsidRPr="00D72722">
              <w:rPr>
                <w:rFonts w:eastAsia="Verdana"/>
                <w:lang w:val="uk-UA"/>
              </w:rPr>
              <w:t>Отчет по перехваченным входящим и исходящим e -mail письмам.</w:t>
            </w:r>
          </w:p>
          <w:p w14:paraId="4C2C2A1F" w14:textId="77777777" w:rsidR="003A59C2" w:rsidRPr="00D72722" w:rsidRDefault="003A59C2" w:rsidP="003A59C2">
            <w:pPr>
              <w:spacing w:before="240" w:after="240"/>
              <w:rPr>
                <w:rFonts w:eastAsia="Verdana"/>
                <w:lang w:val="uk-UA"/>
              </w:rPr>
            </w:pPr>
            <w:r w:rsidRPr="00D72722">
              <w:rPr>
                <w:rFonts w:eastAsia="Verdana"/>
                <w:lang w:val="uk-UA"/>
              </w:rPr>
              <w:t>Отчет, отражающий изменения в составе оборудования на ПК и установленное/удаленное ПО.</w:t>
            </w:r>
          </w:p>
          <w:p w14:paraId="5558B32A" w14:textId="77777777" w:rsidR="003A59C2" w:rsidRPr="00D72722" w:rsidRDefault="003A59C2" w:rsidP="003A59C2">
            <w:pPr>
              <w:spacing w:before="240" w:after="240"/>
              <w:rPr>
                <w:rFonts w:eastAsia="Verdana"/>
                <w:lang w:val="uk-UA"/>
              </w:rPr>
            </w:pPr>
            <w:r w:rsidRPr="00D72722">
              <w:rPr>
                <w:rFonts w:eastAsia="Verdana"/>
                <w:lang w:val="uk-UA"/>
              </w:rPr>
              <w:t>Отчет, позволяющий наглядно посмотреть, когда те или иные пользователи были подключены к серверу.</w:t>
            </w:r>
          </w:p>
          <w:p w14:paraId="46DE2C2C" w14:textId="77777777" w:rsidR="003A59C2" w:rsidRPr="00D72722" w:rsidRDefault="003A59C2" w:rsidP="003A59C2">
            <w:pPr>
              <w:spacing w:before="240" w:after="240"/>
              <w:rPr>
                <w:rFonts w:eastAsia="Verdana"/>
                <w:lang w:val="uk-UA"/>
              </w:rPr>
            </w:pPr>
            <w:r w:rsidRPr="00D72722">
              <w:rPr>
                <w:rFonts w:eastAsia="Verdana"/>
                <w:lang w:val="uk-UA"/>
              </w:rPr>
              <w:t>Наличие отчета, содержащего отображение контактов пользователя (на основе отправленных или принятых сообщений) в виде графа с объектами и линиями связи.</w:t>
            </w:r>
          </w:p>
          <w:p w14:paraId="54516CA0" w14:textId="77777777" w:rsidR="003A59C2" w:rsidRPr="00D72722" w:rsidRDefault="003A59C2" w:rsidP="003A59C2">
            <w:pPr>
              <w:spacing w:before="240" w:after="240"/>
              <w:rPr>
                <w:rFonts w:eastAsia="Verdana"/>
                <w:lang w:val="uk-UA"/>
              </w:rPr>
            </w:pPr>
            <w:r w:rsidRPr="00D72722">
              <w:rPr>
                <w:rFonts w:eastAsia="Verdana"/>
                <w:lang w:val="uk-UA"/>
              </w:rPr>
              <w:t>Отчет по статистике печати документов пользователем на принтере с возможностью сохранения копии напечатанных документов.</w:t>
            </w:r>
          </w:p>
          <w:p w14:paraId="52C10B64" w14:textId="77777777" w:rsidR="003A59C2" w:rsidRPr="00D72722" w:rsidRDefault="003A59C2" w:rsidP="003A59C2">
            <w:pPr>
              <w:spacing w:before="240" w:after="240"/>
              <w:rPr>
                <w:rFonts w:eastAsia="Verdana"/>
                <w:lang w:val="uk-UA"/>
              </w:rPr>
            </w:pPr>
            <w:r w:rsidRPr="00D72722">
              <w:rPr>
                <w:rFonts w:eastAsia="Verdana"/>
                <w:lang w:val="uk-UA"/>
              </w:rPr>
              <w:t>Отчет о локальных файловых операциях (копирование, удаление, перенос файлов) и операции отправки документов через сеть интернет (файлы, которые посылаются через браузер, почтовые клиенты, популярные мессенджеры, FTP/FTPS).</w:t>
            </w:r>
          </w:p>
          <w:p w14:paraId="52DEF04A" w14:textId="77777777" w:rsidR="003A59C2" w:rsidRPr="00D72722" w:rsidRDefault="003A59C2" w:rsidP="003A59C2">
            <w:pPr>
              <w:spacing w:before="240" w:after="240"/>
              <w:rPr>
                <w:rFonts w:eastAsia="Verdana"/>
                <w:lang w:val="uk-UA"/>
              </w:rPr>
            </w:pPr>
            <w:r w:rsidRPr="00D72722">
              <w:rPr>
                <w:rFonts w:eastAsia="Verdana"/>
                <w:lang w:val="uk-UA"/>
              </w:rPr>
              <w:t>Возможность получения администратором табличных данных из SQL-базы посредством прямого обращения к ней.</w:t>
            </w:r>
          </w:p>
          <w:p w14:paraId="4DB5357A" w14:textId="77777777" w:rsidR="003A59C2" w:rsidRPr="00D72722" w:rsidRDefault="003A59C2" w:rsidP="003A59C2">
            <w:pPr>
              <w:spacing w:before="240" w:after="240"/>
              <w:rPr>
                <w:rFonts w:eastAsia="Verdana"/>
                <w:lang w:val="uk-UA"/>
              </w:rPr>
            </w:pPr>
            <w:r w:rsidRPr="00D72722">
              <w:rPr>
                <w:rFonts w:eastAsia="Verdana"/>
                <w:lang w:val="uk-UA"/>
              </w:rPr>
              <w:t>Архитектура:</w:t>
            </w:r>
          </w:p>
          <w:p w14:paraId="3BD1670E" w14:textId="77777777" w:rsidR="003A59C2" w:rsidRPr="00D72722" w:rsidRDefault="003A59C2" w:rsidP="003A59C2">
            <w:pPr>
              <w:spacing w:before="240" w:after="240"/>
              <w:rPr>
                <w:rFonts w:eastAsia="Verdana"/>
                <w:lang w:val="uk-UA"/>
              </w:rPr>
            </w:pPr>
            <w:r w:rsidRPr="00D72722">
              <w:rPr>
                <w:rFonts w:eastAsia="Verdana"/>
                <w:lang w:val="uk-UA"/>
              </w:rPr>
              <w:t>Архитектура комплекса должна быть организована на основе решения клиент-сервера.</w:t>
            </w:r>
          </w:p>
          <w:p w14:paraId="6B6B66D7" w14:textId="77777777" w:rsidR="003A59C2" w:rsidRPr="00D72722" w:rsidRDefault="003A59C2" w:rsidP="003A59C2">
            <w:pPr>
              <w:spacing w:before="240" w:after="240"/>
              <w:rPr>
                <w:rFonts w:eastAsia="Verdana"/>
                <w:lang w:val="uk-UA"/>
              </w:rPr>
            </w:pPr>
            <w:r w:rsidRPr="00D72722">
              <w:rPr>
                <w:rFonts w:eastAsia="Verdana"/>
                <w:lang w:val="uk-UA"/>
              </w:rPr>
              <w:t>Архитектура комплекса должна обеспечивать обработку данных на сервере.</w:t>
            </w:r>
          </w:p>
          <w:p w14:paraId="12552F62" w14:textId="77777777" w:rsidR="003A59C2" w:rsidRPr="00D72722" w:rsidRDefault="003A59C2" w:rsidP="003A59C2">
            <w:pPr>
              <w:spacing w:before="240" w:after="240"/>
              <w:rPr>
                <w:rFonts w:eastAsia="Verdana"/>
                <w:lang w:val="uk-UA"/>
              </w:rPr>
            </w:pPr>
            <w:r w:rsidRPr="00D72722">
              <w:rPr>
                <w:rFonts w:eastAsia="Verdana"/>
                <w:lang w:val="uk-UA"/>
              </w:rPr>
              <w:t>Серверная и клиентская части должны запускаться прямо из ОС</w:t>
            </w:r>
          </w:p>
          <w:p w14:paraId="69077E04" w14:textId="77777777" w:rsidR="003A59C2" w:rsidRPr="00D72722" w:rsidRDefault="003A59C2" w:rsidP="003A59C2">
            <w:pPr>
              <w:spacing w:before="240" w:after="240"/>
              <w:rPr>
                <w:rFonts w:eastAsia="Verdana"/>
                <w:lang w:val="uk-UA"/>
              </w:rPr>
            </w:pPr>
            <w:r w:rsidRPr="00D72722">
              <w:rPr>
                <w:rFonts w:eastAsia="Verdana"/>
                <w:lang w:val="uk-UA"/>
              </w:rPr>
              <w:lastRenderedPageBreak/>
              <w:t>Серверная часть должна поддерживать Win7SP1/2008R2/Win8.1/2012/Win10/11/2016/2019/2022 и более поздние ОС (32/64-бит) Windows без необходимости виртуализации других ОС.</w:t>
            </w:r>
          </w:p>
          <w:p w14:paraId="5F7A613A" w14:textId="77777777" w:rsidR="003A59C2" w:rsidRPr="00D72722" w:rsidRDefault="003A59C2" w:rsidP="003A59C2">
            <w:pPr>
              <w:spacing w:before="240" w:after="240"/>
              <w:rPr>
                <w:lang w:val="uk-UA"/>
              </w:rPr>
            </w:pPr>
            <w:r w:rsidRPr="00D72722">
              <w:rPr>
                <w:rFonts w:eastAsia="Verdana"/>
                <w:lang w:val="uk-UA"/>
              </w:rPr>
              <w:t>Клиентская часть должна быть представлена в версиях для ОС Windows, Linux и MacOS , совместима со стандартными рабочими станциями и поддерживать следующие версии ОС:</w:t>
            </w:r>
          </w:p>
          <w:p w14:paraId="74F0DEFC" w14:textId="77777777" w:rsidR="003A59C2" w:rsidRPr="00D72722" w:rsidRDefault="003A59C2" w:rsidP="003A59C2">
            <w:pPr>
              <w:spacing w:before="240" w:after="240"/>
              <w:rPr>
                <w:rFonts w:eastAsia="Verdana"/>
                <w:lang w:val="uk-UA"/>
              </w:rPr>
            </w:pPr>
            <w:r w:rsidRPr="00D72722">
              <w:rPr>
                <w:rFonts w:eastAsia="Verdana"/>
                <w:lang w:val="uk-UA"/>
              </w:rPr>
              <w:t xml:space="preserve">Клиент (Windows): </w:t>
            </w:r>
            <w:r w:rsidRPr="00D72722">
              <w:rPr>
                <w:rFonts w:eastAsia="Verdana"/>
                <w:lang w:val="uk-UA"/>
              </w:rPr>
              <w:tab/>
              <w:t>XP(SP3)/2003/Vista/Win7/2008/Win8/2012/Win10/11/2016/2019/2022 и более поздние ОС (32/64-бит)</w:t>
            </w:r>
          </w:p>
          <w:p w14:paraId="57A75F7C" w14:textId="77777777" w:rsidR="003A59C2" w:rsidRPr="00D72722" w:rsidRDefault="003A59C2" w:rsidP="003A59C2">
            <w:pPr>
              <w:spacing w:before="240" w:after="240"/>
              <w:rPr>
                <w:rFonts w:eastAsia="Verdana"/>
                <w:lang w:val="uk-UA"/>
              </w:rPr>
            </w:pPr>
            <w:r w:rsidRPr="00D72722">
              <w:rPr>
                <w:rFonts w:eastAsia="Verdana"/>
                <w:lang w:val="uk-UA"/>
              </w:rPr>
              <w:t>Клиент ( Linux ): Astra , CentOS , Debian , Mint , Ubuntu , Rosa , RED OS</w:t>
            </w:r>
          </w:p>
          <w:p w14:paraId="4B06EE4A" w14:textId="77777777" w:rsidR="003A59C2" w:rsidRPr="00D72722" w:rsidRDefault="003A59C2" w:rsidP="003A59C2">
            <w:pPr>
              <w:spacing w:before="240" w:after="240"/>
              <w:rPr>
                <w:rFonts w:eastAsia="Verdana"/>
                <w:lang w:val="uk-UA"/>
              </w:rPr>
            </w:pPr>
            <w:r w:rsidRPr="00D72722">
              <w:rPr>
                <w:rFonts w:eastAsia="Verdana"/>
                <w:lang w:val="uk-UA"/>
              </w:rPr>
              <w:t xml:space="preserve">Клиент ( MacOS ): </w:t>
            </w:r>
            <w:r w:rsidRPr="00D72722">
              <w:rPr>
                <w:rFonts w:eastAsia="Verdana"/>
                <w:lang w:val="uk-UA"/>
              </w:rPr>
              <w:tab/>
              <w:t>El Capitan , Sierra , High Sierra , Mojave , Catalina , Big Sur , Монтерей , Вентура</w:t>
            </w:r>
          </w:p>
          <w:p w14:paraId="63F06958" w14:textId="77777777" w:rsidR="003A59C2" w:rsidRPr="00D72722" w:rsidRDefault="003A59C2" w:rsidP="003A59C2">
            <w:pPr>
              <w:spacing w:before="240" w:after="240"/>
              <w:rPr>
                <w:rFonts w:eastAsia="Verdana"/>
                <w:lang w:val="uk-UA"/>
              </w:rPr>
            </w:pPr>
            <w:r w:rsidRPr="00D72722">
              <w:rPr>
                <w:rFonts w:eastAsia="Verdana"/>
                <w:lang w:val="uk-UA"/>
              </w:rPr>
              <w:t>Клиенты и сервер комплекса поддерживают работу на физических и виртуальных машинах.</w:t>
            </w:r>
          </w:p>
          <w:p w14:paraId="1906345B" w14:textId="77777777" w:rsidR="003A59C2" w:rsidRPr="00D72722" w:rsidRDefault="003A59C2" w:rsidP="003A59C2">
            <w:pPr>
              <w:spacing w:before="240" w:after="240"/>
              <w:rPr>
                <w:rFonts w:eastAsia="Verdana"/>
                <w:lang w:val="uk-UA"/>
              </w:rPr>
            </w:pPr>
            <w:r w:rsidRPr="00D72722">
              <w:rPr>
                <w:rFonts w:eastAsia="Verdana"/>
                <w:lang w:val="uk-UA"/>
              </w:rPr>
              <w:t>Комплекс должен работать на терминальных серверах, тонких клиентах.</w:t>
            </w:r>
          </w:p>
          <w:p w14:paraId="1E13434E" w14:textId="77777777" w:rsidR="003A59C2" w:rsidRPr="00D72722" w:rsidRDefault="003A59C2" w:rsidP="003A59C2">
            <w:pPr>
              <w:spacing w:before="240" w:after="240"/>
              <w:rPr>
                <w:rFonts w:eastAsia="Verdana"/>
                <w:lang w:val="uk-UA"/>
              </w:rPr>
            </w:pPr>
            <w:r w:rsidRPr="00D72722">
              <w:rPr>
                <w:rFonts w:eastAsia="Verdana"/>
                <w:lang w:val="uk-UA"/>
              </w:rPr>
              <w:t>Поддержка протоколов IPv4 и IPv6.</w:t>
            </w:r>
          </w:p>
          <w:p w14:paraId="6409BC4F" w14:textId="77777777" w:rsidR="003A59C2" w:rsidRPr="00D72722" w:rsidRDefault="003A59C2" w:rsidP="003A59C2">
            <w:pPr>
              <w:spacing w:before="240" w:after="240"/>
              <w:rPr>
                <w:rFonts w:eastAsia="Verdana"/>
                <w:lang w:val="uk-UA"/>
              </w:rPr>
            </w:pPr>
            <w:r w:rsidRPr="00D72722">
              <w:rPr>
                <w:rFonts w:eastAsia="Verdana"/>
                <w:lang w:val="uk-UA"/>
              </w:rPr>
              <w:t>Поддержка работы в режиме нескольких серверов и одной центральной базы данных.</w:t>
            </w:r>
          </w:p>
          <w:p w14:paraId="648A0CA5" w14:textId="77777777" w:rsidR="003A59C2" w:rsidRPr="00D72722" w:rsidRDefault="003A59C2" w:rsidP="003A59C2">
            <w:pPr>
              <w:spacing w:before="240" w:after="240"/>
              <w:rPr>
                <w:rFonts w:eastAsia="Verdana"/>
                <w:lang w:val="uk-UA"/>
              </w:rPr>
            </w:pPr>
            <w:r w:rsidRPr="00D72722">
              <w:rPr>
                <w:rFonts w:eastAsia="Verdana"/>
                <w:lang w:val="uk-UA"/>
              </w:rPr>
              <w:t>Наличие обслуживания более 15 000 клиентских подключений серверным компонентом программного комплекса.</w:t>
            </w:r>
          </w:p>
          <w:p w14:paraId="1F141000" w14:textId="77777777" w:rsidR="003A59C2" w:rsidRPr="00D72722" w:rsidRDefault="003A59C2" w:rsidP="003A59C2">
            <w:pPr>
              <w:spacing w:before="240" w:after="240"/>
              <w:rPr>
                <w:rFonts w:eastAsia="Verdana"/>
                <w:lang w:val="uk-UA"/>
              </w:rPr>
            </w:pPr>
            <w:r w:rsidRPr="00D72722">
              <w:rPr>
                <w:rFonts w:eastAsia="Verdana"/>
                <w:lang w:val="uk-UA"/>
              </w:rPr>
              <w:t xml:space="preserve">С целью контроля уровня нагрузки на сеть и сервер </w:t>
            </w:r>
            <w:r w:rsidRPr="00D72722">
              <w:rPr>
                <w:color w:val="202122"/>
                <w:sz w:val="21"/>
                <w:szCs w:val="21"/>
                <w:shd w:val="clear" w:color="auto" w:fill="FFFFFF"/>
                <w:lang w:val="uk-UA"/>
              </w:rPr>
              <w:t xml:space="preserve">— </w:t>
            </w:r>
            <w:r w:rsidRPr="00D72722">
              <w:rPr>
                <w:rFonts w:eastAsia="Verdana"/>
                <w:lang w:val="uk-UA"/>
              </w:rPr>
              <w:t>наличие поддержки отложенной передачи информации только по запросу с сервера (режим отложенных запросов)</w:t>
            </w:r>
          </w:p>
          <w:p w14:paraId="5FB6A5B7" w14:textId="77777777" w:rsidR="003A59C2" w:rsidRPr="00D72722" w:rsidRDefault="003A59C2" w:rsidP="003A59C2">
            <w:pPr>
              <w:spacing w:before="240" w:after="240"/>
              <w:rPr>
                <w:rFonts w:eastAsia="Verdana"/>
                <w:lang w:val="uk-UA"/>
              </w:rPr>
            </w:pPr>
            <w:r w:rsidRPr="00D72722">
              <w:rPr>
                <w:rFonts w:eastAsia="Verdana"/>
                <w:lang w:val="uk-UA"/>
              </w:rPr>
              <w:t>Наличие возможности настройки скорости передачи данных от клиента к серверу, а также ограничивать максимальный входящий суммарный трафик на сервер.</w:t>
            </w:r>
          </w:p>
          <w:p w14:paraId="7D0055E3" w14:textId="77777777" w:rsidR="003A59C2" w:rsidRPr="00D72722" w:rsidRDefault="003A59C2" w:rsidP="003A59C2">
            <w:pPr>
              <w:spacing w:before="240" w:after="240"/>
              <w:rPr>
                <w:rFonts w:eastAsia="Verdana"/>
                <w:lang w:val="uk-UA"/>
              </w:rPr>
            </w:pPr>
            <w:r w:rsidRPr="00D72722">
              <w:rPr>
                <w:rFonts w:eastAsia="Verdana"/>
                <w:lang w:val="uk-UA"/>
              </w:rPr>
              <w:t>Наличие возможности инстанцирования сервера комплекса в нескольких экземплярах (инстанциях) на одной серверной машине.</w:t>
            </w:r>
          </w:p>
          <w:p w14:paraId="10EBE1B3" w14:textId="77777777" w:rsidR="003A59C2" w:rsidRPr="00D72722" w:rsidRDefault="003A59C2" w:rsidP="003A59C2">
            <w:pPr>
              <w:spacing w:before="240" w:after="240"/>
              <w:rPr>
                <w:rFonts w:eastAsia="Verdana"/>
                <w:lang w:val="uk-UA"/>
              </w:rPr>
            </w:pPr>
            <w:r w:rsidRPr="00D72722">
              <w:rPr>
                <w:rFonts w:eastAsia="Verdana"/>
                <w:lang w:val="uk-UA"/>
              </w:rPr>
              <w:lastRenderedPageBreak/>
              <w:t>Возможность работы сервера через reverse-proxy nginx по ДМЗ/DMZ.</w:t>
            </w:r>
          </w:p>
          <w:p w14:paraId="443E49CC" w14:textId="77777777" w:rsidR="003A59C2" w:rsidRPr="00D72722" w:rsidRDefault="003A59C2" w:rsidP="003A59C2">
            <w:pPr>
              <w:spacing w:before="240" w:after="240"/>
              <w:rPr>
                <w:rFonts w:eastAsia="Verdana"/>
                <w:lang w:val="uk-UA"/>
              </w:rPr>
            </w:pPr>
            <w:r w:rsidRPr="00D72722">
              <w:rPr>
                <w:rFonts w:eastAsia="Verdana"/>
                <w:lang w:val="uk-UA"/>
              </w:rPr>
              <w:t>Возможность смены порта, используемого для связи клиента с сервером, а также порта для доступа к веб-интерфейсу (модуля наблюдения для руководителя).</w:t>
            </w:r>
          </w:p>
          <w:p w14:paraId="24A1F2AC" w14:textId="77777777" w:rsidR="003A59C2" w:rsidRPr="00D72722" w:rsidRDefault="003A59C2" w:rsidP="003A59C2">
            <w:pPr>
              <w:spacing w:before="240" w:after="240"/>
              <w:rPr>
                <w:rFonts w:eastAsia="Verdana"/>
                <w:lang w:val="uk-UA"/>
              </w:rPr>
            </w:pPr>
            <w:r w:rsidRPr="00D72722">
              <w:rPr>
                <w:rFonts w:eastAsia="Verdana"/>
                <w:lang w:val="uk-UA"/>
              </w:rPr>
              <w:t>Наличие встроенного веб-сервера Apache Web Server</w:t>
            </w:r>
          </w:p>
          <w:p w14:paraId="73E788F9" w14:textId="77777777" w:rsidR="003A59C2" w:rsidRPr="00D72722" w:rsidRDefault="003A59C2" w:rsidP="003A59C2">
            <w:pPr>
              <w:spacing w:before="240" w:after="240"/>
              <w:rPr>
                <w:rFonts w:eastAsia="Verdana"/>
                <w:lang w:val="uk-UA"/>
              </w:rPr>
            </w:pPr>
            <w:r w:rsidRPr="00D72722">
              <w:rPr>
                <w:rFonts w:eastAsia="Verdana"/>
                <w:lang w:val="uk-UA"/>
              </w:rPr>
              <w:t>Наличие шифрования трафика данных по каналу клиент-сервер. Трафик должен быть зашифрован с использованием шифрования AES-256.</w:t>
            </w:r>
          </w:p>
          <w:p w14:paraId="147EA628" w14:textId="77777777" w:rsidR="003A59C2" w:rsidRPr="00D72722" w:rsidRDefault="003A59C2" w:rsidP="003A59C2">
            <w:pPr>
              <w:spacing w:before="240" w:after="240"/>
              <w:rPr>
                <w:rFonts w:eastAsia="Verdana"/>
                <w:lang w:val="uk-UA"/>
              </w:rPr>
            </w:pPr>
            <w:r w:rsidRPr="00D72722">
              <w:rPr>
                <w:rFonts w:eastAsia="Verdana"/>
                <w:lang w:val="uk-UA"/>
              </w:rPr>
              <w:t xml:space="preserve">Хранение данных должно обеспечиваться в SQL-базе на серверной машине. Программный комплекс должен поддерживать три СУБД SQL: MS SQL Server, PostgreSQL </w:t>
            </w:r>
          </w:p>
          <w:p w14:paraId="59B8FD02" w14:textId="77777777" w:rsidR="003A59C2" w:rsidRPr="00D72722" w:rsidRDefault="003A59C2" w:rsidP="003A59C2">
            <w:pPr>
              <w:spacing w:before="240" w:after="240"/>
              <w:rPr>
                <w:rFonts w:eastAsia="Verdana"/>
                <w:lang w:val="uk-UA"/>
              </w:rPr>
            </w:pPr>
            <w:r w:rsidRPr="00D72722">
              <w:rPr>
                <w:rFonts w:eastAsia="Verdana"/>
                <w:lang w:val="uk-UA"/>
              </w:rPr>
              <w:t>Наличие локального хранения накопленных клиентским модулем данных: при отсутствии связи с сервером – накопление текущих данных в локальной базе, а также их передача на сервер после восстановления связи.</w:t>
            </w:r>
          </w:p>
          <w:p w14:paraId="28CF2393" w14:textId="77777777" w:rsidR="003A59C2" w:rsidRPr="00D72722" w:rsidRDefault="003A59C2" w:rsidP="003A59C2">
            <w:pPr>
              <w:spacing w:before="240" w:after="240"/>
              <w:rPr>
                <w:rFonts w:eastAsia="Verdana"/>
                <w:lang w:val="uk-UA"/>
              </w:rPr>
            </w:pPr>
            <w:r w:rsidRPr="00D72722">
              <w:rPr>
                <w:rFonts w:eastAsia="Verdana"/>
                <w:lang w:val="uk-UA"/>
              </w:rPr>
              <w:t>Наличие возможности реализовать удаленный веб-просмотр через веб-браузер. Наличие возможности настройки https - доступа к веб-интерфейсу для работы с отчетами.</w:t>
            </w:r>
          </w:p>
          <w:p w14:paraId="2D947CD2" w14:textId="77777777" w:rsidR="003A59C2" w:rsidRPr="00D72722" w:rsidRDefault="003A59C2" w:rsidP="003A59C2">
            <w:pPr>
              <w:spacing w:before="240" w:after="240"/>
              <w:rPr>
                <w:rFonts w:eastAsia="Verdana"/>
                <w:lang w:val="uk-UA"/>
              </w:rPr>
            </w:pPr>
            <w:r w:rsidRPr="00D72722">
              <w:rPr>
                <w:rFonts w:eastAsia="Verdana"/>
                <w:lang w:val="uk-UA"/>
              </w:rPr>
              <w:t>Наличие возможности реализовывать мониторинг удаленных работников. Связь удаленных клиентов с сервером (через интернет, вне локальной сети).</w:t>
            </w:r>
          </w:p>
          <w:p w14:paraId="34854388" w14:textId="77777777" w:rsidR="003A59C2" w:rsidRPr="00D72722" w:rsidRDefault="003A59C2" w:rsidP="003A59C2">
            <w:pPr>
              <w:spacing w:before="240" w:after="240"/>
              <w:rPr>
                <w:rFonts w:eastAsia="Verdana"/>
                <w:lang w:val="uk-UA"/>
              </w:rPr>
            </w:pPr>
            <w:r w:rsidRPr="00D72722">
              <w:rPr>
                <w:rFonts w:eastAsia="Verdana"/>
                <w:lang w:val="uk-UA"/>
              </w:rPr>
              <w:t>Возможность удаленной установки клиентских агентов комплекса на контролируемые рабочие станции.</w:t>
            </w:r>
          </w:p>
          <w:p w14:paraId="777C7791" w14:textId="77777777" w:rsidR="003A59C2" w:rsidRPr="00D72722" w:rsidRDefault="003A59C2" w:rsidP="003A59C2">
            <w:pPr>
              <w:spacing w:before="240" w:after="240"/>
              <w:rPr>
                <w:rFonts w:eastAsia="Verdana"/>
                <w:lang w:val="uk-UA"/>
              </w:rPr>
            </w:pPr>
            <w:r w:rsidRPr="00D72722">
              <w:rPr>
                <w:rFonts w:eastAsia="Verdana"/>
                <w:lang w:val="uk-UA"/>
              </w:rPr>
              <w:t>Возможность указать дополнительно IP-адрес сервера для связи клиента с сервером</w:t>
            </w:r>
          </w:p>
          <w:p w14:paraId="7D03FA98" w14:textId="77777777" w:rsidR="003A59C2" w:rsidRPr="00D72722" w:rsidRDefault="003A59C2" w:rsidP="003A59C2">
            <w:pPr>
              <w:spacing w:before="240" w:after="240"/>
              <w:rPr>
                <w:rFonts w:eastAsia="Verdana"/>
                <w:lang w:val="uk-UA"/>
              </w:rPr>
            </w:pPr>
            <w:r w:rsidRPr="00D72722">
              <w:rPr>
                <w:rFonts w:eastAsia="Verdana"/>
                <w:lang w:val="uk-UA"/>
              </w:rPr>
              <w:t>Наличие возможности входить в систему с текущей записью Windows или любой другой (в т.ч. и доменной).</w:t>
            </w:r>
          </w:p>
          <w:p w14:paraId="1CB1A26A" w14:textId="77777777" w:rsidR="003A59C2" w:rsidRPr="00D72722" w:rsidRDefault="003A59C2" w:rsidP="003A59C2">
            <w:pPr>
              <w:spacing w:before="240" w:after="240"/>
              <w:rPr>
                <w:rFonts w:eastAsia="Verdana"/>
                <w:lang w:val="uk-UA"/>
              </w:rPr>
            </w:pPr>
            <w:r w:rsidRPr="00D72722">
              <w:rPr>
                <w:rFonts w:eastAsia="Verdana"/>
                <w:lang w:val="uk-UA"/>
              </w:rPr>
              <w:t>Наличие в продукте функционала определения состояния пользователя, идентификации по его клавиатурному почерку.</w:t>
            </w:r>
          </w:p>
          <w:p w14:paraId="65B08676" w14:textId="77777777" w:rsidR="003A59C2" w:rsidRPr="00D72722" w:rsidRDefault="003A59C2" w:rsidP="003A59C2">
            <w:pPr>
              <w:spacing w:before="240" w:after="240"/>
              <w:rPr>
                <w:rFonts w:eastAsia="Verdana"/>
                <w:lang w:val="uk-UA"/>
              </w:rPr>
            </w:pPr>
            <w:r w:rsidRPr="00D72722">
              <w:rPr>
                <w:rFonts w:eastAsia="Verdana"/>
                <w:lang w:val="uk-UA"/>
              </w:rPr>
              <w:lastRenderedPageBreak/>
              <w:t>Наличие поискового "движка" для поиска по тексту в файлах на клиентских машинах</w:t>
            </w:r>
          </w:p>
          <w:p w14:paraId="4023416C" w14:textId="77777777" w:rsidR="003A59C2" w:rsidRPr="00D72722" w:rsidRDefault="003A59C2" w:rsidP="003A59C2">
            <w:pPr>
              <w:spacing w:before="240" w:after="240"/>
              <w:rPr>
                <w:rFonts w:eastAsia="Verdana"/>
                <w:lang w:val="uk-UA"/>
              </w:rPr>
            </w:pPr>
            <w:r w:rsidRPr="00D72722">
              <w:rPr>
                <w:rFonts w:eastAsia="Verdana"/>
                <w:lang w:val="uk-UA"/>
              </w:rPr>
              <w:t>Программное обеспечение должно обеспечиваться гарантией от производителя и поддержкой сроком не менее 12 месяцев. Поддержка ПО должна включать:</w:t>
            </w:r>
          </w:p>
          <w:p w14:paraId="23919CEF" w14:textId="77777777" w:rsidR="003A59C2" w:rsidRPr="00D72722" w:rsidRDefault="003A59C2" w:rsidP="003A59C2">
            <w:pPr>
              <w:rPr>
                <w:rFonts w:eastAsia="Verdana"/>
                <w:lang w:val="uk-UA"/>
              </w:rPr>
            </w:pPr>
            <w:r w:rsidRPr="00D72722">
              <w:rPr>
                <w:rFonts w:eastAsia="Verdana"/>
                <w:lang w:val="uk-UA"/>
              </w:rPr>
              <w:t>1.Техническую поддержку;</w:t>
            </w:r>
          </w:p>
          <w:p w14:paraId="243E485B" w14:textId="77777777" w:rsidR="003A59C2" w:rsidRPr="00D72722" w:rsidRDefault="003A59C2" w:rsidP="003A59C2">
            <w:pPr>
              <w:rPr>
                <w:rFonts w:eastAsia="Verdana"/>
                <w:lang w:val="uk-UA"/>
              </w:rPr>
            </w:pPr>
            <w:r w:rsidRPr="00D72722">
              <w:rPr>
                <w:rFonts w:eastAsia="Verdana"/>
                <w:lang w:val="uk-UA"/>
              </w:rPr>
              <w:t>2.Обновление версий;</w:t>
            </w:r>
          </w:p>
          <w:p w14:paraId="046A8223" w14:textId="77777777" w:rsidR="003A59C2" w:rsidRPr="00D72722" w:rsidRDefault="003A59C2" w:rsidP="003A59C2">
            <w:pPr>
              <w:rPr>
                <w:rFonts w:eastAsia="Verdana"/>
                <w:lang w:val="uk-UA"/>
              </w:rPr>
            </w:pPr>
            <w:r w:rsidRPr="00D72722">
              <w:rPr>
                <w:rFonts w:eastAsia="Verdana"/>
                <w:lang w:val="uk-UA"/>
              </w:rPr>
              <w:t>3.Выделенный телеграмм канал;</w:t>
            </w:r>
          </w:p>
          <w:p w14:paraId="050F193D" w14:textId="77777777" w:rsidR="003A59C2" w:rsidRPr="00D72722" w:rsidRDefault="003A59C2" w:rsidP="003A59C2">
            <w:pPr>
              <w:rPr>
                <w:rFonts w:eastAsia="Verdana"/>
                <w:lang w:val="uk-UA"/>
              </w:rPr>
            </w:pPr>
            <w:r w:rsidRPr="00D72722">
              <w:rPr>
                <w:rFonts w:eastAsia="Verdana"/>
                <w:lang w:val="uk-UA"/>
              </w:rPr>
              <w:t>4.Профессиональный консалтинг по анализу данных;</w:t>
            </w:r>
          </w:p>
          <w:p w14:paraId="2F47E632" w14:textId="77777777" w:rsidR="003A59C2" w:rsidRPr="00D72722" w:rsidRDefault="003A59C2" w:rsidP="003A59C2">
            <w:pPr>
              <w:rPr>
                <w:rFonts w:eastAsia="Verdana"/>
                <w:lang w:val="uk-UA"/>
              </w:rPr>
            </w:pPr>
            <w:r w:rsidRPr="00D72722">
              <w:rPr>
                <w:rFonts w:eastAsia="Verdana"/>
                <w:lang w:val="uk-UA"/>
              </w:rPr>
              <w:t>5.Полный оффлайн режим</w:t>
            </w:r>
          </w:p>
          <w:p w14:paraId="7456C601" w14:textId="77777777" w:rsidR="003A59C2" w:rsidRPr="00D72722" w:rsidRDefault="003A59C2" w:rsidP="003A59C2">
            <w:pPr>
              <w:rPr>
                <w:rFonts w:eastAsia="Verdana"/>
                <w:lang w:val="uk-UA"/>
              </w:rPr>
            </w:pPr>
          </w:p>
          <w:p w14:paraId="3FF71D42" w14:textId="77777777" w:rsidR="003A59C2" w:rsidRPr="00D72722" w:rsidRDefault="003A59C2" w:rsidP="003A59C2">
            <w:pPr>
              <w:rPr>
                <w:rFonts w:eastAsia="Verdana"/>
                <w:lang w:val="uk-UA"/>
              </w:rPr>
            </w:pPr>
          </w:p>
          <w:p w14:paraId="062A416D" w14:textId="77777777" w:rsidR="003A59C2" w:rsidRPr="00D72722" w:rsidRDefault="003A59C2" w:rsidP="003A59C2">
            <w:r w:rsidRPr="00D72722">
              <w:rPr>
                <w:lang w:val="kk-KZ"/>
              </w:rPr>
              <w:t>1 лицензионный ключ на</w:t>
            </w:r>
            <w:r w:rsidRPr="00D72722">
              <w:t xml:space="preserve"> 750 </w:t>
            </w:r>
            <w:r w:rsidRPr="00D72722">
              <w:rPr>
                <w:lang w:val="kk-KZ"/>
              </w:rPr>
              <w:t xml:space="preserve">компьютеров. Срок эксплуатации: </w:t>
            </w:r>
            <w:r w:rsidRPr="00D72722">
              <w:t>1 год (12 месяцев)</w:t>
            </w:r>
          </w:p>
          <w:p w14:paraId="1E1C9AE9" w14:textId="77777777" w:rsidR="003A59C2" w:rsidRPr="00D72722" w:rsidRDefault="003A59C2" w:rsidP="003A59C2">
            <w:pPr>
              <w:rPr>
                <w:rFonts w:eastAsia="Verdana"/>
              </w:rPr>
            </w:pPr>
          </w:p>
          <w:p w14:paraId="4A6FABD8" w14:textId="77777777" w:rsidR="003A59C2" w:rsidRPr="00D72722" w:rsidRDefault="003A59C2" w:rsidP="003A59C2">
            <w:pPr>
              <w:pBdr>
                <w:top w:val="nil"/>
                <w:left w:val="nil"/>
                <w:bottom w:val="nil"/>
                <w:right w:val="nil"/>
                <w:between w:val="nil"/>
              </w:pBdr>
            </w:pPr>
            <w:r w:rsidRPr="00D72722">
              <w:t xml:space="preserve">Сроки поставки, в течение </w:t>
            </w:r>
            <w:r>
              <w:t>30</w:t>
            </w:r>
            <w:r w:rsidRPr="00D72722">
              <w:t xml:space="preserve"> календарных дней со дня подписания Договора.</w:t>
            </w:r>
          </w:p>
          <w:p w14:paraId="39205715" w14:textId="77777777" w:rsidR="003A59C2" w:rsidRPr="00D72722" w:rsidRDefault="003A59C2" w:rsidP="003A59C2">
            <w:pPr>
              <w:rPr>
                <w:rFonts w:eastAsia="Verdana"/>
              </w:rPr>
            </w:pPr>
          </w:p>
          <w:p w14:paraId="28B9A3C3" w14:textId="77777777" w:rsidR="003A59C2" w:rsidRPr="00D72722" w:rsidRDefault="003A59C2" w:rsidP="003A59C2">
            <w:pPr>
              <w:rPr>
                <w:rFonts w:eastAsia="Verdana"/>
              </w:rPr>
            </w:pPr>
            <w:r w:rsidRPr="00D72722">
              <w:rPr>
                <w:rFonts w:eastAsia="Verdana"/>
              </w:rPr>
              <w:t>Требования к потенциальному поставщику</w:t>
            </w:r>
          </w:p>
          <w:p w14:paraId="74CC2F3A" w14:textId="77777777" w:rsidR="003A59C2" w:rsidRPr="00D72722" w:rsidRDefault="003A59C2" w:rsidP="003A59C2">
            <w:pPr>
              <w:pBdr>
                <w:top w:val="nil"/>
                <w:left w:val="nil"/>
                <w:bottom w:val="nil"/>
                <w:right w:val="nil"/>
                <w:between w:val="nil"/>
              </w:pBdr>
              <w:ind w:firstLine="709"/>
              <w:jc w:val="both"/>
            </w:pPr>
            <w:r w:rsidRPr="00D72722">
              <w:t xml:space="preserve">Потенциальный Поставщик при подаче   конкурсной документации должен предоставить: </w:t>
            </w:r>
          </w:p>
          <w:p w14:paraId="583CB789" w14:textId="77777777" w:rsidR="003A59C2" w:rsidRPr="00D72722" w:rsidRDefault="003A59C2" w:rsidP="003A59C2">
            <w:pPr>
              <w:pBdr>
                <w:top w:val="nil"/>
                <w:left w:val="nil"/>
                <w:bottom w:val="nil"/>
                <w:right w:val="nil"/>
                <w:between w:val="nil"/>
              </w:pBdr>
              <w:ind w:firstLine="709"/>
              <w:jc w:val="both"/>
            </w:pPr>
          </w:p>
          <w:p w14:paraId="2C59D92A" w14:textId="77777777" w:rsidR="003A59C2" w:rsidRPr="00D72722" w:rsidRDefault="003A59C2" w:rsidP="003A59C2">
            <w:pPr>
              <w:pBdr>
                <w:top w:val="nil"/>
                <w:left w:val="nil"/>
                <w:bottom w:val="nil"/>
                <w:right w:val="nil"/>
                <w:between w:val="nil"/>
              </w:pBdr>
              <w:ind w:firstLine="709"/>
              <w:jc w:val="both"/>
            </w:pPr>
            <w:r w:rsidRPr="00D72722">
              <w:t>•</w:t>
            </w:r>
            <w:r w:rsidRPr="00D72722">
              <w:tab/>
              <w:t>В конкурсной документации потенциальный поставщик обязан предоставить авторизационное письмо от компании-производителя на имя Заказчика. Потенциальный поставщик несет ответственность за надлежащую и качественную поставку товаров и сопутствующих услуг в соответствии действующим законодательством Республики Казахстан.</w:t>
            </w:r>
          </w:p>
          <w:p w14:paraId="0DECE44C" w14:textId="77777777" w:rsidR="003A59C2" w:rsidRPr="00D72722" w:rsidRDefault="003A59C2" w:rsidP="003A59C2">
            <w:pPr>
              <w:pBdr>
                <w:top w:val="nil"/>
                <w:left w:val="nil"/>
                <w:bottom w:val="nil"/>
                <w:right w:val="nil"/>
                <w:between w:val="nil"/>
              </w:pBdr>
              <w:ind w:firstLine="709"/>
              <w:jc w:val="both"/>
            </w:pPr>
            <w:r w:rsidRPr="00D72722">
              <w:t>В соответствии подпунктом 2) пункта 18 раздела 3 Приложения 6 к Правилам осуществления государственных закупок, утвержденных приказом Министра финансов Республики Казахстан от 11 декабря 2015 года № 648, Допускается указание в технической спецификации требований о наличии в заявках на участие в конкурсе потенциальных поставщиков копий писем (сертификатов, свидетельств) от производителей либо их официальных представителей (дилеров или дистрибьюторов), технических паспортов, сертификатов соответствия продукции, указанных в технической спецификации потенциального поставщика.</w:t>
            </w:r>
          </w:p>
          <w:p w14:paraId="4F1CDEF6" w14:textId="645CB978" w:rsidR="005A6C10" w:rsidRPr="005A6C10" w:rsidRDefault="005A6C10" w:rsidP="005A6C10">
            <w:pPr>
              <w:jc w:val="both"/>
              <w:rPr>
                <w:rFonts w:eastAsia="Calibri"/>
                <w:szCs w:val="22"/>
              </w:rPr>
            </w:pPr>
          </w:p>
        </w:tc>
      </w:tr>
      <w:bookmarkEnd w:id="0"/>
      <w:tr w:rsidR="00FF259F" w:rsidRPr="00C621B8" w14:paraId="72F51A43" w14:textId="77777777" w:rsidTr="009A503F">
        <w:trPr>
          <w:jc w:val="center"/>
        </w:trPr>
        <w:tc>
          <w:tcPr>
            <w:tcW w:w="16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E00DEDD" w14:textId="77777777" w:rsidR="00FF259F" w:rsidRPr="00715B26" w:rsidRDefault="00FF259F" w:rsidP="000B4DA0">
            <w:r w:rsidRPr="00715B26">
              <w:lastRenderedPageBreak/>
              <w:t>Сопутствующие услуги (указываются при необходимости) (монтаж, наладка, обучение, проверки и испытания товаров)</w:t>
            </w:r>
          </w:p>
        </w:tc>
        <w:tc>
          <w:tcPr>
            <w:tcW w:w="3314" w:type="pct"/>
            <w:tcBorders>
              <w:top w:val="nil"/>
              <w:left w:val="nil"/>
              <w:bottom w:val="single" w:sz="8" w:space="0" w:color="auto"/>
              <w:right w:val="single" w:sz="8" w:space="0" w:color="auto"/>
            </w:tcBorders>
            <w:tcMar>
              <w:top w:w="0" w:type="dxa"/>
              <w:left w:w="108" w:type="dxa"/>
              <w:bottom w:w="0" w:type="dxa"/>
              <w:right w:w="108" w:type="dxa"/>
            </w:tcMar>
          </w:tcPr>
          <w:p w14:paraId="2776CCD8" w14:textId="0B873A44" w:rsidR="00B37F99" w:rsidRPr="005A6C10" w:rsidRDefault="00B37F99" w:rsidP="00B37F99">
            <w:pPr>
              <w:pStyle w:val="2"/>
              <w:numPr>
                <w:ilvl w:val="0"/>
                <w:numId w:val="0"/>
              </w:numPr>
              <w:jc w:val="both"/>
            </w:pPr>
          </w:p>
          <w:p w14:paraId="3272A372" w14:textId="14EF47F7" w:rsidR="000D78DE" w:rsidRPr="00557AAC" w:rsidRDefault="000D78DE" w:rsidP="000D78DE">
            <w:pPr>
              <w:rPr>
                <w:lang w:val="kk-KZ"/>
              </w:rPr>
            </w:pPr>
          </w:p>
        </w:tc>
      </w:tr>
      <w:tr w:rsidR="00FF259F" w:rsidRPr="00C621B8" w14:paraId="1EC0622C" w14:textId="77777777" w:rsidTr="009A503F">
        <w:trPr>
          <w:jc w:val="center"/>
        </w:trPr>
        <w:tc>
          <w:tcPr>
            <w:tcW w:w="16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FD71FA" w14:textId="77777777" w:rsidR="00FF259F" w:rsidRDefault="00FF259F" w:rsidP="000B4DA0">
            <w:r w:rsidRPr="00715B26">
              <w:t>Условия к потенциальному поставщику в случае определения его победителем и заключения с ним договора о государственных закупках (указываются при необходимости) (Отклонение потенциального поставщика за не указание и непредставление указанных сведений не допускается)</w:t>
            </w:r>
          </w:p>
        </w:tc>
        <w:tc>
          <w:tcPr>
            <w:tcW w:w="3314" w:type="pct"/>
            <w:tcBorders>
              <w:top w:val="nil"/>
              <w:left w:val="nil"/>
              <w:bottom w:val="single" w:sz="8" w:space="0" w:color="auto"/>
              <w:right w:val="single" w:sz="8" w:space="0" w:color="auto"/>
            </w:tcBorders>
            <w:tcMar>
              <w:top w:w="0" w:type="dxa"/>
              <w:left w:w="108" w:type="dxa"/>
              <w:bottom w:w="0" w:type="dxa"/>
              <w:right w:w="108" w:type="dxa"/>
            </w:tcMar>
          </w:tcPr>
          <w:p w14:paraId="790A648D" w14:textId="5DD3034A" w:rsidR="00B37F99" w:rsidRPr="00C621B8" w:rsidRDefault="00B37F99" w:rsidP="00B37F99">
            <w:pPr>
              <w:jc w:val="both"/>
              <w:rPr>
                <w:color w:val="auto"/>
              </w:rPr>
            </w:pPr>
          </w:p>
        </w:tc>
      </w:tr>
    </w:tbl>
    <w:p w14:paraId="5582E9A8" w14:textId="77777777" w:rsidR="00AB60DD" w:rsidRPr="00C621B8" w:rsidRDefault="00AB60DD" w:rsidP="00AB60DD">
      <w:pPr>
        <w:ind w:firstLine="397"/>
        <w:textAlignment w:val="baseline"/>
      </w:pPr>
      <w:r w:rsidRPr="00C621B8">
        <w:t> </w:t>
      </w:r>
    </w:p>
    <w:p w14:paraId="1A4AAA4D" w14:textId="77777777" w:rsidR="00FF259F" w:rsidRPr="00FF259F" w:rsidRDefault="00FF259F" w:rsidP="00FF259F">
      <w:pPr>
        <w:pStyle w:val="pj"/>
        <w:rPr>
          <w:lang w:val="kk-KZ"/>
        </w:rPr>
      </w:pPr>
      <w:r w:rsidRPr="00B1586B">
        <w:t>* сведения подтягиваются из плана государственных закупок (отображаются автоматически).</w:t>
      </w:r>
    </w:p>
    <w:p w14:paraId="3D73FE66" w14:textId="77777777" w:rsidR="00FF259F" w:rsidRPr="00B1586B" w:rsidRDefault="00FF259F" w:rsidP="00FF259F">
      <w:pPr>
        <w:pStyle w:val="pj"/>
      </w:pPr>
      <w:r w:rsidRPr="00B1586B">
        <w:t>Примечание.</w:t>
      </w:r>
    </w:p>
    <w:p w14:paraId="25F37243" w14:textId="77777777" w:rsidR="00FF259F" w:rsidRPr="00B1586B" w:rsidRDefault="00FF259F" w:rsidP="00FF259F">
      <w:pPr>
        <w:pStyle w:val="pj"/>
      </w:pPr>
      <w:r w:rsidRPr="00B1586B">
        <w:t>1. Каждое требование по функциональным, техническим, качественным, эксплуатационным, иным характеристикам, сопутствующим услугам и дополнительным условиям к исполнителю указывается отдельной строкой.</w:t>
      </w:r>
    </w:p>
    <w:p w14:paraId="07733AB4" w14:textId="77777777" w:rsidR="00FF259F" w:rsidRPr="00B1586B" w:rsidRDefault="00FF259F" w:rsidP="00FF259F">
      <w:pPr>
        <w:pStyle w:val="pj"/>
      </w:pPr>
      <w:r w:rsidRPr="00B1586B">
        <w:t>2. Установление в настоящей технической спецификации квалификационных требований, предъявляемых к потенциальному поставщику, не допускается.</w:t>
      </w:r>
    </w:p>
    <w:p w14:paraId="6A9FAE01" w14:textId="77777777" w:rsidR="00FF259F" w:rsidRPr="00B1586B" w:rsidRDefault="00FF259F" w:rsidP="00FF259F">
      <w:pPr>
        <w:pStyle w:val="pj"/>
      </w:pPr>
      <w:r w:rsidRPr="00B1586B">
        <w:t>3. Установление требований технической спецификации в иных документах не допускается.</w:t>
      </w:r>
    </w:p>
    <w:p w14:paraId="0AE3596C" w14:textId="77777777" w:rsidR="00E9290F" w:rsidRPr="00C621B8" w:rsidRDefault="00E9290F" w:rsidP="00AB60DD"/>
    <w:p w14:paraId="4EEA3DC7" w14:textId="77777777" w:rsidR="00F303B7" w:rsidRDefault="00F303B7">
      <w:pPr>
        <w:spacing w:after="200" w:line="276" w:lineRule="auto"/>
      </w:pPr>
      <w:r>
        <w:br w:type="page"/>
      </w:r>
    </w:p>
    <w:p w14:paraId="0B50E851" w14:textId="77777777" w:rsidR="001B5324" w:rsidRPr="00807A06" w:rsidRDefault="001B5324" w:rsidP="001B5324">
      <w:pPr>
        <w:ind w:firstLine="400"/>
        <w:jc w:val="right"/>
        <w:rPr>
          <w:lang w:val="kk-KZ"/>
        </w:rPr>
      </w:pPr>
      <w:r w:rsidRPr="00C621B8">
        <w:rPr>
          <w:lang w:val="kk-KZ"/>
        </w:rPr>
        <w:lastRenderedPageBreak/>
        <w:t xml:space="preserve">Конкурстық </w:t>
      </w:r>
      <w:bookmarkStart w:id="3" w:name="sub1004944647"/>
      <w:r w:rsidRPr="00C621B8">
        <w:fldChar w:fldCharType="begin"/>
      </w:r>
      <w:r w:rsidRPr="00807A06">
        <w:rPr>
          <w:lang w:val="kk-KZ"/>
        </w:rPr>
        <w:instrText xml:space="preserve"> HYPERLINK "jl:31968033.4%20" </w:instrText>
      </w:r>
      <w:r w:rsidRPr="00C621B8">
        <w:fldChar w:fldCharType="separate"/>
      </w:r>
      <w:r w:rsidRPr="00C621B8">
        <w:rPr>
          <w:color w:val="000080"/>
          <w:u w:val="single"/>
          <w:lang w:val="kk-KZ"/>
        </w:rPr>
        <w:t>құжаттамаға</w:t>
      </w:r>
      <w:r w:rsidRPr="00C621B8">
        <w:fldChar w:fldCharType="end"/>
      </w:r>
      <w:bookmarkEnd w:id="3"/>
    </w:p>
    <w:p w14:paraId="39ED29EB" w14:textId="77777777" w:rsidR="001B5324" w:rsidRPr="00807A06" w:rsidRDefault="00C20C09" w:rsidP="001B5324">
      <w:pPr>
        <w:ind w:firstLine="400"/>
        <w:jc w:val="right"/>
        <w:rPr>
          <w:lang w:val="kk-KZ"/>
        </w:rPr>
      </w:pPr>
      <w:r>
        <w:rPr>
          <w:lang w:val="kk-KZ"/>
        </w:rPr>
        <w:t>12</w:t>
      </w:r>
      <w:r w:rsidR="001B5324" w:rsidRPr="00C621B8">
        <w:rPr>
          <w:lang w:val="kk-KZ"/>
        </w:rPr>
        <w:t>-қосымша</w:t>
      </w:r>
    </w:p>
    <w:p w14:paraId="5A6DE294" w14:textId="77777777" w:rsidR="001B5324" w:rsidRPr="00807A06" w:rsidRDefault="001B5324" w:rsidP="001B5324">
      <w:pPr>
        <w:jc w:val="center"/>
        <w:rPr>
          <w:lang w:val="kk-KZ"/>
        </w:rPr>
      </w:pPr>
      <w:r w:rsidRPr="00C621B8">
        <w:rPr>
          <w:lang w:val="kk-KZ"/>
        </w:rPr>
        <w:t> </w:t>
      </w:r>
    </w:p>
    <w:p w14:paraId="449A292C" w14:textId="77777777" w:rsidR="001B5324" w:rsidRPr="00807A06" w:rsidRDefault="001B5324" w:rsidP="001B5324">
      <w:pPr>
        <w:jc w:val="center"/>
        <w:rPr>
          <w:lang w:val="kk-KZ"/>
        </w:rPr>
      </w:pPr>
      <w:r w:rsidRPr="00C621B8">
        <w:rPr>
          <w:lang w:val="kk-KZ"/>
        </w:rPr>
        <w:t> </w:t>
      </w:r>
    </w:p>
    <w:p w14:paraId="692A5BEB" w14:textId="77777777" w:rsidR="001B5324" w:rsidRPr="00807A06" w:rsidRDefault="001B5324" w:rsidP="001B5324">
      <w:pPr>
        <w:jc w:val="center"/>
        <w:rPr>
          <w:lang w:val="kk-KZ"/>
        </w:rPr>
      </w:pPr>
      <w:r w:rsidRPr="00C621B8">
        <w:rPr>
          <w:lang w:val="kk-KZ"/>
        </w:rPr>
        <w:t xml:space="preserve">Сатып алынатын тауарлардың техникалық ерекшелігі </w:t>
      </w:r>
    </w:p>
    <w:p w14:paraId="19152588" w14:textId="77777777" w:rsidR="001B5324" w:rsidRPr="00807A06" w:rsidRDefault="001B5324" w:rsidP="001B5324">
      <w:pPr>
        <w:jc w:val="center"/>
        <w:rPr>
          <w:lang w:val="kk-KZ"/>
        </w:rPr>
      </w:pPr>
      <w:r w:rsidRPr="00C621B8">
        <w:rPr>
          <w:lang w:val="kk-KZ"/>
        </w:rPr>
        <w:t>(тапсырыс беруші толтырады)</w:t>
      </w:r>
    </w:p>
    <w:p w14:paraId="5B4DA01B" w14:textId="77777777" w:rsidR="001B5324" w:rsidRPr="00807A06" w:rsidRDefault="001B5324" w:rsidP="001B5324">
      <w:pPr>
        <w:jc w:val="center"/>
        <w:rPr>
          <w:lang w:val="kk-KZ"/>
        </w:rPr>
      </w:pPr>
      <w:r w:rsidRPr="00C621B8">
        <w:rPr>
          <w:lang w:val="kk-KZ"/>
        </w:rPr>
        <w:t> </w:t>
      </w:r>
    </w:p>
    <w:p w14:paraId="4C041382" w14:textId="0836587A" w:rsidR="001B5324" w:rsidRPr="00807A06" w:rsidRDefault="001B5324" w:rsidP="001B5324">
      <w:pPr>
        <w:ind w:firstLine="397"/>
        <w:jc w:val="both"/>
        <w:rPr>
          <w:lang w:val="kk-KZ"/>
        </w:rPr>
      </w:pPr>
      <w:r w:rsidRPr="00C621B8">
        <w:rPr>
          <w:lang w:val="kk-KZ"/>
        </w:rPr>
        <w:t>Тапсырыс берушінің атауы _________</w:t>
      </w:r>
      <w:r w:rsidR="00755956" w:rsidRPr="00755956">
        <w:rPr>
          <w:lang w:val="kk-KZ"/>
        </w:rPr>
        <w:t xml:space="preserve"> "Қазтелерадио" АҚ</w:t>
      </w:r>
      <w:r w:rsidRPr="00C621B8">
        <w:rPr>
          <w:lang w:val="kk-KZ"/>
        </w:rPr>
        <w:t>_______________</w:t>
      </w:r>
    </w:p>
    <w:p w14:paraId="536D4B0D" w14:textId="758BE231" w:rsidR="001B5324" w:rsidRPr="00427FB4" w:rsidRDefault="001B5324" w:rsidP="001B5324">
      <w:pPr>
        <w:ind w:firstLine="397"/>
        <w:jc w:val="both"/>
        <w:rPr>
          <w:lang w:val="kk-KZ"/>
        </w:rPr>
      </w:pPr>
      <w:r w:rsidRPr="00C621B8">
        <w:rPr>
          <w:lang w:val="kk-KZ"/>
        </w:rPr>
        <w:t xml:space="preserve">Ұйымдастырушының атауы </w:t>
      </w:r>
    </w:p>
    <w:p w14:paraId="22E50FFC" w14:textId="77777777" w:rsidR="001B5324" w:rsidRPr="00807A06" w:rsidRDefault="001B5324" w:rsidP="001B5324">
      <w:pPr>
        <w:ind w:firstLine="397"/>
        <w:jc w:val="both"/>
        <w:rPr>
          <w:lang w:val="kk-KZ"/>
        </w:rPr>
      </w:pPr>
      <w:r w:rsidRPr="00C621B8">
        <w:rPr>
          <w:lang w:val="kk-KZ"/>
        </w:rPr>
        <w:t>Конкурстың № __________________________________</w:t>
      </w:r>
    </w:p>
    <w:p w14:paraId="48A2FD5B" w14:textId="0B243533" w:rsidR="009A503F" w:rsidRPr="00091133" w:rsidRDefault="001B5324" w:rsidP="001B5324">
      <w:pPr>
        <w:ind w:firstLine="397"/>
        <w:jc w:val="both"/>
        <w:rPr>
          <w:lang w:val="kk-KZ"/>
        </w:rPr>
      </w:pPr>
      <w:r w:rsidRPr="00C621B8">
        <w:rPr>
          <w:lang w:val="kk-KZ"/>
        </w:rPr>
        <w:t xml:space="preserve">Конкурстың атауы </w:t>
      </w:r>
      <w:r w:rsidR="00755956">
        <w:rPr>
          <w:lang w:val="kk-KZ"/>
        </w:rPr>
        <w:t xml:space="preserve"> </w:t>
      </w:r>
      <w:r w:rsidR="005A6C10" w:rsidRPr="005A6C10">
        <w:rPr>
          <w:lang w:val="kk-KZ"/>
        </w:rPr>
        <w:t>Ақпараттық қауіпсіздікті қамтамасыз ету бойынша қызметтер</w:t>
      </w:r>
    </w:p>
    <w:p w14:paraId="2FDE587D" w14:textId="77777777" w:rsidR="001B5324" w:rsidRPr="00091133" w:rsidRDefault="001B5324" w:rsidP="001B5324">
      <w:pPr>
        <w:ind w:firstLine="397"/>
        <w:jc w:val="both"/>
        <w:rPr>
          <w:lang w:val="kk-KZ"/>
        </w:rPr>
      </w:pPr>
      <w:r w:rsidRPr="00C621B8">
        <w:rPr>
          <w:lang w:val="kk-KZ"/>
        </w:rPr>
        <w:t>Лоттың № ______________________________________</w:t>
      </w:r>
    </w:p>
    <w:p w14:paraId="7FF5715F" w14:textId="3ECC77D2" w:rsidR="001B5324" w:rsidRPr="00755956" w:rsidRDefault="001B5324" w:rsidP="001B5324">
      <w:pPr>
        <w:ind w:firstLine="397"/>
        <w:jc w:val="both"/>
        <w:rPr>
          <w:lang w:val="kk-KZ"/>
        </w:rPr>
      </w:pPr>
      <w:r w:rsidRPr="00C621B8">
        <w:rPr>
          <w:lang w:val="kk-KZ"/>
        </w:rPr>
        <w:t xml:space="preserve">Лоттың атауы </w:t>
      </w:r>
      <w:r w:rsidR="005A6C10" w:rsidRPr="005A6C10">
        <w:rPr>
          <w:lang w:val="kk-KZ"/>
        </w:rPr>
        <w:t>Ақпараттық қауіпсіздікті қамтамасыз ету бойынша қызметтер</w:t>
      </w:r>
    </w:p>
    <w:p w14:paraId="060B5209" w14:textId="77777777" w:rsidR="001B5324" w:rsidRPr="00755956" w:rsidRDefault="001B5324" w:rsidP="001B5324">
      <w:pPr>
        <w:ind w:firstLine="397"/>
        <w:jc w:val="both"/>
        <w:rPr>
          <w:lang w:val="kk-KZ"/>
        </w:rPr>
      </w:pPr>
      <w:r w:rsidRPr="00C621B8">
        <w:rPr>
          <w:lang w:val="kk-KZ"/>
        </w:rPr>
        <w:t> </w:t>
      </w:r>
    </w:p>
    <w:tbl>
      <w:tblPr>
        <w:tblW w:w="5000" w:type="pct"/>
        <w:jc w:val="center"/>
        <w:tblCellMar>
          <w:left w:w="0" w:type="dxa"/>
          <w:right w:w="0" w:type="dxa"/>
        </w:tblCellMar>
        <w:tblLook w:val="04A0" w:firstRow="1" w:lastRow="0" w:firstColumn="1" w:lastColumn="0" w:noHBand="0" w:noVBand="1"/>
      </w:tblPr>
      <w:tblGrid>
        <w:gridCol w:w="4124"/>
        <w:gridCol w:w="10709"/>
      </w:tblGrid>
      <w:tr w:rsidR="00886313" w:rsidRPr="00C621B8" w14:paraId="66753E9C" w14:textId="77777777" w:rsidTr="00906668">
        <w:trPr>
          <w:jc w:val="center"/>
        </w:trPr>
        <w:tc>
          <w:tcPr>
            <w:tcW w:w="139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B56D4F2" w14:textId="77777777" w:rsidR="00886313" w:rsidRPr="008A0001" w:rsidRDefault="00886313" w:rsidP="000B4DA0">
            <w:pPr>
              <w:rPr>
                <w:lang w:val="kk-KZ"/>
              </w:rPr>
            </w:pPr>
            <w:r w:rsidRPr="008A0001">
              <w:rPr>
                <w:lang w:val="kk-KZ"/>
              </w:rPr>
              <w:t>Тауарлардың, жұмыстардың, көрсетілетін қызметтердің бірыңғай номенклатуралық анықтамалығы кодының атауы*</w:t>
            </w:r>
          </w:p>
        </w:tc>
        <w:tc>
          <w:tcPr>
            <w:tcW w:w="361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D343229" w14:textId="4BE6E9A2" w:rsidR="00886313" w:rsidRPr="00C621B8" w:rsidRDefault="005A6C10" w:rsidP="00906668">
            <w:pPr>
              <w:rPr>
                <w:color w:val="auto"/>
              </w:rPr>
            </w:pPr>
            <w:r w:rsidRPr="005A6C10">
              <w:rPr>
                <w:color w:val="auto"/>
              </w:rPr>
              <w:t>801019.000.000010</w:t>
            </w:r>
          </w:p>
        </w:tc>
      </w:tr>
      <w:tr w:rsidR="00932D8B" w:rsidRPr="00C621B8" w14:paraId="0449627C" w14:textId="77777777" w:rsidTr="002B47D1">
        <w:trPr>
          <w:jc w:val="center"/>
        </w:trPr>
        <w:tc>
          <w:tcPr>
            <w:tcW w:w="13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AEFE035" w14:textId="77777777" w:rsidR="00932D8B" w:rsidRPr="003B2A45" w:rsidRDefault="00932D8B" w:rsidP="00932D8B">
            <w:r w:rsidRPr="003B2A45">
              <w:t>Тауардың атауы*</w:t>
            </w:r>
          </w:p>
        </w:tc>
        <w:tc>
          <w:tcPr>
            <w:tcW w:w="3610" w:type="pct"/>
            <w:tcBorders>
              <w:top w:val="nil"/>
              <w:left w:val="nil"/>
              <w:bottom w:val="single" w:sz="8" w:space="0" w:color="auto"/>
              <w:right w:val="single" w:sz="8" w:space="0" w:color="auto"/>
            </w:tcBorders>
            <w:tcMar>
              <w:top w:w="0" w:type="dxa"/>
              <w:left w:w="108" w:type="dxa"/>
              <w:bottom w:w="0" w:type="dxa"/>
              <w:right w:w="108" w:type="dxa"/>
            </w:tcMar>
          </w:tcPr>
          <w:p w14:paraId="1F791C8F" w14:textId="16CD1019" w:rsidR="00932D8B" w:rsidRPr="00C621B8" w:rsidRDefault="005A6C10" w:rsidP="00932D8B">
            <w:pPr>
              <w:rPr>
                <w:color w:val="auto"/>
              </w:rPr>
            </w:pPr>
            <w:r w:rsidRPr="005A6C10">
              <w:rPr>
                <w:lang w:val="kk-KZ"/>
              </w:rPr>
              <w:t>Ақпараттық қауіпсіздікті қамтамасыз ету бойынша қызметтер</w:t>
            </w:r>
          </w:p>
        </w:tc>
      </w:tr>
      <w:tr w:rsidR="00886313" w:rsidRPr="00C621B8" w14:paraId="3BB3EFB5" w14:textId="77777777" w:rsidTr="002B47D1">
        <w:trPr>
          <w:jc w:val="center"/>
        </w:trPr>
        <w:tc>
          <w:tcPr>
            <w:tcW w:w="13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E53DBEF" w14:textId="77777777" w:rsidR="00886313" w:rsidRPr="003B2A45" w:rsidRDefault="00886313" w:rsidP="000B4DA0">
            <w:r w:rsidRPr="003B2A45">
              <w:t>Өлшем бірлігі*</w:t>
            </w:r>
          </w:p>
        </w:tc>
        <w:tc>
          <w:tcPr>
            <w:tcW w:w="3610" w:type="pct"/>
            <w:tcBorders>
              <w:top w:val="nil"/>
              <w:left w:val="nil"/>
              <w:bottom w:val="single" w:sz="8" w:space="0" w:color="auto"/>
              <w:right w:val="single" w:sz="8" w:space="0" w:color="auto"/>
            </w:tcBorders>
            <w:tcMar>
              <w:top w:w="0" w:type="dxa"/>
              <w:left w:w="108" w:type="dxa"/>
              <w:bottom w:w="0" w:type="dxa"/>
              <w:right w:w="108" w:type="dxa"/>
            </w:tcMar>
          </w:tcPr>
          <w:p w14:paraId="42290BBB" w14:textId="5C622D49" w:rsidR="00886313" w:rsidRPr="00AA6C08" w:rsidRDefault="005A6C10" w:rsidP="001B5324">
            <w:pPr>
              <w:rPr>
                <w:color w:val="auto"/>
                <w:lang w:val="kk-KZ"/>
              </w:rPr>
            </w:pPr>
            <w:r w:rsidRPr="005A6C10">
              <w:rPr>
                <w:color w:val="auto"/>
                <w:lang w:val="kk-KZ"/>
              </w:rPr>
              <w:t>Қызмет</w:t>
            </w:r>
          </w:p>
        </w:tc>
      </w:tr>
      <w:tr w:rsidR="00886313" w:rsidRPr="00C621B8" w14:paraId="554C134B" w14:textId="77777777" w:rsidTr="002B47D1">
        <w:trPr>
          <w:jc w:val="center"/>
        </w:trPr>
        <w:tc>
          <w:tcPr>
            <w:tcW w:w="13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0FFC661" w14:textId="77777777" w:rsidR="00886313" w:rsidRPr="003B2A45" w:rsidRDefault="00886313" w:rsidP="000B4DA0">
            <w:r w:rsidRPr="003B2A45">
              <w:t>Саны (көлемі)*</w:t>
            </w:r>
          </w:p>
        </w:tc>
        <w:tc>
          <w:tcPr>
            <w:tcW w:w="3610" w:type="pct"/>
            <w:tcBorders>
              <w:top w:val="nil"/>
              <w:left w:val="nil"/>
              <w:bottom w:val="single" w:sz="8" w:space="0" w:color="auto"/>
              <w:right w:val="single" w:sz="8" w:space="0" w:color="auto"/>
            </w:tcBorders>
            <w:tcMar>
              <w:top w:w="0" w:type="dxa"/>
              <w:left w:w="108" w:type="dxa"/>
              <w:bottom w:w="0" w:type="dxa"/>
              <w:right w:w="108" w:type="dxa"/>
            </w:tcMar>
          </w:tcPr>
          <w:p w14:paraId="6F6A1F9F" w14:textId="3C513284" w:rsidR="00886313" w:rsidRPr="00932D8B" w:rsidRDefault="00932D8B" w:rsidP="001B5324">
            <w:pPr>
              <w:rPr>
                <w:color w:val="auto"/>
                <w:lang w:val="en-US"/>
              </w:rPr>
            </w:pPr>
            <w:r>
              <w:rPr>
                <w:color w:val="auto"/>
                <w:lang w:val="en-US"/>
              </w:rPr>
              <w:t>1</w:t>
            </w:r>
          </w:p>
        </w:tc>
      </w:tr>
      <w:tr w:rsidR="00091133" w:rsidRPr="00C621B8" w14:paraId="28EFFFA7" w14:textId="77777777" w:rsidTr="00BC3AAC">
        <w:trPr>
          <w:jc w:val="center"/>
        </w:trPr>
        <w:tc>
          <w:tcPr>
            <w:tcW w:w="13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28D0547" w14:textId="77777777" w:rsidR="00091133" w:rsidRPr="003B2A45" w:rsidRDefault="00091133" w:rsidP="00091133">
            <w:r w:rsidRPr="003B2A45">
              <w:t>Қосымша құн салығын қоспағанда, бірлік бағасы *</w:t>
            </w:r>
          </w:p>
        </w:tc>
        <w:tc>
          <w:tcPr>
            <w:tcW w:w="3610" w:type="pct"/>
            <w:tcBorders>
              <w:top w:val="nil"/>
              <w:left w:val="nil"/>
              <w:bottom w:val="single" w:sz="8" w:space="0" w:color="auto"/>
              <w:right w:val="single" w:sz="8" w:space="0" w:color="auto"/>
            </w:tcBorders>
            <w:tcMar>
              <w:top w:w="0" w:type="dxa"/>
              <w:left w:w="108" w:type="dxa"/>
              <w:bottom w:w="0" w:type="dxa"/>
              <w:right w:w="108" w:type="dxa"/>
            </w:tcMar>
          </w:tcPr>
          <w:p w14:paraId="5710573F" w14:textId="17B8DF30" w:rsidR="00091133" w:rsidRPr="00932D8B" w:rsidRDefault="003A59C2" w:rsidP="00091133">
            <w:pPr>
              <w:rPr>
                <w:color w:val="auto"/>
                <w:lang w:val="en-US"/>
              </w:rPr>
            </w:pPr>
            <w:r w:rsidRPr="003A59C2">
              <w:rPr>
                <w:rFonts w:eastAsiaTheme="minorHAnsi"/>
                <w:b/>
                <w:bCs/>
                <w:lang w:eastAsia="en-US"/>
              </w:rPr>
              <w:t>28 363 660.71</w:t>
            </w:r>
          </w:p>
        </w:tc>
      </w:tr>
      <w:tr w:rsidR="00091133" w:rsidRPr="00C621B8" w14:paraId="13C86E65" w14:textId="77777777" w:rsidTr="00BC3AAC">
        <w:trPr>
          <w:jc w:val="center"/>
        </w:trPr>
        <w:tc>
          <w:tcPr>
            <w:tcW w:w="13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2F757F" w14:textId="77777777" w:rsidR="00091133" w:rsidRPr="003B2A45" w:rsidRDefault="00091133" w:rsidP="00091133">
            <w:r w:rsidRPr="003B2A45">
              <w:t>Қосымша құн салығын қоспағанда, сатып алуға бөлінген жалпы сома*</w:t>
            </w:r>
          </w:p>
        </w:tc>
        <w:tc>
          <w:tcPr>
            <w:tcW w:w="3610" w:type="pct"/>
            <w:tcBorders>
              <w:top w:val="nil"/>
              <w:left w:val="nil"/>
              <w:bottom w:val="single" w:sz="8" w:space="0" w:color="auto"/>
              <w:right w:val="single" w:sz="8" w:space="0" w:color="auto"/>
            </w:tcBorders>
            <w:tcMar>
              <w:top w:w="0" w:type="dxa"/>
              <w:left w:w="108" w:type="dxa"/>
              <w:bottom w:w="0" w:type="dxa"/>
              <w:right w:w="108" w:type="dxa"/>
            </w:tcMar>
          </w:tcPr>
          <w:p w14:paraId="29BB5C16" w14:textId="341B41DA" w:rsidR="00091133" w:rsidRPr="00924555" w:rsidRDefault="003A59C2" w:rsidP="00091133">
            <w:pPr>
              <w:rPr>
                <w:color w:val="auto"/>
                <w:lang w:val="kk-KZ"/>
              </w:rPr>
            </w:pPr>
            <w:r w:rsidRPr="003A59C2">
              <w:rPr>
                <w:rFonts w:eastAsiaTheme="minorHAnsi"/>
                <w:b/>
                <w:bCs/>
                <w:lang w:eastAsia="en-US"/>
              </w:rPr>
              <w:t>28 363 660.71</w:t>
            </w:r>
          </w:p>
        </w:tc>
      </w:tr>
      <w:tr w:rsidR="00886313" w:rsidRPr="00C621B8" w14:paraId="01954CDB" w14:textId="77777777" w:rsidTr="002B47D1">
        <w:trPr>
          <w:jc w:val="center"/>
        </w:trPr>
        <w:tc>
          <w:tcPr>
            <w:tcW w:w="13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3FC73A" w14:textId="77777777" w:rsidR="00886313" w:rsidRPr="003B2A45" w:rsidRDefault="00886313" w:rsidP="000B4DA0">
            <w:r w:rsidRPr="003B2A45">
              <w:t>Жеткізу мерзімі*</w:t>
            </w:r>
          </w:p>
        </w:tc>
        <w:tc>
          <w:tcPr>
            <w:tcW w:w="3610" w:type="pct"/>
            <w:tcBorders>
              <w:top w:val="nil"/>
              <w:left w:val="nil"/>
              <w:bottom w:val="single" w:sz="8" w:space="0" w:color="auto"/>
              <w:right w:val="single" w:sz="8" w:space="0" w:color="auto"/>
            </w:tcBorders>
            <w:tcMar>
              <w:top w:w="0" w:type="dxa"/>
              <w:left w:w="108" w:type="dxa"/>
              <w:bottom w:w="0" w:type="dxa"/>
              <w:right w:w="108" w:type="dxa"/>
            </w:tcMar>
          </w:tcPr>
          <w:p w14:paraId="28CAA7D5" w14:textId="254976A5" w:rsidR="00886313" w:rsidRPr="00C621B8" w:rsidRDefault="003A59C2" w:rsidP="001B5324">
            <w:pPr>
              <w:rPr>
                <w:color w:val="auto"/>
              </w:rPr>
            </w:pPr>
            <w:r>
              <w:rPr>
                <w:color w:val="auto"/>
                <w:lang w:val="kk-KZ"/>
              </w:rPr>
              <w:t>30</w:t>
            </w:r>
            <w:r w:rsidR="00932D8B" w:rsidRPr="00927DA4">
              <w:rPr>
                <w:color w:val="auto"/>
              </w:rPr>
              <w:t xml:space="preserve"> күн</w:t>
            </w:r>
          </w:p>
        </w:tc>
      </w:tr>
      <w:tr w:rsidR="00886313" w:rsidRPr="00C621B8" w14:paraId="27385874" w14:textId="77777777" w:rsidTr="002B47D1">
        <w:trPr>
          <w:jc w:val="center"/>
        </w:trPr>
        <w:tc>
          <w:tcPr>
            <w:tcW w:w="13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7B2230E" w14:textId="77777777" w:rsidR="00886313" w:rsidRPr="003B2A45" w:rsidRDefault="00886313" w:rsidP="000B4DA0">
            <w:r w:rsidRPr="003B2A45">
              <w:t>Аванстық төлем мөлшері*</w:t>
            </w:r>
          </w:p>
        </w:tc>
        <w:tc>
          <w:tcPr>
            <w:tcW w:w="3610" w:type="pct"/>
            <w:tcBorders>
              <w:top w:val="nil"/>
              <w:left w:val="nil"/>
              <w:bottom w:val="single" w:sz="8" w:space="0" w:color="auto"/>
              <w:right w:val="single" w:sz="8" w:space="0" w:color="auto"/>
            </w:tcBorders>
            <w:tcMar>
              <w:top w:w="0" w:type="dxa"/>
              <w:left w:w="108" w:type="dxa"/>
              <w:bottom w:w="0" w:type="dxa"/>
              <w:right w:w="108" w:type="dxa"/>
            </w:tcMar>
          </w:tcPr>
          <w:p w14:paraId="67F7C473" w14:textId="1176DE06" w:rsidR="00886313" w:rsidRPr="00AA6C08" w:rsidRDefault="0071382E" w:rsidP="001B5324">
            <w:pPr>
              <w:rPr>
                <w:color w:val="auto"/>
                <w:lang w:val="kk-KZ"/>
              </w:rPr>
            </w:pPr>
            <w:r>
              <w:rPr>
                <w:color w:val="auto"/>
                <w:highlight w:val="yellow"/>
              </w:rPr>
              <w:t>0</w:t>
            </w:r>
            <w:r w:rsidR="00932D8B">
              <w:rPr>
                <w:color w:val="auto"/>
              </w:rPr>
              <w:t>%</w:t>
            </w:r>
          </w:p>
        </w:tc>
      </w:tr>
      <w:tr w:rsidR="00886313" w:rsidRPr="00F571E3" w14:paraId="360A23D6" w14:textId="77777777" w:rsidTr="009A503F">
        <w:trPr>
          <w:trHeight w:val="405"/>
          <w:jc w:val="center"/>
        </w:trPr>
        <w:tc>
          <w:tcPr>
            <w:tcW w:w="13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A62A77" w14:textId="77777777" w:rsidR="00886313" w:rsidRPr="003B2A45" w:rsidRDefault="00886313" w:rsidP="000B4DA0">
            <w:r w:rsidRPr="003B2A45">
              <w:t xml:space="preserve">Ұлттық стандарттардың атауы, ал олар болмаған жағдайда сатып алынатын тауарларға мемлекетаралық стандарттар. Ұлттық және мемлекетаралық стандарттар болмаған кезде Мемлекеттік сатып </w:t>
            </w:r>
            <w:r w:rsidRPr="003B2A45">
              <w:lastRenderedPageBreak/>
              <w:t>алуды нормалауды ескере отырып, сатып алынатын тауарлардың талап етілетін функционалдық, техникалық, сапалық және пайдалану сипаттамалары көрсетіледі.</w:t>
            </w:r>
          </w:p>
        </w:tc>
        <w:tc>
          <w:tcPr>
            <w:tcW w:w="3610" w:type="pct"/>
            <w:tcBorders>
              <w:top w:val="nil"/>
              <w:left w:val="nil"/>
              <w:bottom w:val="single" w:sz="8" w:space="0" w:color="auto"/>
              <w:right w:val="single" w:sz="8" w:space="0" w:color="auto"/>
            </w:tcBorders>
            <w:tcMar>
              <w:top w:w="0" w:type="dxa"/>
              <w:left w:w="108" w:type="dxa"/>
              <w:bottom w:w="0" w:type="dxa"/>
              <w:right w:w="108" w:type="dxa"/>
            </w:tcMar>
          </w:tcPr>
          <w:p w14:paraId="7CB7E647" w14:textId="18305384" w:rsidR="00886313" w:rsidRPr="00121A90" w:rsidRDefault="00886313" w:rsidP="002949E7">
            <w:pPr>
              <w:jc w:val="both"/>
              <w:rPr>
                <w:color w:val="auto"/>
                <w:lang w:val="kk-KZ"/>
              </w:rPr>
            </w:pPr>
          </w:p>
        </w:tc>
      </w:tr>
      <w:tr w:rsidR="00886313" w:rsidRPr="00C621B8" w14:paraId="71D20B09" w14:textId="77777777" w:rsidTr="009A503F">
        <w:trPr>
          <w:jc w:val="center"/>
        </w:trPr>
        <w:tc>
          <w:tcPr>
            <w:tcW w:w="13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E0D8DE7" w14:textId="77777777" w:rsidR="00886313" w:rsidRPr="003B2A45" w:rsidRDefault="00886313" w:rsidP="000B4DA0">
            <w:r w:rsidRPr="003B2A45">
              <w:t>Шығарылған жылы</w:t>
            </w:r>
          </w:p>
        </w:tc>
        <w:tc>
          <w:tcPr>
            <w:tcW w:w="3610" w:type="pct"/>
            <w:tcBorders>
              <w:top w:val="nil"/>
              <w:left w:val="nil"/>
              <w:bottom w:val="single" w:sz="8" w:space="0" w:color="auto"/>
              <w:right w:val="single" w:sz="8" w:space="0" w:color="auto"/>
            </w:tcBorders>
            <w:tcMar>
              <w:top w:w="0" w:type="dxa"/>
              <w:left w:w="108" w:type="dxa"/>
              <w:bottom w:w="0" w:type="dxa"/>
              <w:right w:w="108" w:type="dxa"/>
            </w:tcMar>
          </w:tcPr>
          <w:p w14:paraId="2909A37F" w14:textId="5F3DE8A5" w:rsidR="00886313" w:rsidRPr="00F571E3" w:rsidRDefault="00886313" w:rsidP="001B5324">
            <w:pPr>
              <w:rPr>
                <w:color w:val="auto"/>
                <w:lang w:val="kk-KZ"/>
              </w:rPr>
            </w:pPr>
          </w:p>
        </w:tc>
      </w:tr>
      <w:tr w:rsidR="00886313" w:rsidRPr="00C621B8" w14:paraId="1B66C2C5" w14:textId="77777777" w:rsidTr="009A503F">
        <w:trPr>
          <w:jc w:val="center"/>
        </w:trPr>
        <w:tc>
          <w:tcPr>
            <w:tcW w:w="13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FE588D" w14:textId="77777777" w:rsidR="00886313" w:rsidRPr="003B2A45" w:rsidRDefault="00886313" w:rsidP="000B4DA0">
            <w:r w:rsidRPr="003B2A45">
              <w:t>Кепілдік мерзімі (айлармен)</w:t>
            </w:r>
          </w:p>
        </w:tc>
        <w:tc>
          <w:tcPr>
            <w:tcW w:w="3610" w:type="pct"/>
            <w:tcBorders>
              <w:top w:val="nil"/>
              <w:left w:val="nil"/>
              <w:bottom w:val="single" w:sz="8" w:space="0" w:color="auto"/>
              <w:right w:val="single" w:sz="8" w:space="0" w:color="auto"/>
            </w:tcBorders>
            <w:tcMar>
              <w:top w:w="0" w:type="dxa"/>
              <w:left w:w="108" w:type="dxa"/>
              <w:bottom w:w="0" w:type="dxa"/>
              <w:right w:w="108" w:type="dxa"/>
            </w:tcMar>
          </w:tcPr>
          <w:p w14:paraId="3597CB80" w14:textId="500189D2" w:rsidR="00886313" w:rsidRPr="00A148AF" w:rsidRDefault="00091133" w:rsidP="001B5324">
            <w:pPr>
              <w:rPr>
                <w:color w:val="auto"/>
                <w:lang w:val="kk-KZ"/>
              </w:rPr>
            </w:pPr>
            <w:r>
              <w:rPr>
                <w:color w:val="auto"/>
                <w:lang w:val="kk-KZ"/>
              </w:rPr>
              <w:t>12</w:t>
            </w:r>
            <w:r w:rsidR="00932D8B" w:rsidRPr="00927DA4">
              <w:rPr>
                <w:color w:val="auto"/>
                <w:lang w:val="kk-KZ"/>
              </w:rPr>
              <w:t xml:space="preserve"> ай</w:t>
            </w:r>
          </w:p>
        </w:tc>
      </w:tr>
      <w:tr w:rsidR="00886313" w:rsidRPr="003A59C2" w14:paraId="4270FBEE" w14:textId="77777777" w:rsidTr="00AD51F6">
        <w:trPr>
          <w:jc w:val="center"/>
        </w:trPr>
        <w:tc>
          <w:tcPr>
            <w:tcW w:w="13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04ACE2A" w14:textId="77777777" w:rsidR="00886313" w:rsidRDefault="00886313" w:rsidP="000B4DA0">
            <w:r w:rsidRPr="003B2A45">
              <w:t>Сатып алынатын тауардың талап етілетін функционалдық, техникалық, сапалық, пайдалану және өзге де сипаттамаларының сипаттамасы</w:t>
            </w:r>
          </w:p>
        </w:tc>
        <w:tc>
          <w:tcPr>
            <w:tcW w:w="3610" w:type="pct"/>
            <w:tcBorders>
              <w:top w:val="nil"/>
              <w:left w:val="nil"/>
              <w:bottom w:val="single" w:sz="8" w:space="0" w:color="auto"/>
              <w:right w:val="single" w:sz="8" w:space="0" w:color="auto"/>
            </w:tcBorders>
            <w:tcMar>
              <w:top w:w="0" w:type="dxa"/>
              <w:left w:w="108" w:type="dxa"/>
              <w:bottom w:w="0" w:type="dxa"/>
              <w:right w:w="108" w:type="dxa"/>
            </w:tcMar>
          </w:tcPr>
          <w:p w14:paraId="6893F0C7" w14:textId="77777777" w:rsidR="003A59C2" w:rsidRPr="00CB2F71" w:rsidRDefault="003A59C2" w:rsidP="003A59C2">
            <w:pPr>
              <w:jc w:val="center"/>
              <w:rPr>
                <w:b/>
                <w:lang w:val="kk-KZ"/>
              </w:rPr>
            </w:pPr>
            <w:r w:rsidRPr="00CB2F71">
              <w:rPr>
                <w:b/>
                <w:lang w:val="kk-KZ"/>
              </w:rPr>
              <w:t>Құпия деректердің ағып кетуін болдырмау жүйесінің қолданыстағы лицензиясын ұзартуға арналған техникалық сипаттама</w:t>
            </w:r>
          </w:p>
          <w:p w14:paraId="0E8902BA" w14:textId="77777777" w:rsidR="003A59C2" w:rsidRPr="00D72722" w:rsidRDefault="003A59C2" w:rsidP="003A59C2">
            <w:pPr>
              <w:rPr>
                <w:lang w:val="kk-KZ"/>
              </w:rPr>
            </w:pPr>
            <w:r w:rsidRPr="00D72722">
              <w:rPr>
                <w:lang w:val="kk-KZ"/>
              </w:rPr>
              <w:t>Жұмыс режимдері:</w:t>
            </w:r>
          </w:p>
          <w:p w14:paraId="393A41CF" w14:textId="77777777" w:rsidR="003A59C2" w:rsidRPr="00D72722" w:rsidRDefault="003A59C2" w:rsidP="003A59C2">
            <w:pPr>
              <w:rPr>
                <w:lang w:val="kk-KZ"/>
              </w:rPr>
            </w:pPr>
            <w:r w:rsidRPr="00D72722">
              <w:rPr>
                <w:lang w:val="kk-KZ"/>
              </w:rPr>
              <w:t>Мониторинг режимінде жұмыс істеу.</w:t>
            </w:r>
          </w:p>
          <w:p w14:paraId="0AFB6A6F" w14:textId="77777777" w:rsidR="003A59C2" w:rsidRPr="00D72722" w:rsidRDefault="003A59C2" w:rsidP="003A59C2">
            <w:pPr>
              <w:rPr>
                <w:lang w:val="kk-KZ"/>
              </w:rPr>
            </w:pPr>
            <w:r w:rsidRPr="00D72722">
              <w:rPr>
                <w:lang w:val="kk-KZ"/>
              </w:rPr>
              <w:t>Кешеннің жұмысын "аутсорсинг" режимінде қолдау – қызметкерлер өзін-өзі бақылауды қосуы немесе өшіруі мүмкін режим.</w:t>
            </w:r>
          </w:p>
          <w:p w14:paraId="6A2EDBB2" w14:textId="77777777" w:rsidR="003A59C2" w:rsidRPr="00D72722" w:rsidRDefault="003A59C2" w:rsidP="003A59C2">
            <w:pPr>
              <w:rPr>
                <w:lang w:val="kk-KZ"/>
              </w:rPr>
            </w:pPr>
            <w:r w:rsidRPr="00D72722">
              <w:rPr>
                <w:lang w:val="kk-KZ"/>
              </w:rPr>
              <w:t>Пайдаланушы деректерін жинауды уақытша кідірту мүмкіндігі.</w:t>
            </w:r>
          </w:p>
          <w:p w14:paraId="22AF1E6C" w14:textId="77777777" w:rsidR="003A59C2" w:rsidRPr="00D72722" w:rsidRDefault="003A59C2" w:rsidP="003A59C2">
            <w:pPr>
              <w:rPr>
                <w:lang w:val="kk-KZ"/>
              </w:rPr>
            </w:pPr>
            <w:r w:rsidRPr="00D72722">
              <w:rPr>
                <w:lang w:val="kk-KZ"/>
              </w:rPr>
              <w:t>Аптаның күндері мен бақылау уақыттарын реттеу мүмкіндігі.</w:t>
            </w:r>
          </w:p>
          <w:p w14:paraId="332ED825" w14:textId="77777777" w:rsidR="003A59C2" w:rsidRPr="00D72722" w:rsidRDefault="003A59C2" w:rsidP="003A59C2">
            <w:pPr>
              <w:rPr>
                <w:lang w:val="kk-KZ"/>
              </w:rPr>
            </w:pPr>
            <w:r w:rsidRPr="00D72722">
              <w:rPr>
                <w:lang w:val="kk-KZ"/>
              </w:rPr>
              <w:t>Корпоративтік ақпараттық жүйенің компоненттерімен интеграциялау мүмкіндіктері:</w:t>
            </w:r>
          </w:p>
          <w:p w14:paraId="2726E526" w14:textId="77777777" w:rsidR="003A59C2" w:rsidRPr="00D72722" w:rsidRDefault="003A59C2" w:rsidP="003A59C2">
            <w:pPr>
              <w:rPr>
                <w:lang w:val="kk-KZ"/>
              </w:rPr>
            </w:pPr>
            <w:r w:rsidRPr="00D72722">
              <w:rPr>
                <w:lang w:val="kk-KZ"/>
              </w:rPr>
              <w:t>LDAP Active Directory желілік каталогтары . Топтық саясаттар арқылы орнату және басқару. AD-мен синхрондау кезінде қорғалған LDAPS (LDAP over SSL) қосылымын қолдау.</w:t>
            </w:r>
          </w:p>
          <w:p w14:paraId="1A31B740" w14:textId="77777777" w:rsidR="003A59C2" w:rsidRPr="00D72722" w:rsidRDefault="003A59C2" w:rsidP="003A59C2">
            <w:pPr>
              <w:rPr>
                <w:lang w:val="kk-KZ"/>
              </w:rPr>
            </w:pPr>
            <w:r w:rsidRPr="00D72722">
              <w:rPr>
                <w:lang w:val="kk-KZ"/>
              </w:rPr>
              <w:t>Деректерді компанияның бірнеше домендерімен бір уақытта синхрондау мүмкіндігі.</w:t>
            </w:r>
          </w:p>
          <w:p w14:paraId="004FE0EE" w14:textId="77777777" w:rsidR="003A59C2" w:rsidRPr="00D72722" w:rsidRDefault="003A59C2" w:rsidP="003A59C2">
            <w:pPr>
              <w:rPr>
                <w:lang w:val="kk-KZ"/>
              </w:rPr>
            </w:pPr>
            <w:r w:rsidRPr="00D72722">
              <w:rPr>
                <w:lang w:val="kk-KZ"/>
              </w:rPr>
              <w:t>Outlook күнтізбесімен біріктіру мүмкіндігі .</w:t>
            </w:r>
          </w:p>
          <w:p w14:paraId="1374B34D" w14:textId="77777777" w:rsidR="003A59C2" w:rsidRPr="00D72722" w:rsidRDefault="003A59C2" w:rsidP="003A59C2">
            <w:pPr>
              <w:rPr>
                <w:lang w:val="kk-KZ"/>
              </w:rPr>
            </w:pPr>
            <w:r w:rsidRPr="00D72722">
              <w:rPr>
                <w:lang w:val="kk-KZ"/>
              </w:rPr>
              <w:t>Қорғауды қажет ететін ақпаратты ұстау мүмкіндіктері:</w:t>
            </w:r>
          </w:p>
          <w:p w14:paraId="7F0F4439" w14:textId="77777777" w:rsidR="003A59C2" w:rsidRPr="00D72722" w:rsidRDefault="003A59C2" w:rsidP="003A59C2">
            <w:pPr>
              <w:rPr>
                <w:lang w:val="kk-KZ"/>
              </w:rPr>
            </w:pPr>
            <w:r w:rsidRPr="00D72722">
              <w:rPr>
                <w:lang w:val="kk-KZ"/>
              </w:rPr>
              <w:t>Агенттер арқылы, жұмыс станцияларында трафикті ұстап қалу режимінде жұмыс істеу.</w:t>
            </w:r>
          </w:p>
          <w:p w14:paraId="07B93035" w14:textId="77777777" w:rsidR="003A59C2" w:rsidRPr="00D72722" w:rsidRDefault="003A59C2" w:rsidP="003A59C2">
            <w:pPr>
              <w:rPr>
                <w:lang w:val="kk-KZ"/>
              </w:rPr>
            </w:pPr>
            <w:r w:rsidRPr="00D72722">
              <w:rPr>
                <w:lang w:val="kk-KZ"/>
              </w:rPr>
              <w:t>Агенттер арқылы, серверлерде трафикті ұстау режимінде жұмыс істеу.</w:t>
            </w:r>
          </w:p>
          <w:p w14:paraId="667B23B7" w14:textId="77777777" w:rsidR="003A59C2" w:rsidRPr="00D72722" w:rsidRDefault="003A59C2" w:rsidP="003A59C2">
            <w:pPr>
              <w:rPr>
                <w:lang w:val="kk-KZ"/>
              </w:rPr>
            </w:pPr>
            <w:r w:rsidRPr="00D72722">
              <w:rPr>
                <w:lang w:val="kk-KZ"/>
              </w:rPr>
              <w:t>HTTP протоколын және оның модификацияларын бақылау:</w:t>
            </w:r>
          </w:p>
          <w:p w14:paraId="1D1601BE" w14:textId="77777777" w:rsidR="003A59C2" w:rsidRPr="00D72722" w:rsidRDefault="003A59C2" w:rsidP="003A59C2">
            <w:pPr>
              <w:rPr>
                <w:lang w:val="kk-KZ"/>
              </w:rPr>
            </w:pPr>
            <w:r w:rsidRPr="00D72722">
              <w:rPr>
                <w:lang w:val="kk-KZ"/>
              </w:rPr>
              <w:t>HTTP және олардың модификациясы. Пайдаланушының Интернеттегі, веб-поштадағы, әлеуметтік желілердегі белсенділігін бақылау. Пайдаланушының іздеу сұрауларын бақылау, Жұмыс іздеу сайттарындағы белсенділік, форумдар, блогтар.</w:t>
            </w:r>
          </w:p>
          <w:p w14:paraId="704D9CD4" w14:textId="77777777" w:rsidR="003A59C2" w:rsidRPr="00D72722" w:rsidRDefault="003A59C2" w:rsidP="003A59C2">
            <w:pPr>
              <w:rPr>
                <w:lang w:val="kk-KZ"/>
              </w:rPr>
            </w:pPr>
            <w:r w:rsidRPr="00D72722">
              <w:rPr>
                <w:lang w:val="kk-KZ"/>
              </w:rPr>
              <w:t>Электрондық пошта протоколдарын басқару: SMTP, POP3, IMAP.</w:t>
            </w:r>
          </w:p>
          <w:p w14:paraId="6C8663CE" w14:textId="77777777" w:rsidR="003A59C2" w:rsidRPr="00D72722" w:rsidRDefault="003A59C2" w:rsidP="003A59C2">
            <w:pPr>
              <w:rPr>
                <w:lang w:val="kk-KZ"/>
              </w:rPr>
            </w:pPr>
            <w:r w:rsidRPr="00D72722">
              <w:rPr>
                <w:lang w:val="kk-KZ"/>
              </w:rPr>
              <w:t>Жедел хабар алмасу жүйелерінің протоколдарын басқару: Telegram Desktop , Skype, Microsoft Teams , WebSkype , Lync, Viber, Slack</w:t>
            </w:r>
          </w:p>
          <w:p w14:paraId="7AAFBA29" w14:textId="77777777" w:rsidR="003A59C2" w:rsidRPr="00D72722" w:rsidRDefault="003A59C2" w:rsidP="003A59C2">
            <w:pPr>
              <w:rPr>
                <w:lang w:val="kk-KZ"/>
              </w:rPr>
            </w:pPr>
            <w:r w:rsidRPr="00D72722">
              <w:rPr>
                <w:lang w:val="kk-KZ"/>
              </w:rPr>
              <w:t>FTP протоколын басқару: FTP/SFTP арқылы файлдарды қабылдауға және жіберуге тыйым салу.</w:t>
            </w:r>
          </w:p>
          <w:p w14:paraId="4285BF7D" w14:textId="77777777" w:rsidR="003A59C2" w:rsidRPr="00D72722" w:rsidRDefault="003A59C2" w:rsidP="003A59C2">
            <w:pPr>
              <w:rPr>
                <w:lang w:val="kk-KZ"/>
              </w:rPr>
            </w:pPr>
            <w:r w:rsidRPr="00D72722">
              <w:rPr>
                <w:lang w:val="kk-KZ"/>
              </w:rPr>
              <w:t>Техникалық сипаттама.</w:t>
            </w:r>
          </w:p>
          <w:p w14:paraId="200FFD59" w14:textId="77777777" w:rsidR="003A59C2" w:rsidRPr="00D72722" w:rsidRDefault="003A59C2" w:rsidP="003A59C2">
            <w:pPr>
              <w:rPr>
                <w:lang w:val="kk-KZ"/>
              </w:rPr>
            </w:pPr>
            <w:r w:rsidRPr="00D72722">
              <w:rPr>
                <w:lang w:val="kk-KZ"/>
              </w:rPr>
              <w:t>Жұмыс режимдері:</w:t>
            </w:r>
          </w:p>
          <w:p w14:paraId="2076F821" w14:textId="77777777" w:rsidR="003A59C2" w:rsidRPr="00D72722" w:rsidRDefault="003A59C2" w:rsidP="003A59C2">
            <w:pPr>
              <w:rPr>
                <w:lang w:val="kk-KZ"/>
              </w:rPr>
            </w:pPr>
            <w:r w:rsidRPr="00D72722">
              <w:rPr>
                <w:lang w:val="kk-KZ"/>
              </w:rPr>
              <w:lastRenderedPageBreak/>
              <w:t>Мониторинг режимінде жұмыс істеу.</w:t>
            </w:r>
          </w:p>
          <w:p w14:paraId="0F19D7B1" w14:textId="77777777" w:rsidR="003A59C2" w:rsidRPr="00D72722" w:rsidRDefault="003A59C2" w:rsidP="003A59C2">
            <w:pPr>
              <w:rPr>
                <w:lang w:val="kk-KZ"/>
              </w:rPr>
            </w:pPr>
            <w:r w:rsidRPr="00D72722">
              <w:rPr>
                <w:lang w:val="kk-KZ"/>
              </w:rPr>
              <w:t>Кешеннің жұмысын "аутсорсинг" режимінде қолдау – қызметкерлер өзін-өзі бақылауды қосуы немесе өшіруі мүмкін режим.</w:t>
            </w:r>
          </w:p>
          <w:p w14:paraId="6D7462A3" w14:textId="77777777" w:rsidR="003A59C2" w:rsidRPr="00D72722" w:rsidRDefault="003A59C2" w:rsidP="003A59C2">
            <w:pPr>
              <w:rPr>
                <w:lang w:val="kk-KZ"/>
              </w:rPr>
            </w:pPr>
            <w:r w:rsidRPr="00D72722">
              <w:rPr>
                <w:lang w:val="kk-KZ"/>
              </w:rPr>
              <w:t>Пайдаланушы деректерін жинауды уақытша кідірту мүмкіндігі.</w:t>
            </w:r>
          </w:p>
          <w:p w14:paraId="24F8F00B" w14:textId="77777777" w:rsidR="003A59C2" w:rsidRPr="00D72722" w:rsidRDefault="003A59C2" w:rsidP="003A59C2">
            <w:pPr>
              <w:rPr>
                <w:lang w:val="kk-KZ"/>
              </w:rPr>
            </w:pPr>
            <w:r w:rsidRPr="00D72722">
              <w:rPr>
                <w:lang w:val="kk-KZ"/>
              </w:rPr>
              <w:t>Аптаның күндері мен бақылау уақыттарын реттеу мүмкіндігі.</w:t>
            </w:r>
          </w:p>
          <w:p w14:paraId="7D1D8DF7" w14:textId="77777777" w:rsidR="003A59C2" w:rsidRPr="00D72722" w:rsidRDefault="003A59C2" w:rsidP="003A59C2">
            <w:pPr>
              <w:rPr>
                <w:lang w:val="kk-KZ"/>
              </w:rPr>
            </w:pPr>
            <w:r w:rsidRPr="00D72722">
              <w:rPr>
                <w:lang w:val="kk-KZ"/>
              </w:rPr>
              <w:t>Корпоративтік ақпараттық жүйенің компоненттерімен интеграциялау мүмкіндіктері:</w:t>
            </w:r>
          </w:p>
          <w:p w14:paraId="71DC30DE" w14:textId="77777777" w:rsidR="003A59C2" w:rsidRPr="00D72722" w:rsidRDefault="003A59C2" w:rsidP="003A59C2">
            <w:pPr>
              <w:rPr>
                <w:lang w:val="kk-KZ"/>
              </w:rPr>
            </w:pPr>
            <w:r w:rsidRPr="00D72722">
              <w:rPr>
                <w:lang w:val="kk-KZ"/>
              </w:rPr>
              <w:t>LDAP Active Directory желілік каталогтары . Топтық саясаттар арқылы орнату және басқару. AD-мен синхрондау кезінде қорғалған LDAPS (LDAP over SSL) қосылымын қолдау.</w:t>
            </w:r>
          </w:p>
          <w:p w14:paraId="274BA378" w14:textId="77777777" w:rsidR="003A59C2" w:rsidRPr="00D72722" w:rsidRDefault="003A59C2" w:rsidP="003A59C2">
            <w:pPr>
              <w:rPr>
                <w:lang w:val="kk-KZ"/>
              </w:rPr>
            </w:pPr>
            <w:r w:rsidRPr="00D72722">
              <w:rPr>
                <w:lang w:val="kk-KZ"/>
              </w:rPr>
              <w:t>Деректерді компанияның бірнеше домендерімен бір уақытта синхрондау мүмкіндігі.</w:t>
            </w:r>
          </w:p>
          <w:p w14:paraId="1BCAFEF3" w14:textId="77777777" w:rsidR="003A59C2" w:rsidRPr="00D72722" w:rsidRDefault="003A59C2" w:rsidP="003A59C2">
            <w:pPr>
              <w:rPr>
                <w:lang w:val="kk-KZ"/>
              </w:rPr>
            </w:pPr>
            <w:r w:rsidRPr="00D72722">
              <w:rPr>
                <w:lang w:val="kk-KZ"/>
              </w:rPr>
              <w:t>Outlook күнтізбесімен біріктіру мүмкіндігі .</w:t>
            </w:r>
          </w:p>
          <w:p w14:paraId="55A36746" w14:textId="77777777" w:rsidR="003A59C2" w:rsidRPr="00D72722" w:rsidRDefault="003A59C2" w:rsidP="003A59C2">
            <w:pPr>
              <w:rPr>
                <w:lang w:val="kk-KZ"/>
              </w:rPr>
            </w:pPr>
            <w:r w:rsidRPr="00D72722">
              <w:rPr>
                <w:lang w:val="kk-KZ"/>
              </w:rPr>
              <w:t>Қорғауды қажет ететін ақпаратты ұстау мүмкіндіктері:</w:t>
            </w:r>
          </w:p>
          <w:p w14:paraId="78BDCEB4" w14:textId="77777777" w:rsidR="003A59C2" w:rsidRPr="00D72722" w:rsidRDefault="003A59C2" w:rsidP="003A59C2">
            <w:pPr>
              <w:rPr>
                <w:lang w:val="kk-KZ"/>
              </w:rPr>
            </w:pPr>
            <w:r w:rsidRPr="00D72722">
              <w:rPr>
                <w:lang w:val="kk-KZ"/>
              </w:rPr>
              <w:t>Агенттер арқылы, жұмыс станцияларында трафикті ұстап қалу режимінде жұмыс істеу.</w:t>
            </w:r>
          </w:p>
          <w:p w14:paraId="24AFCD46" w14:textId="77777777" w:rsidR="003A59C2" w:rsidRPr="00D72722" w:rsidRDefault="003A59C2" w:rsidP="003A59C2">
            <w:pPr>
              <w:rPr>
                <w:lang w:val="kk-KZ"/>
              </w:rPr>
            </w:pPr>
            <w:r w:rsidRPr="00D72722">
              <w:rPr>
                <w:lang w:val="kk-KZ"/>
              </w:rPr>
              <w:t>Агенттер арқылы, серверлерде трафикті ұстау режимінде жұмыс істеу.</w:t>
            </w:r>
          </w:p>
          <w:p w14:paraId="0762AFE7" w14:textId="77777777" w:rsidR="003A59C2" w:rsidRPr="00D72722" w:rsidRDefault="003A59C2" w:rsidP="003A59C2">
            <w:pPr>
              <w:rPr>
                <w:lang w:val="kk-KZ"/>
              </w:rPr>
            </w:pPr>
            <w:r w:rsidRPr="00D72722">
              <w:rPr>
                <w:lang w:val="kk-KZ"/>
              </w:rPr>
              <w:t>HTTP протоколын және оның модификацияларын бақылау:</w:t>
            </w:r>
          </w:p>
          <w:p w14:paraId="7002F09B" w14:textId="77777777" w:rsidR="003A59C2" w:rsidRPr="00D72722" w:rsidRDefault="003A59C2" w:rsidP="003A59C2">
            <w:pPr>
              <w:rPr>
                <w:lang w:val="kk-KZ"/>
              </w:rPr>
            </w:pPr>
            <w:r w:rsidRPr="00D72722">
              <w:rPr>
                <w:lang w:val="kk-KZ"/>
              </w:rPr>
              <w:t>HTTP және олардың модификациясы. Пайдаланушының Интернеттегі, веб-поштадағы, әлеуметтік желілердегі белсенділігін бақылау. Пайдаланушының іздеу сұрауларын бақылау, Жұмыс іздеу сайттарындағы белсенділік, форумдар, блогтар.</w:t>
            </w:r>
          </w:p>
          <w:p w14:paraId="3BD55349" w14:textId="77777777" w:rsidR="003A59C2" w:rsidRPr="00D72722" w:rsidRDefault="003A59C2" w:rsidP="003A59C2">
            <w:pPr>
              <w:rPr>
                <w:lang w:val="kk-KZ"/>
              </w:rPr>
            </w:pPr>
            <w:r w:rsidRPr="00D72722">
              <w:rPr>
                <w:lang w:val="kk-KZ"/>
              </w:rPr>
              <w:t>Электрондық пошта протоколдарын басқару: SMTP, POP3, IMAP.</w:t>
            </w:r>
          </w:p>
          <w:p w14:paraId="01E8DD6F" w14:textId="77777777" w:rsidR="003A59C2" w:rsidRPr="00D72722" w:rsidRDefault="003A59C2" w:rsidP="003A59C2">
            <w:pPr>
              <w:rPr>
                <w:lang w:val="kk-KZ"/>
              </w:rPr>
            </w:pPr>
            <w:r w:rsidRPr="00D72722">
              <w:rPr>
                <w:lang w:val="kk-KZ"/>
              </w:rPr>
              <w:t>Жедел хабар алмасу жүйелерінің протоколдарын басқару: Telegram Desktop , Skype, Microsoft Teams , WebSkype , Lync, Viber, Slack</w:t>
            </w:r>
          </w:p>
          <w:p w14:paraId="5D838A7E" w14:textId="77777777" w:rsidR="003A59C2" w:rsidRPr="00D72722" w:rsidRDefault="003A59C2" w:rsidP="003A59C2">
            <w:pPr>
              <w:rPr>
                <w:lang w:val="kk-KZ"/>
              </w:rPr>
            </w:pPr>
            <w:r w:rsidRPr="00D72722">
              <w:rPr>
                <w:lang w:val="kk-KZ"/>
              </w:rPr>
              <w:t>FTP протоколын басқару: FTP/SFTP арқылы файлдарды қабылдауға және жіберуге тыйым салу.</w:t>
            </w:r>
          </w:p>
          <w:p w14:paraId="1A64F332" w14:textId="77777777" w:rsidR="003A59C2" w:rsidRPr="00D72722" w:rsidRDefault="003A59C2" w:rsidP="003A59C2">
            <w:pPr>
              <w:rPr>
                <w:lang w:val="kk-KZ"/>
              </w:rPr>
            </w:pPr>
            <w:r w:rsidRPr="00D72722">
              <w:rPr>
                <w:lang w:val="kk-KZ"/>
              </w:rPr>
              <w:t>Қара және ақ тізімдерге сәйкес бағдарламаларды іске қосуға тыйым салу мүмкіндігі.</w:t>
            </w:r>
          </w:p>
          <w:p w14:paraId="2DD29377" w14:textId="77777777" w:rsidR="003A59C2" w:rsidRPr="00D72722" w:rsidRDefault="003A59C2" w:rsidP="003A59C2">
            <w:pPr>
              <w:rPr>
                <w:lang w:val="kk-KZ"/>
              </w:rPr>
            </w:pPr>
            <w:r w:rsidRPr="00D72722">
              <w:rPr>
                <w:lang w:val="kk-KZ"/>
              </w:rPr>
              <w:t>Алынбалы медианы жазуға немесе оған толық қол жеткізуге тыйым салу мүмкіндігі.</w:t>
            </w:r>
          </w:p>
          <w:p w14:paraId="02700EF5" w14:textId="77777777" w:rsidR="003A59C2" w:rsidRPr="00D72722" w:rsidRDefault="003A59C2" w:rsidP="003A59C2">
            <w:pPr>
              <w:rPr>
                <w:lang w:val="kk-KZ"/>
              </w:rPr>
            </w:pPr>
            <w:r w:rsidRPr="00D72722">
              <w:rPr>
                <w:lang w:val="kk-KZ"/>
              </w:rPr>
              <w:t>Пернетақтадағы түймелерді жабыстыру арқылы әрекетті имитациялаудан қорғау.</w:t>
            </w:r>
          </w:p>
          <w:p w14:paraId="1FFA6E80" w14:textId="77777777" w:rsidR="003A59C2" w:rsidRPr="00D72722" w:rsidRDefault="003A59C2" w:rsidP="003A59C2">
            <w:pPr>
              <w:rPr>
                <w:lang w:val="kk-KZ"/>
              </w:rPr>
            </w:pPr>
            <w:r w:rsidRPr="00D72722">
              <w:rPr>
                <w:lang w:val="kk-KZ"/>
              </w:rPr>
              <w:t>Қызметкерге немесе топқа демалыс күндерін, жұмыс күнінің басталуын/аяқталуын, үзілісті, соның ішінде икемді/бекітілген кестені, тәулік бойы жұмыс кестесін көрсете отырып, жеке жұмыс кестелерін тағайындау мүмкіндігі. Мерекелік, мереке алдындағы күндерді, жеке демалыстарды, ауруханалық демалыстарды қолдау. Жеке демалыста себептердің сандық кодын көрсету мүмкіндігі.</w:t>
            </w:r>
          </w:p>
          <w:p w14:paraId="656DDF65" w14:textId="77777777" w:rsidR="003A59C2" w:rsidRPr="00D72722" w:rsidRDefault="003A59C2" w:rsidP="003A59C2">
            <w:pPr>
              <w:rPr>
                <w:lang w:val="kk-KZ"/>
              </w:rPr>
            </w:pPr>
            <w:r w:rsidRPr="00D72722">
              <w:rPr>
                <w:lang w:val="kk-KZ"/>
              </w:rPr>
              <w:t>Қызметкердің жұмысын автоматты түрде бағалау және оны тиісті санаттарға бөлу үшін әртүрлі тақырыптағы кіріктірілген сөздіктердің болуы.</w:t>
            </w:r>
          </w:p>
          <w:p w14:paraId="43200DB1" w14:textId="77777777" w:rsidR="003A59C2" w:rsidRPr="00D72722" w:rsidRDefault="003A59C2" w:rsidP="003A59C2">
            <w:pPr>
              <w:rPr>
                <w:lang w:val="kk-KZ"/>
              </w:rPr>
            </w:pPr>
            <w:r w:rsidRPr="00D72722">
              <w:rPr>
                <w:lang w:val="kk-KZ"/>
              </w:rPr>
              <w:t>Спулер форматында басып шығарылған (принтерде) файлдарды ұстап қалу мүмкіндігі және тарифке байланысты құнын есептеу.</w:t>
            </w:r>
          </w:p>
          <w:p w14:paraId="3FBA1DA3" w14:textId="77777777" w:rsidR="003A59C2" w:rsidRPr="00D72722" w:rsidRDefault="003A59C2" w:rsidP="003A59C2">
            <w:pPr>
              <w:rPr>
                <w:lang w:val="kk-KZ"/>
              </w:rPr>
            </w:pPr>
            <w:r w:rsidRPr="00D72722">
              <w:rPr>
                <w:lang w:val="kk-KZ"/>
              </w:rPr>
              <w:t>Көрсетілген уақыт аралығынан тыс қызметкердің компьютерін өшіру функциясының болуы.</w:t>
            </w:r>
          </w:p>
          <w:p w14:paraId="620FC3FD" w14:textId="77777777" w:rsidR="003A59C2" w:rsidRPr="00D72722" w:rsidRDefault="003A59C2" w:rsidP="003A59C2">
            <w:pPr>
              <w:rPr>
                <w:lang w:val="kk-KZ"/>
              </w:rPr>
            </w:pPr>
            <w:r w:rsidRPr="00D72722">
              <w:rPr>
                <w:lang w:val="kk-KZ"/>
              </w:rPr>
              <w:lastRenderedPageBreak/>
              <w:t>Маңызды бағдарламалар немесе сайттар жұмыс істеп тұрған кезде компьютер экранын смартфонмен суретке түсіруден қорғау мүмкіндігінің болуы.</w:t>
            </w:r>
          </w:p>
          <w:p w14:paraId="11DEAF95" w14:textId="77777777" w:rsidR="003A59C2" w:rsidRPr="00D72722" w:rsidRDefault="003A59C2" w:rsidP="003A59C2">
            <w:pPr>
              <w:rPr>
                <w:lang w:val="kk-KZ"/>
              </w:rPr>
            </w:pPr>
            <w:r w:rsidRPr="00D72722">
              <w:rPr>
                <w:lang w:val="kk-KZ"/>
              </w:rPr>
              <w:t>Оқиғаларға Реакция:</w:t>
            </w:r>
          </w:p>
          <w:p w14:paraId="2702A579" w14:textId="77777777" w:rsidR="003A59C2" w:rsidRPr="00D72722" w:rsidRDefault="003A59C2" w:rsidP="003A59C2">
            <w:pPr>
              <w:rPr>
                <w:lang w:val="kk-KZ"/>
              </w:rPr>
            </w:pPr>
            <w:r w:rsidRPr="00D72722">
              <w:rPr>
                <w:lang w:val="kk-KZ"/>
              </w:rPr>
              <w:t>Журналға жазу. Файлдарды сақтау (көлеңкелі көшіру). Әкімшінің жұмыс үстеліндегі хабарландырулар арқылы нақты уақыттағы қауіпсіздік әкімшісінің хабарламалары.</w:t>
            </w:r>
          </w:p>
          <w:p w14:paraId="2B92CB3B" w14:textId="77777777" w:rsidR="003A59C2" w:rsidRPr="00D72722" w:rsidRDefault="003A59C2" w:rsidP="003A59C2">
            <w:pPr>
              <w:rPr>
                <w:lang w:val="kk-KZ"/>
              </w:rPr>
            </w:pPr>
            <w:r w:rsidRPr="00D72722">
              <w:rPr>
                <w:lang w:val="kk-KZ"/>
              </w:rPr>
              <w:t>Жұмыс станциясын хабарламамен және хабарламасыз құлыптау.</w:t>
            </w:r>
          </w:p>
          <w:p w14:paraId="398B59B8" w14:textId="77777777" w:rsidR="003A59C2" w:rsidRPr="00D72722" w:rsidRDefault="003A59C2" w:rsidP="003A59C2">
            <w:pPr>
              <w:rPr>
                <w:lang w:val="kk-KZ"/>
              </w:rPr>
            </w:pPr>
            <w:r w:rsidRPr="00D72722">
              <w:rPr>
                <w:lang w:val="kk-KZ"/>
              </w:rPr>
              <w:t>Берілген нормалардан ерекшеленетін пайдаланушының типтік емес мінез-құлқына жауап беру мүмкіндігі.</w:t>
            </w:r>
          </w:p>
          <w:p w14:paraId="31FDC608" w14:textId="77777777" w:rsidR="003A59C2" w:rsidRPr="00D72722" w:rsidRDefault="003A59C2" w:rsidP="003A59C2">
            <w:pPr>
              <w:rPr>
                <w:lang w:val="kk-KZ"/>
              </w:rPr>
            </w:pPr>
            <w:r w:rsidRPr="00D72722">
              <w:rPr>
                <w:lang w:val="kk-KZ"/>
              </w:rPr>
              <w:t>Пайдаланушыларды бетті тану жүйесімен сәйкестендіру арқылы есептік жазбаға рұқсатсыз кіруге жауап беру мүмкіндігі.</w:t>
            </w:r>
          </w:p>
          <w:p w14:paraId="6FA2E0BE" w14:textId="77777777" w:rsidR="003A59C2" w:rsidRPr="00D72722" w:rsidRDefault="003A59C2" w:rsidP="003A59C2">
            <w:pPr>
              <w:rPr>
                <w:lang w:val="kk-KZ"/>
              </w:rPr>
            </w:pPr>
            <w:r w:rsidRPr="00D72722">
              <w:rPr>
                <w:lang w:val="kk-KZ"/>
              </w:rPr>
              <w:t>Барлық компьютерлерді жылдам өшіру немесе құлыптау немесе Telegram мессенджері арқылы командалық серверде сценарийді орындау мүмкіндігі.</w:t>
            </w:r>
          </w:p>
          <w:p w14:paraId="5694CFEF" w14:textId="77777777" w:rsidR="003A59C2" w:rsidRPr="00D72722" w:rsidRDefault="003A59C2" w:rsidP="003A59C2">
            <w:pPr>
              <w:rPr>
                <w:lang w:val="kk-KZ"/>
              </w:rPr>
            </w:pPr>
            <w:r w:rsidRPr="00D72722">
              <w:rPr>
                <w:lang w:val="kk-KZ"/>
              </w:rPr>
              <w:t>Маңызды оқиғалар туралы хабарламаларды Telegram мессенджерінің жеке чатына жіберу мүмкіндігі.</w:t>
            </w:r>
          </w:p>
          <w:p w14:paraId="25F9E7DB" w14:textId="77777777" w:rsidR="003A59C2" w:rsidRPr="00D72722" w:rsidRDefault="003A59C2" w:rsidP="003A59C2">
            <w:pPr>
              <w:rPr>
                <w:lang w:val="kk-KZ"/>
              </w:rPr>
            </w:pPr>
            <w:r w:rsidRPr="00D72722">
              <w:rPr>
                <w:lang w:val="kk-KZ"/>
              </w:rPr>
              <w:t>Пайдаланушының компьютерінде берілген пәрменді орындау мүмкіндігі. Командалар жүйе атынан шығарылады.</w:t>
            </w:r>
          </w:p>
          <w:p w14:paraId="7F4082D6" w14:textId="77777777" w:rsidR="003A59C2" w:rsidRPr="00D72722" w:rsidRDefault="003A59C2" w:rsidP="003A59C2">
            <w:pPr>
              <w:rPr>
                <w:lang w:val="kk-KZ"/>
              </w:rPr>
            </w:pPr>
            <w:r w:rsidRPr="00D72722">
              <w:rPr>
                <w:lang w:val="kk-KZ"/>
              </w:rPr>
              <w:t>Пайдаланушының компьютерінде берілген пәрменді іске қосу мүмкіндігі. Бағдарлама пайдаланушы атынан іске қосылады, яғни іске қосылатын бағдарламаның терезесі ашылады.</w:t>
            </w:r>
          </w:p>
          <w:p w14:paraId="68E85A7A" w14:textId="77777777" w:rsidR="003A59C2" w:rsidRPr="00D72722" w:rsidRDefault="003A59C2" w:rsidP="003A59C2">
            <w:pPr>
              <w:rPr>
                <w:lang w:val="kk-KZ"/>
              </w:rPr>
            </w:pPr>
            <w:r w:rsidRPr="00D72722">
              <w:rPr>
                <w:lang w:val="kk-KZ"/>
              </w:rPr>
              <w:t>Пайдаланушыларға жедел хабар жіберу мүмкіндігі.</w:t>
            </w:r>
          </w:p>
          <w:p w14:paraId="34E3FB93" w14:textId="77777777" w:rsidR="003A59C2" w:rsidRPr="00D72722" w:rsidRDefault="003A59C2" w:rsidP="003A59C2">
            <w:pPr>
              <w:rPr>
                <w:lang w:val="kk-KZ"/>
              </w:rPr>
            </w:pPr>
            <w:r w:rsidRPr="00D72722">
              <w:rPr>
                <w:lang w:val="kk-KZ"/>
              </w:rPr>
              <w:t>Бақылаушы қызметкерге пайдаланушылардағы маңызды оқиғалар туралы хабарламалар беру.</w:t>
            </w:r>
          </w:p>
          <w:p w14:paraId="2936F68B" w14:textId="77777777" w:rsidR="003A59C2" w:rsidRPr="00D72722" w:rsidRDefault="003A59C2" w:rsidP="003A59C2">
            <w:pPr>
              <w:rPr>
                <w:lang w:val="kk-KZ"/>
              </w:rPr>
            </w:pPr>
            <w:r w:rsidRPr="00D72722">
              <w:rPr>
                <w:lang w:val="kk-KZ"/>
              </w:rPr>
              <w:t>SMS және e - mail хабарламаларын алу мүмкіндігі.</w:t>
            </w:r>
          </w:p>
          <w:p w14:paraId="3C9CF88E" w14:textId="77777777" w:rsidR="003A59C2" w:rsidRPr="00D72722" w:rsidRDefault="003A59C2" w:rsidP="003A59C2">
            <w:pPr>
              <w:rPr>
                <w:lang w:val="kk-KZ"/>
              </w:rPr>
            </w:pPr>
            <w:r w:rsidRPr="00D72722">
              <w:rPr>
                <w:lang w:val="kk-KZ"/>
              </w:rPr>
              <w:t>Пайдаланушының белсенділігі туралы ақпаратты белгіленген есептер түрінде қарау мүмкіндігі:</w:t>
            </w:r>
          </w:p>
          <w:p w14:paraId="6CF8330E" w14:textId="77777777" w:rsidR="003A59C2" w:rsidRPr="00D72722" w:rsidRDefault="003A59C2" w:rsidP="003A59C2">
            <w:pPr>
              <w:rPr>
                <w:lang w:val="kk-KZ"/>
              </w:rPr>
            </w:pPr>
            <w:r w:rsidRPr="00D72722">
              <w:rPr>
                <w:lang w:val="kk-KZ"/>
              </w:rPr>
              <w:t>Математикалық статистика әдістерін қолдана отырып, жеке пайдаланушының белсенділігін пайдаланушылар тобының белсенділігімен салыстыруға мүмкіндік беретін аналитикалық есептердің болуы.</w:t>
            </w:r>
          </w:p>
          <w:p w14:paraId="08CB8744" w14:textId="77777777" w:rsidR="003A59C2" w:rsidRPr="00D72722" w:rsidRDefault="003A59C2" w:rsidP="003A59C2">
            <w:pPr>
              <w:rPr>
                <w:lang w:val="kk-KZ"/>
              </w:rPr>
            </w:pPr>
            <w:r w:rsidRPr="00D72722">
              <w:rPr>
                <w:lang w:val="kk-KZ"/>
              </w:rPr>
              <w:t>Пайдаланушылардың мінез-құлық белсенділігін салыстыру кезінде математикалық статистиканың параметрлік немесе параметрлік емес әдістерін қолдану мүмкіндігі.</w:t>
            </w:r>
          </w:p>
          <w:p w14:paraId="0310F3D4" w14:textId="77777777" w:rsidR="003A59C2" w:rsidRPr="00D72722" w:rsidRDefault="003A59C2" w:rsidP="003A59C2">
            <w:pPr>
              <w:rPr>
                <w:lang w:val="kk-KZ"/>
              </w:rPr>
            </w:pPr>
            <w:r w:rsidRPr="00D72722">
              <w:rPr>
                <w:lang w:val="kk-KZ"/>
              </w:rPr>
              <w:t>Отряд көрсеткішін есептеу мүмкіндігі/қызметкерлерді жұмыс процестеріне тарту-қызметкерлердің еңбек қарқындылығының интегративті көрсеткіштері. Тарту көрсеткішін есептеу мынадай параметрлерді қамтуы тиіс: қайта өңдеу/ жетілмегендік ; компьютердегі жұмыс белсенділігі; өнімді (пайдалы) белсенділік; өнімсіз (зиянды) белсенділік.</w:t>
            </w:r>
          </w:p>
          <w:p w14:paraId="3C66C15D" w14:textId="77777777" w:rsidR="003A59C2" w:rsidRPr="00D72722" w:rsidRDefault="003A59C2" w:rsidP="003A59C2">
            <w:pPr>
              <w:rPr>
                <w:lang w:val="kk-KZ"/>
              </w:rPr>
            </w:pPr>
            <w:r w:rsidRPr="00D72722">
              <w:rPr>
                <w:lang w:val="kk-KZ"/>
              </w:rPr>
              <w:t>Қызметкерлердің ұзақ уақыт кезеңдеріндегі (екі күннен және одан да көп) орташа тәуліктік белсенділігін сол немесе өзге қызметкер жұмыс істеген күндер саны бөлінісінде көрсету мүмкіндігі.</w:t>
            </w:r>
          </w:p>
          <w:p w14:paraId="4D14F337" w14:textId="77777777" w:rsidR="003A59C2" w:rsidRPr="00D72722" w:rsidRDefault="003A59C2" w:rsidP="003A59C2">
            <w:pPr>
              <w:rPr>
                <w:lang w:val="kk-KZ"/>
              </w:rPr>
            </w:pPr>
            <w:r w:rsidRPr="00D72722">
              <w:rPr>
                <w:lang w:val="kk-KZ"/>
              </w:rPr>
              <w:lastRenderedPageBreak/>
              <w:t>Бөлімдер мен бөлімдердің мінез-құлық белсенділігін салыстыру: Департаменттің орташа қызметкерінің белсенділігін ескере отырып. Бөлімшенің орташа қызметкерінің орташа тәуліктік белсенділігі туралы ақпараттың болуы.</w:t>
            </w:r>
          </w:p>
          <w:p w14:paraId="37C35B13" w14:textId="77777777" w:rsidR="003A59C2" w:rsidRPr="00D72722" w:rsidRDefault="003A59C2" w:rsidP="003A59C2">
            <w:pPr>
              <w:rPr>
                <w:lang w:val="kk-KZ"/>
              </w:rPr>
            </w:pPr>
            <w:r w:rsidRPr="00D72722">
              <w:rPr>
                <w:lang w:val="kk-KZ"/>
              </w:rPr>
              <w:t>Деректерді сақтау және есеп беру ретроспективасы-кем дегенде 35 күн.</w:t>
            </w:r>
          </w:p>
          <w:p w14:paraId="5C89B66D" w14:textId="77777777" w:rsidR="003A59C2" w:rsidRPr="00D72722" w:rsidRDefault="003A59C2" w:rsidP="003A59C2">
            <w:pPr>
              <w:rPr>
                <w:lang w:val="kk-KZ"/>
              </w:rPr>
            </w:pPr>
            <w:r w:rsidRPr="00D72722">
              <w:rPr>
                <w:lang w:val="kk-KZ"/>
              </w:rPr>
              <w:t>Әр түрлі іздеу критерийлерін ескере отырып, мәліметтер базасы бойынша ақпаратты іздеуді жүзеге асыру мүмкіндігі. Дерекқордан ақпаратты іздеу үшін шаблондар жасаңыз.</w:t>
            </w:r>
          </w:p>
          <w:p w14:paraId="2A285B3A" w14:textId="77777777" w:rsidR="003A59C2" w:rsidRPr="00D72722" w:rsidRDefault="003A59C2" w:rsidP="003A59C2">
            <w:pPr>
              <w:rPr>
                <w:lang w:val="kk-KZ"/>
              </w:rPr>
            </w:pPr>
            <w:r w:rsidRPr="00D72722">
              <w:rPr>
                <w:lang w:val="kk-KZ"/>
              </w:rPr>
              <w:t>Кесте бойынша есептерді автоматты түрде құру және бастықтарға (e - mail , FTP, DropBox және т.б. тәсілдер бойынша) өз қарамағындағыларға жіберу мүмкіндігі.</w:t>
            </w:r>
          </w:p>
          <w:p w14:paraId="69407B90" w14:textId="77777777" w:rsidR="003A59C2" w:rsidRPr="00D72722" w:rsidRDefault="003A59C2" w:rsidP="003A59C2">
            <w:pPr>
              <w:rPr>
                <w:lang w:val="kk-KZ"/>
              </w:rPr>
            </w:pPr>
            <w:r w:rsidRPr="00D72722">
              <w:rPr>
                <w:lang w:val="kk-KZ"/>
              </w:rPr>
              <w:t>Бағдарламалық жасақтама келесі позициялар бойынша стандартты есептер шығаруға мүмкіндік береді:</w:t>
            </w:r>
          </w:p>
          <w:p w14:paraId="69D125B1" w14:textId="77777777" w:rsidR="003A59C2" w:rsidRPr="00D72722" w:rsidRDefault="003A59C2" w:rsidP="003A59C2">
            <w:pPr>
              <w:rPr>
                <w:lang w:val="kk-KZ"/>
              </w:rPr>
            </w:pPr>
            <w:r w:rsidRPr="00D72722">
              <w:rPr>
                <w:lang w:val="kk-KZ"/>
              </w:rPr>
              <w:t>Қызметкерлердің компьютерлерін қосу, өшіру және жұмыс уақыты туралы есеп.</w:t>
            </w:r>
          </w:p>
          <w:p w14:paraId="179FE419" w14:textId="77777777" w:rsidR="003A59C2" w:rsidRPr="00D72722" w:rsidRDefault="003A59C2" w:rsidP="003A59C2">
            <w:pPr>
              <w:rPr>
                <w:lang w:val="kk-KZ"/>
              </w:rPr>
            </w:pPr>
            <w:r w:rsidRPr="00D72722">
              <w:rPr>
                <w:lang w:val="kk-KZ"/>
              </w:rPr>
              <w:t>Пайдаланушылардың жұмыс станцияларындағы орталық процессорға және графикалық картаға жүктеу деңгейі туралы есеп.</w:t>
            </w:r>
          </w:p>
          <w:p w14:paraId="6BFE6307" w14:textId="77777777" w:rsidR="003A59C2" w:rsidRPr="00D72722" w:rsidRDefault="003A59C2" w:rsidP="003A59C2">
            <w:pPr>
              <w:rPr>
                <w:lang w:val="kk-KZ"/>
              </w:rPr>
            </w:pPr>
            <w:r w:rsidRPr="00D72722">
              <w:rPr>
                <w:lang w:val="kk-KZ"/>
              </w:rPr>
              <w:t>Пайдаланылатын ресурстар, Санаттар және қызметкерлердің орташа мәндерінен ауытқулар бойынша статистиканы көрсететін жиынтық есеп.</w:t>
            </w:r>
          </w:p>
          <w:p w14:paraId="1929FC7B" w14:textId="77777777" w:rsidR="003A59C2" w:rsidRPr="00D72722" w:rsidRDefault="003A59C2" w:rsidP="003A59C2">
            <w:pPr>
              <w:rPr>
                <w:lang w:val="kk-KZ"/>
              </w:rPr>
            </w:pPr>
            <w:r w:rsidRPr="00D72722">
              <w:rPr>
                <w:lang w:val="kk-KZ"/>
              </w:rPr>
              <w:t>Компьютердегі әрекеттің бір күн, басы және соңы туралы пайдаланушы әрекеттері туралы есептер.</w:t>
            </w:r>
          </w:p>
          <w:p w14:paraId="7AC7B4C0" w14:textId="77777777" w:rsidR="003A59C2" w:rsidRPr="00D72722" w:rsidRDefault="003A59C2" w:rsidP="003A59C2">
            <w:pPr>
              <w:rPr>
                <w:lang w:val="kk-KZ"/>
              </w:rPr>
            </w:pPr>
            <w:r w:rsidRPr="00D72722">
              <w:rPr>
                <w:lang w:val="kk-KZ"/>
              </w:rPr>
              <w:t>Пайдаланушы жұмыс істеген қолданбалар мен сайттардағы белсенділік туралы ақпаратты көрсететін есеп, белсенді және жалпы уақыт статистикасы. Енгізілген мәтін (keyloger )</w:t>
            </w:r>
          </w:p>
          <w:p w14:paraId="5A6E212F" w14:textId="77777777" w:rsidR="003A59C2" w:rsidRPr="00D72722" w:rsidRDefault="003A59C2" w:rsidP="003A59C2">
            <w:pPr>
              <w:rPr>
                <w:lang w:val="kk-KZ"/>
              </w:rPr>
            </w:pPr>
            <w:r w:rsidRPr="00D72722">
              <w:rPr>
                <w:lang w:val="kk-KZ"/>
              </w:rPr>
              <w:t>Іздеу сұраулары туралы есеп-әртүрлі іздеу жүйелеріндегі іздеу сұраулары-Google және т. б.</w:t>
            </w:r>
          </w:p>
          <w:p w14:paraId="4DFBF698" w14:textId="77777777" w:rsidR="003A59C2" w:rsidRPr="00D72722" w:rsidRDefault="003A59C2" w:rsidP="003A59C2">
            <w:pPr>
              <w:rPr>
                <w:lang w:val="kk-KZ"/>
              </w:rPr>
            </w:pPr>
            <w:r w:rsidRPr="00D72722">
              <w:rPr>
                <w:lang w:val="kk-KZ"/>
              </w:rPr>
              <w:t>Қызметкерлердің тиімсіз немесе қауіпті жұмысын көрсететін профильдер мен сөздіктерге негізделген тәуекелдер мен өнімділікті талдау.</w:t>
            </w:r>
          </w:p>
          <w:p w14:paraId="562FFBFC" w14:textId="77777777" w:rsidR="003A59C2" w:rsidRPr="00D72722" w:rsidRDefault="003A59C2" w:rsidP="003A59C2">
            <w:pPr>
              <w:rPr>
                <w:lang w:val="kk-KZ"/>
              </w:rPr>
            </w:pPr>
            <w:r w:rsidRPr="00D72722">
              <w:rPr>
                <w:lang w:val="kk-KZ"/>
              </w:rPr>
              <w:t>Пайдаланушының қандай уақыт аралығында, немен және қаншалықты айналысқанын бағалауға мүмкіндік беретін графикалық есеп.</w:t>
            </w:r>
          </w:p>
          <w:p w14:paraId="09E2D96D" w14:textId="77777777" w:rsidR="003A59C2" w:rsidRPr="00D72722" w:rsidRDefault="003A59C2" w:rsidP="003A59C2">
            <w:pPr>
              <w:rPr>
                <w:lang w:val="kk-KZ"/>
              </w:rPr>
            </w:pPr>
            <w:r w:rsidRPr="00D72722">
              <w:rPr>
                <w:lang w:val="kk-KZ"/>
              </w:rPr>
              <w:t>Telegram desktop , Skype, Microsoft Teams , WebSkype , Lync, Viber , Slack мессенджерлерінде ұсталған мәтіндік хабарламалар туралы есеп – барлық оқиғалар</w:t>
            </w:r>
          </w:p>
          <w:p w14:paraId="5EBBED22" w14:textId="77777777" w:rsidR="003A59C2" w:rsidRPr="00D72722" w:rsidRDefault="003A59C2" w:rsidP="003A59C2">
            <w:pPr>
              <w:rPr>
                <w:lang w:val="kk-KZ"/>
              </w:rPr>
            </w:pPr>
            <w:r w:rsidRPr="00D72722">
              <w:rPr>
                <w:lang w:val="kk-KZ"/>
              </w:rPr>
              <w:t>Ұсталған кіріс және шығыс электрондық пошта туралы есеп.</w:t>
            </w:r>
          </w:p>
          <w:p w14:paraId="6A851694" w14:textId="77777777" w:rsidR="003A59C2" w:rsidRPr="00D72722" w:rsidRDefault="003A59C2" w:rsidP="003A59C2">
            <w:pPr>
              <w:rPr>
                <w:lang w:val="kk-KZ"/>
              </w:rPr>
            </w:pPr>
            <w:r w:rsidRPr="00D72722">
              <w:rPr>
                <w:lang w:val="kk-KZ"/>
              </w:rPr>
              <w:t>ДК-дегі және орнатылған/қашықтағы БҚ-дағы жабдық құрамындағы өзгерістерді көрсететін есеп.</w:t>
            </w:r>
          </w:p>
          <w:p w14:paraId="0EC014D2" w14:textId="77777777" w:rsidR="003A59C2" w:rsidRPr="00D72722" w:rsidRDefault="003A59C2" w:rsidP="003A59C2">
            <w:pPr>
              <w:rPr>
                <w:lang w:val="kk-KZ"/>
              </w:rPr>
            </w:pPr>
            <w:r w:rsidRPr="00D72722">
              <w:rPr>
                <w:lang w:val="kk-KZ"/>
              </w:rPr>
              <w:t>Белгілі бір пайдаланушылардың серверге қашан қосылғанын анық көруге мүмкіндік беретін есеп.</w:t>
            </w:r>
          </w:p>
          <w:p w14:paraId="79EB62B9" w14:textId="77777777" w:rsidR="003A59C2" w:rsidRPr="00D72722" w:rsidRDefault="003A59C2" w:rsidP="003A59C2">
            <w:pPr>
              <w:rPr>
                <w:lang w:val="kk-KZ"/>
              </w:rPr>
            </w:pPr>
            <w:r w:rsidRPr="00D72722">
              <w:rPr>
                <w:lang w:val="kk-KZ"/>
              </w:rPr>
              <w:t>Пайдаланушының контактілерін (жіберілген немесе қабылданған хабарламалар негізінде) объектілері мен байланыс желілері бар баған түрінде көрсететін есептің болуы.</w:t>
            </w:r>
          </w:p>
          <w:p w14:paraId="56375A60" w14:textId="77777777" w:rsidR="003A59C2" w:rsidRPr="00D72722" w:rsidRDefault="003A59C2" w:rsidP="003A59C2">
            <w:pPr>
              <w:rPr>
                <w:lang w:val="kk-KZ"/>
              </w:rPr>
            </w:pPr>
            <w:r w:rsidRPr="00D72722">
              <w:rPr>
                <w:lang w:val="kk-KZ"/>
              </w:rPr>
              <w:t>Басып шығарылған құжаттардың көшірмесін сақтау мүмкіндігі бар принтерде пайдаланушының Құжаттарды басып шығару статистикасы туралы есебі.</w:t>
            </w:r>
          </w:p>
          <w:p w14:paraId="249308CB" w14:textId="77777777" w:rsidR="003A59C2" w:rsidRPr="00D72722" w:rsidRDefault="003A59C2" w:rsidP="003A59C2">
            <w:pPr>
              <w:rPr>
                <w:lang w:val="kk-KZ"/>
              </w:rPr>
            </w:pPr>
            <w:r w:rsidRPr="00D72722">
              <w:rPr>
                <w:lang w:val="kk-KZ"/>
              </w:rPr>
              <w:lastRenderedPageBreak/>
              <w:t>Жергілікті файл операциялары туралы есеп (файлдарды көшіру, жою, тасымалдау) және интернет желісі арқылы құжаттарды жіберу операциялары (браузер, электрондық пошта клиенттері, танымал мессенджерлер, FTP/FTPS арқылы жіберілетін файлдар).</w:t>
            </w:r>
          </w:p>
          <w:p w14:paraId="37C50726" w14:textId="77777777" w:rsidR="003A59C2" w:rsidRPr="00D72722" w:rsidRDefault="003A59C2" w:rsidP="003A59C2">
            <w:pPr>
              <w:rPr>
                <w:lang w:val="kk-KZ"/>
              </w:rPr>
            </w:pPr>
            <w:r w:rsidRPr="00D72722">
              <w:rPr>
                <w:lang w:val="kk-KZ"/>
              </w:rPr>
              <w:t>Әкімшінің SQL-базадан оған тікелей қол жеткізу арқылы кестелік деректерді алу мүмкіндігі.</w:t>
            </w:r>
          </w:p>
          <w:p w14:paraId="1CB00783" w14:textId="77777777" w:rsidR="003A59C2" w:rsidRPr="00D72722" w:rsidRDefault="003A59C2" w:rsidP="003A59C2">
            <w:pPr>
              <w:rPr>
                <w:lang w:val="kk-KZ"/>
              </w:rPr>
            </w:pPr>
            <w:r w:rsidRPr="00D72722">
              <w:rPr>
                <w:lang w:val="kk-KZ"/>
              </w:rPr>
              <w:t>Сәулет:</w:t>
            </w:r>
          </w:p>
          <w:p w14:paraId="281CE3BD" w14:textId="77777777" w:rsidR="003A59C2" w:rsidRPr="00D72722" w:rsidRDefault="003A59C2" w:rsidP="003A59C2">
            <w:pPr>
              <w:rPr>
                <w:lang w:val="kk-KZ"/>
              </w:rPr>
            </w:pPr>
            <w:r w:rsidRPr="00D72722">
              <w:rPr>
                <w:lang w:val="kk-KZ"/>
              </w:rPr>
              <w:t>Кешеннің архитектурасы клиент-сервер шешімі негізінде ұйымдастырылуы тиіс.</w:t>
            </w:r>
          </w:p>
          <w:p w14:paraId="77599782" w14:textId="77777777" w:rsidR="003A59C2" w:rsidRPr="00D72722" w:rsidRDefault="003A59C2" w:rsidP="003A59C2">
            <w:pPr>
              <w:rPr>
                <w:lang w:val="kk-KZ"/>
              </w:rPr>
            </w:pPr>
            <w:r w:rsidRPr="00D72722">
              <w:rPr>
                <w:lang w:val="kk-KZ"/>
              </w:rPr>
              <w:t>Кешеннің архитектурасы серверде деректерді өңдеуді қамтамасыз етуі керек.</w:t>
            </w:r>
          </w:p>
          <w:p w14:paraId="43164BDD" w14:textId="77777777" w:rsidR="003A59C2" w:rsidRPr="00D72722" w:rsidRDefault="003A59C2" w:rsidP="003A59C2">
            <w:pPr>
              <w:rPr>
                <w:lang w:val="kk-KZ"/>
              </w:rPr>
            </w:pPr>
            <w:r w:rsidRPr="00D72722">
              <w:rPr>
                <w:lang w:val="kk-KZ"/>
              </w:rPr>
              <w:t>Серверлік және клиенттік бөліктер тікелей ОЖ - дан іске қосылуы керек</w:t>
            </w:r>
          </w:p>
          <w:p w14:paraId="49693E04" w14:textId="77777777" w:rsidR="003A59C2" w:rsidRPr="00D72722" w:rsidRDefault="003A59C2" w:rsidP="003A59C2">
            <w:pPr>
              <w:rPr>
                <w:lang w:val="kk-KZ"/>
              </w:rPr>
            </w:pPr>
            <w:r w:rsidRPr="00D72722">
              <w:rPr>
                <w:lang w:val="kk-KZ"/>
              </w:rPr>
              <w:t>Сервер бөлігі win7sp1/2008R2/Win8.1/2012 / Win10 қолдауы керек/11/2016/2019/2022 кейінірек Windows ОЖ (32/64 бит) басқа ОЖ-ны виртуалдандыруды қажет етпейді.</w:t>
            </w:r>
          </w:p>
          <w:p w14:paraId="657D0C66" w14:textId="77777777" w:rsidR="003A59C2" w:rsidRPr="00D72722" w:rsidRDefault="003A59C2" w:rsidP="003A59C2">
            <w:pPr>
              <w:rPr>
                <w:lang w:val="kk-KZ"/>
              </w:rPr>
            </w:pPr>
            <w:r w:rsidRPr="00D72722">
              <w:rPr>
                <w:lang w:val="kk-KZ"/>
              </w:rPr>
              <w:t>Клиенттік бөлік Windows, Linux және MacOS ОЖ нұсқаларында ұсынылуы керек , стандартты жұмыс станцияларымен үйлесімді және ОЖ-нің келесі нұсқаларын қолдауы керек:</w:t>
            </w:r>
          </w:p>
          <w:p w14:paraId="095182F2" w14:textId="77777777" w:rsidR="003A59C2" w:rsidRPr="00D72722" w:rsidRDefault="003A59C2" w:rsidP="003A59C2">
            <w:pPr>
              <w:rPr>
                <w:lang w:val="kk-KZ"/>
              </w:rPr>
            </w:pPr>
            <w:r w:rsidRPr="00D72722">
              <w:rPr>
                <w:lang w:val="kk-KZ"/>
              </w:rPr>
              <w:t>Клиент (Windows): XP (SP3)/2003/Vista/Win7/2008/Win8/2012 / Win10/11/2016/2019/2022 және кейінгі ОЖ (32/64 бит)</w:t>
            </w:r>
          </w:p>
          <w:p w14:paraId="171921E2" w14:textId="77777777" w:rsidR="003A59C2" w:rsidRPr="00D72722" w:rsidRDefault="003A59C2" w:rsidP="003A59C2">
            <w:pPr>
              <w:rPr>
                <w:lang w:val="kk-KZ"/>
              </w:rPr>
            </w:pPr>
            <w:r w:rsidRPr="00D72722">
              <w:rPr>
                <w:lang w:val="kk-KZ"/>
              </w:rPr>
              <w:t>Клиент (Linux): Astra, CentOS, Debian, Mint, Ubuntu, Rosa, RED OS</w:t>
            </w:r>
          </w:p>
          <w:p w14:paraId="3A3595C5" w14:textId="77777777" w:rsidR="003A59C2" w:rsidRPr="00D72722" w:rsidRDefault="003A59C2" w:rsidP="003A59C2">
            <w:pPr>
              <w:rPr>
                <w:lang w:val="kk-KZ"/>
              </w:rPr>
            </w:pPr>
            <w:r w:rsidRPr="00D72722">
              <w:rPr>
                <w:lang w:val="kk-KZ"/>
              </w:rPr>
              <w:t>Клиент (MacOS): El Capitan, Sierra, High Sierra, Mojave, Catalina, Big Sur, Монтерей, Вентура</w:t>
            </w:r>
          </w:p>
          <w:p w14:paraId="34BF8906" w14:textId="77777777" w:rsidR="003A59C2" w:rsidRPr="00D72722" w:rsidRDefault="003A59C2" w:rsidP="003A59C2">
            <w:pPr>
              <w:rPr>
                <w:lang w:val="kk-KZ"/>
              </w:rPr>
            </w:pPr>
            <w:r w:rsidRPr="00D72722">
              <w:rPr>
                <w:lang w:val="kk-KZ"/>
              </w:rPr>
              <w:t>Кешеннің клиенттері мен сервері физикалық және виртуалды машиналарда жұмыс істейді.</w:t>
            </w:r>
          </w:p>
          <w:p w14:paraId="32F87895" w14:textId="77777777" w:rsidR="003A59C2" w:rsidRPr="00D72722" w:rsidRDefault="003A59C2" w:rsidP="003A59C2">
            <w:pPr>
              <w:rPr>
                <w:lang w:val="kk-KZ"/>
              </w:rPr>
            </w:pPr>
            <w:r w:rsidRPr="00D72722">
              <w:rPr>
                <w:lang w:val="kk-KZ"/>
              </w:rPr>
              <w:t>Кешен терминалдық серверлерде, жұқа клиенттерде жұмыс істеуі керек.</w:t>
            </w:r>
          </w:p>
          <w:p w14:paraId="0136B7F6" w14:textId="77777777" w:rsidR="003A59C2" w:rsidRPr="00D72722" w:rsidRDefault="003A59C2" w:rsidP="003A59C2">
            <w:pPr>
              <w:rPr>
                <w:lang w:val="kk-KZ"/>
              </w:rPr>
            </w:pPr>
            <w:r w:rsidRPr="00D72722">
              <w:rPr>
                <w:lang w:val="kk-KZ"/>
              </w:rPr>
              <w:t>IPv4 және IPv6 протоколдарын қолдау.</w:t>
            </w:r>
          </w:p>
          <w:p w14:paraId="2B3C04F3" w14:textId="77777777" w:rsidR="003A59C2" w:rsidRPr="00D72722" w:rsidRDefault="003A59C2" w:rsidP="003A59C2">
            <w:pPr>
              <w:rPr>
                <w:lang w:val="kk-KZ"/>
              </w:rPr>
            </w:pPr>
            <w:r w:rsidRPr="00D72722">
              <w:rPr>
                <w:lang w:val="kk-KZ"/>
              </w:rPr>
              <w:t>Бірнеше Сервер және бір орталық дерекқор режимінде жұмыс істеуді қолдау.</w:t>
            </w:r>
          </w:p>
          <w:p w14:paraId="3896BB0A" w14:textId="77777777" w:rsidR="003A59C2" w:rsidRPr="00D72722" w:rsidRDefault="003A59C2" w:rsidP="003A59C2">
            <w:pPr>
              <w:rPr>
                <w:lang w:val="kk-KZ"/>
              </w:rPr>
            </w:pPr>
            <w:r w:rsidRPr="00D72722">
              <w:rPr>
                <w:lang w:val="kk-KZ"/>
              </w:rPr>
              <w:t>Бағдарламалық кешеннің серверлік компонентімен 15 000-нан астам клиенттік қосылымдарға қызмет көрсетудің болуы.</w:t>
            </w:r>
          </w:p>
          <w:p w14:paraId="09924F08" w14:textId="77777777" w:rsidR="003A59C2" w:rsidRPr="00D72722" w:rsidRDefault="003A59C2" w:rsidP="003A59C2">
            <w:pPr>
              <w:rPr>
                <w:lang w:val="kk-KZ"/>
              </w:rPr>
            </w:pPr>
            <w:r w:rsidRPr="00D72722">
              <w:rPr>
                <w:lang w:val="kk-KZ"/>
              </w:rPr>
              <w:t>Желі мен серверге жүктеме деңгейін бақылау мақсатында-серверден сұрау бойынша ғана ақпаратты кейінге қалдырылған беруді қолдаудың болуы (кейінге қалдырылған сұрау режимі)</w:t>
            </w:r>
          </w:p>
          <w:p w14:paraId="4CEEA05A" w14:textId="77777777" w:rsidR="003A59C2" w:rsidRPr="00D72722" w:rsidRDefault="003A59C2" w:rsidP="003A59C2">
            <w:pPr>
              <w:rPr>
                <w:lang w:val="kk-KZ"/>
              </w:rPr>
            </w:pPr>
            <w:r w:rsidRPr="00D72722">
              <w:rPr>
                <w:lang w:val="kk-KZ"/>
              </w:rPr>
              <w:t>Клиенттен серверге деректерді беру жылдамдығын реттеу, сондай-ақ серверге максималды кіріс трафигін шектеу мүмкіндігі бар.</w:t>
            </w:r>
          </w:p>
          <w:p w14:paraId="798A6A3E" w14:textId="77777777" w:rsidR="003A59C2" w:rsidRPr="00D72722" w:rsidRDefault="003A59C2" w:rsidP="003A59C2">
            <w:pPr>
              <w:rPr>
                <w:lang w:val="kk-KZ"/>
              </w:rPr>
            </w:pPr>
            <w:r w:rsidRPr="00D72722">
              <w:rPr>
                <w:lang w:val="kk-KZ"/>
              </w:rPr>
              <w:t>Кешен серверін бір серверлік машинада бірнеше данада (инстанцияларда) инстанциялау мүмкіндігінің болуы.</w:t>
            </w:r>
          </w:p>
          <w:p w14:paraId="4E1ACCA6" w14:textId="77777777" w:rsidR="003A59C2" w:rsidRPr="00D72722" w:rsidRDefault="003A59C2" w:rsidP="003A59C2">
            <w:pPr>
              <w:rPr>
                <w:lang w:val="kk-KZ"/>
              </w:rPr>
            </w:pPr>
            <w:r w:rsidRPr="00D72722">
              <w:rPr>
                <w:lang w:val="kk-KZ"/>
              </w:rPr>
              <w:t>Сервердің DMZ / DMZ бойынша reverse - proxy nginx арқылы жұмыс істеу мүмкіндігі.</w:t>
            </w:r>
          </w:p>
          <w:p w14:paraId="7529ED85" w14:textId="77777777" w:rsidR="003A59C2" w:rsidRPr="00D72722" w:rsidRDefault="003A59C2" w:rsidP="003A59C2">
            <w:pPr>
              <w:rPr>
                <w:lang w:val="kk-KZ"/>
              </w:rPr>
            </w:pPr>
            <w:r w:rsidRPr="00D72722">
              <w:rPr>
                <w:lang w:val="kk-KZ"/>
              </w:rPr>
              <w:t>Клиентті сервермен байланыстыру үшін пайдаланылатын портты, сондай-ақ веб-интерфейске кіру портын (басшыға арналған бақылау модулі) өзгерту мүмкіндігі.</w:t>
            </w:r>
          </w:p>
          <w:p w14:paraId="6489F2C3" w14:textId="77777777" w:rsidR="003A59C2" w:rsidRPr="00D72722" w:rsidRDefault="003A59C2" w:rsidP="003A59C2">
            <w:pPr>
              <w:rPr>
                <w:lang w:val="kk-KZ"/>
              </w:rPr>
            </w:pPr>
            <w:r w:rsidRPr="00D72722">
              <w:rPr>
                <w:lang w:val="kk-KZ"/>
              </w:rPr>
              <w:t>Apache Web server кіріктірілген веб-серверінің болуы</w:t>
            </w:r>
          </w:p>
          <w:p w14:paraId="1B330EF7" w14:textId="77777777" w:rsidR="003A59C2" w:rsidRPr="00D72722" w:rsidRDefault="003A59C2" w:rsidP="003A59C2">
            <w:pPr>
              <w:rPr>
                <w:lang w:val="kk-KZ"/>
              </w:rPr>
            </w:pPr>
            <w:r w:rsidRPr="00D72722">
              <w:rPr>
                <w:lang w:val="kk-KZ"/>
              </w:rPr>
              <w:lastRenderedPageBreak/>
              <w:t>Клиент-сервер арнасы бойынша деректер трафигін шифрлаудың болуы. Трафик AES-256 шифрлау арқылы шифрлануы керек.</w:t>
            </w:r>
          </w:p>
          <w:p w14:paraId="10D1D155" w14:textId="77777777" w:rsidR="003A59C2" w:rsidRPr="00D72722" w:rsidRDefault="003A59C2" w:rsidP="003A59C2">
            <w:pPr>
              <w:rPr>
                <w:lang w:val="kk-KZ"/>
              </w:rPr>
            </w:pPr>
            <w:r w:rsidRPr="00D72722">
              <w:rPr>
                <w:lang w:val="kk-KZ"/>
              </w:rPr>
              <w:t xml:space="preserve">Деректерді сақтау серверлік машинада SQL базасында қамтамасыз етілуі керек. Бағдарламалық жасақтама үш SQL ДҚБЖ-ны қолдауы керек: MS SQL Server, PostgreSQL </w:t>
            </w:r>
          </w:p>
          <w:p w14:paraId="5C5854D0" w14:textId="77777777" w:rsidR="003A59C2" w:rsidRPr="00D72722" w:rsidRDefault="003A59C2" w:rsidP="003A59C2">
            <w:pPr>
              <w:rPr>
                <w:lang w:val="kk-KZ"/>
              </w:rPr>
            </w:pPr>
            <w:r w:rsidRPr="00D72722">
              <w:rPr>
                <w:lang w:val="kk-KZ"/>
              </w:rPr>
              <w:t>Клиенттік модуль жинақтаған деректерді жергілікті сақтаудың болуы: сервермен байланыс болмаған жағдайда-жергілікті базада ағымдағы деректерді жинақтау, сондай-ақ байланыс қалпына келтірілгеннен кейін оларды серверге беру.</w:t>
            </w:r>
          </w:p>
          <w:p w14:paraId="43BA8C79" w14:textId="77777777" w:rsidR="003A59C2" w:rsidRPr="00D72722" w:rsidRDefault="003A59C2" w:rsidP="003A59C2">
            <w:pPr>
              <w:rPr>
                <w:lang w:val="kk-KZ"/>
              </w:rPr>
            </w:pPr>
            <w:r w:rsidRPr="00D72722">
              <w:rPr>
                <w:lang w:val="kk-KZ"/>
              </w:rPr>
              <w:t>Веб-шолғыш арқылы қашықтағы веб-шолуды жүзеге асыру мүмкіндігінің болуы. Есептермен жұмыс істеу үшін веб-интерфейске https қатынасын теңшеу мүмкіндігінің болуы.</w:t>
            </w:r>
          </w:p>
          <w:p w14:paraId="66ABE0C9" w14:textId="77777777" w:rsidR="003A59C2" w:rsidRPr="00D72722" w:rsidRDefault="003A59C2" w:rsidP="003A59C2">
            <w:pPr>
              <w:rPr>
                <w:lang w:val="kk-KZ"/>
              </w:rPr>
            </w:pPr>
            <w:r w:rsidRPr="00D72722">
              <w:rPr>
                <w:lang w:val="kk-KZ"/>
              </w:rPr>
              <w:t>Қашықтағы жұмысшылардың мониторингін жүзеге асыру мүмкіндігінің болуы. Қашықтағы клиенттердің сервермен байланысы (интернет арқылы, жергілікті желіден тыс).</w:t>
            </w:r>
          </w:p>
          <w:p w14:paraId="6ADB6F43" w14:textId="77777777" w:rsidR="003A59C2" w:rsidRPr="00D72722" w:rsidRDefault="003A59C2" w:rsidP="003A59C2">
            <w:pPr>
              <w:rPr>
                <w:lang w:val="kk-KZ"/>
              </w:rPr>
            </w:pPr>
            <w:r w:rsidRPr="00D72722">
              <w:rPr>
                <w:lang w:val="kk-KZ"/>
              </w:rPr>
              <w:t>Кешеннің клиенттік агенттерін бақыланатын жұмыс станцияларына қашықтан орнату мүмкіндігі.</w:t>
            </w:r>
          </w:p>
          <w:p w14:paraId="7F483AEC" w14:textId="77777777" w:rsidR="003A59C2" w:rsidRPr="00D72722" w:rsidRDefault="003A59C2" w:rsidP="003A59C2">
            <w:pPr>
              <w:rPr>
                <w:lang w:val="kk-KZ"/>
              </w:rPr>
            </w:pPr>
            <w:r w:rsidRPr="00D72722">
              <w:rPr>
                <w:lang w:val="kk-KZ"/>
              </w:rPr>
              <w:t>Клиентті сервермен байланыстыру үшін сервердің IP мекенжайын қосымша көрсету мүмкіндігі</w:t>
            </w:r>
          </w:p>
          <w:p w14:paraId="11096AFF" w14:textId="77777777" w:rsidR="003A59C2" w:rsidRPr="00D72722" w:rsidRDefault="003A59C2" w:rsidP="003A59C2">
            <w:pPr>
              <w:rPr>
                <w:lang w:val="kk-KZ"/>
              </w:rPr>
            </w:pPr>
            <w:r w:rsidRPr="00D72722">
              <w:rPr>
                <w:lang w:val="kk-KZ"/>
              </w:rPr>
              <w:t>Ағымдағы Windows жазбасымен немесе кез келген басқа (соның ішінде домендік) жүйеге кіру мүмкіндігінің болуы.</w:t>
            </w:r>
          </w:p>
          <w:p w14:paraId="315A6479" w14:textId="77777777" w:rsidR="003A59C2" w:rsidRPr="00D72722" w:rsidRDefault="003A59C2" w:rsidP="003A59C2">
            <w:pPr>
              <w:rPr>
                <w:lang w:val="kk-KZ"/>
              </w:rPr>
            </w:pPr>
            <w:r w:rsidRPr="00D72722">
              <w:rPr>
                <w:lang w:val="kk-KZ"/>
              </w:rPr>
              <w:t>Өнімде пайдаланушының күйін анықтау, оның пернетақта қолжазбасы бойынша сәйкестендіру функционалының болуы.</w:t>
            </w:r>
          </w:p>
          <w:p w14:paraId="73CD3365" w14:textId="77777777" w:rsidR="003A59C2" w:rsidRPr="00D72722" w:rsidRDefault="003A59C2" w:rsidP="003A59C2">
            <w:pPr>
              <w:rPr>
                <w:lang w:val="kk-KZ"/>
              </w:rPr>
            </w:pPr>
            <w:r w:rsidRPr="00D72722">
              <w:rPr>
                <w:lang w:val="kk-KZ"/>
              </w:rPr>
              <w:t>Клиенттік машиналардағы файлдарда мәтін бойынша іздеуге арналған іздеу "қозғалтқышының" болуы</w:t>
            </w:r>
          </w:p>
          <w:p w14:paraId="2239A7CC" w14:textId="77777777" w:rsidR="003A59C2" w:rsidRPr="00D72722" w:rsidRDefault="003A59C2" w:rsidP="003A59C2">
            <w:pPr>
              <w:rPr>
                <w:lang w:val="kk-KZ"/>
              </w:rPr>
            </w:pPr>
            <w:r w:rsidRPr="00D72722">
              <w:rPr>
                <w:lang w:val="kk-KZ"/>
              </w:rPr>
              <w:t>Бағдарламалық жасақтама өндірушінің кепілдігімен және кем дегенде 12 айлық қолдаумен қамтамасыз етілуі керек. Бағдарламалық жасақтаманы қолдау мыналарды қамтуы керек:</w:t>
            </w:r>
          </w:p>
          <w:p w14:paraId="18E70B90" w14:textId="77777777" w:rsidR="003A59C2" w:rsidRPr="00D72722" w:rsidRDefault="003A59C2" w:rsidP="003A59C2">
            <w:pPr>
              <w:rPr>
                <w:lang w:val="kk-KZ"/>
              </w:rPr>
            </w:pPr>
            <w:r w:rsidRPr="00D72722">
              <w:rPr>
                <w:lang w:val="kk-KZ"/>
              </w:rPr>
              <w:t>1.Техникалық қолдау;</w:t>
            </w:r>
          </w:p>
          <w:p w14:paraId="72B34D9B" w14:textId="77777777" w:rsidR="003A59C2" w:rsidRPr="00D72722" w:rsidRDefault="003A59C2" w:rsidP="003A59C2">
            <w:pPr>
              <w:rPr>
                <w:lang w:val="kk-KZ"/>
              </w:rPr>
            </w:pPr>
            <w:r w:rsidRPr="00D72722">
              <w:rPr>
                <w:lang w:val="kk-KZ"/>
              </w:rPr>
              <w:t>2.Нұсқаларды жаңарту;</w:t>
            </w:r>
          </w:p>
          <w:p w14:paraId="63B51949" w14:textId="77777777" w:rsidR="003A59C2" w:rsidRPr="00D72722" w:rsidRDefault="003A59C2" w:rsidP="003A59C2">
            <w:pPr>
              <w:rPr>
                <w:lang w:val="kk-KZ"/>
              </w:rPr>
            </w:pPr>
            <w:r w:rsidRPr="00D72722">
              <w:rPr>
                <w:lang w:val="kk-KZ"/>
              </w:rPr>
              <w:t>3.Арнайы жеделхат арна;</w:t>
            </w:r>
          </w:p>
          <w:p w14:paraId="3597E79A" w14:textId="77777777" w:rsidR="003A59C2" w:rsidRPr="00D72722" w:rsidRDefault="003A59C2" w:rsidP="003A59C2">
            <w:pPr>
              <w:rPr>
                <w:lang w:val="kk-KZ"/>
              </w:rPr>
            </w:pPr>
            <w:r w:rsidRPr="00D72722">
              <w:rPr>
                <w:lang w:val="kk-KZ"/>
              </w:rPr>
              <w:t>4.Деректерді талдау бойынша кәсіби консалтинг;</w:t>
            </w:r>
          </w:p>
          <w:p w14:paraId="1F9CCFDF" w14:textId="77777777" w:rsidR="003A59C2" w:rsidRPr="00D72722" w:rsidRDefault="003A59C2" w:rsidP="003A59C2">
            <w:pPr>
              <w:rPr>
                <w:lang w:val="kk-KZ"/>
              </w:rPr>
            </w:pPr>
            <w:r w:rsidRPr="00D72722">
              <w:rPr>
                <w:lang w:val="kk-KZ"/>
              </w:rPr>
              <w:t>5.Толық офлайн режимі</w:t>
            </w:r>
          </w:p>
          <w:p w14:paraId="5DDF5814" w14:textId="77777777" w:rsidR="003A59C2" w:rsidRPr="00D72722" w:rsidRDefault="003A59C2" w:rsidP="003A59C2">
            <w:pPr>
              <w:rPr>
                <w:lang w:val="kk-KZ"/>
              </w:rPr>
            </w:pPr>
          </w:p>
          <w:p w14:paraId="5C42EEB3" w14:textId="77777777" w:rsidR="003A59C2" w:rsidRPr="00D72722" w:rsidRDefault="003A59C2" w:rsidP="003A59C2">
            <w:pPr>
              <w:rPr>
                <w:lang w:val="kk-KZ"/>
              </w:rPr>
            </w:pPr>
            <w:r w:rsidRPr="00D72722">
              <w:rPr>
                <w:lang w:val="kk-KZ"/>
              </w:rPr>
              <w:t>750 КОМПЬЮТЕРГЕ арналған 1 лицензиялық кілт. Пайдалану мерзімі: 1 жыл (12 ай)\</w:t>
            </w:r>
          </w:p>
          <w:p w14:paraId="0ECC3766" w14:textId="77777777" w:rsidR="003A59C2" w:rsidRPr="00D72722" w:rsidRDefault="003A59C2" w:rsidP="003A59C2">
            <w:pPr>
              <w:rPr>
                <w:lang w:val="kk-KZ"/>
              </w:rPr>
            </w:pPr>
            <w:r w:rsidRPr="00D72722">
              <w:rPr>
                <w:lang w:val="kk-KZ"/>
              </w:rPr>
              <w:t xml:space="preserve">Жеткізу мерзімі, шартқа қол қойылған күннен бастап </w:t>
            </w:r>
            <w:r>
              <w:rPr>
                <w:lang w:val="kk-KZ"/>
              </w:rPr>
              <w:t>30</w:t>
            </w:r>
            <w:r w:rsidRPr="00D72722">
              <w:rPr>
                <w:lang w:val="kk-KZ"/>
              </w:rPr>
              <w:t xml:space="preserve"> күнтізбелік күн ішінде.</w:t>
            </w:r>
          </w:p>
          <w:p w14:paraId="4B760CE2" w14:textId="77777777" w:rsidR="003A59C2" w:rsidRPr="00D72722" w:rsidRDefault="003A59C2" w:rsidP="003A59C2">
            <w:pPr>
              <w:rPr>
                <w:lang w:val="kk-KZ"/>
              </w:rPr>
            </w:pPr>
            <w:r w:rsidRPr="00D72722">
              <w:rPr>
                <w:lang w:val="kk-KZ"/>
              </w:rPr>
              <w:t>Әлеуетті өнім берушіге қойылатын талаптар</w:t>
            </w:r>
          </w:p>
          <w:p w14:paraId="0AD92939" w14:textId="77777777" w:rsidR="003A59C2" w:rsidRPr="00D72722" w:rsidRDefault="003A59C2" w:rsidP="003A59C2">
            <w:pPr>
              <w:rPr>
                <w:lang w:val="kk-KZ"/>
              </w:rPr>
            </w:pPr>
            <w:r w:rsidRPr="00D72722">
              <w:rPr>
                <w:lang w:val="kk-KZ"/>
              </w:rPr>
              <w:t xml:space="preserve">Әлеуетті өнім беруші конкурстық құжаттаманы беру кезінде мыналарды ұсынуы тиіс: </w:t>
            </w:r>
          </w:p>
          <w:p w14:paraId="480F317E" w14:textId="77777777" w:rsidR="003A59C2" w:rsidRPr="00D72722" w:rsidRDefault="003A59C2" w:rsidP="003A59C2">
            <w:pPr>
              <w:rPr>
                <w:lang w:val="kk-KZ"/>
              </w:rPr>
            </w:pPr>
          </w:p>
          <w:p w14:paraId="09EA9B0C" w14:textId="77777777" w:rsidR="003A59C2" w:rsidRPr="00D72722" w:rsidRDefault="003A59C2" w:rsidP="003A59C2">
            <w:pPr>
              <w:pStyle w:val="a6"/>
              <w:numPr>
                <w:ilvl w:val="0"/>
                <w:numId w:val="21"/>
              </w:numPr>
              <w:rPr>
                <w:rFonts w:ascii="Times New Roman" w:hAnsi="Times New Roman"/>
                <w:lang w:val="kk-KZ"/>
              </w:rPr>
            </w:pPr>
            <w:r w:rsidRPr="00D72722">
              <w:rPr>
                <w:rFonts w:ascii="Times New Roman" w:hAnsi="Times New Roman"/>
                <w:lang w:val="kk-KZ"/>
              </w:rPr>
              <w:lastRenderedPageBreak/>
              <w:t xml:space="preserve">Ықтимал  жеткізуші конкурстық құжаттамада өндіруші-компанияның атынан тапсырысшы атына авторландырылған хатты ұсынуы тиіс.  </w:t>
            </w:r>
          </w:p>
          <w:p w14:paraId="084AE0E6" w14:textId="77777777" w:rsidR="003A59C2" w:rsidRPr="00D72722" w:rsidRDefault="003A59C2" w:rsidP="003A59C2">
            <w:pPr>
              <w:pStyle w:val="a6"/>
              <w:rPr>
                <w:rFonts w:ascii="Times New Roman" w:hAnsi="Times New Roman"/>
                <w:lang w:val="kk-KZ"/>
              </w:rPr>
            </w:pPr>
            <w:r w:rsidRPr="00D72722">
              <w:rPr>
                <w:rFonts w:ascii="Times New Roman" w:hAnsi="Times New Roman"/>
                <w:lang w:val="kk-KZ"/>
              </w:rPr>
              <w:t>Қазақстан Республикасы Қаржы министрінің 2015 жылғы 11 желтоқсандағы № 648 бұйрығымен бекітілген мемлекеттік сатып алуды жүзеге асыру қағидаларына 6-қосымшаның 3-бөлімі 18- тармағының 2) тармақшасына сәйкес техникалық ерекшелікте әлеуетті өнім берушілердің конкурсқа қатысуға өтінімдерінде өндірушілерден не олардың ресми өкілдерінен хаттардың (сертификаттардың, куәліктердің) көшірмелерінің болуы туралы талаптарды көрсетуге жол беріледі (дилерлер немесе дистрибьюторлар), техникалық паспорттар, әлеуетті өнім берушінің техникалық ерекшелігінде көрсетілген өнімнің сәйкестік сертификаттары.</w:t>
            </w:r>
          </w:p>
          <w:p w14:paraId="60D40FDA" w14:textId="00416A34" w:rsidR="00932D8B" w:rsidRPr="003A59C2" w:rsidRDefault="00932D8B" w:rsidP="00A94CE1">
            <w:pPr>
              <w:pStyle w:val="a6"/>
              <w:rPr>
                <w:rFonts w:ascii="Times New Roman" w:hAnsi="Times New Roman"/>
                <w:sz w:val="24"/>
                <w:szCs w:val="24"/>
                <w:lang w:val="kk-KZ"/>
              </w:rPr>
            </w:pPr>
            <w:bookmarkStart w:id="4" w:name="_GoBack"/>
            <w:bookmarkEnd w:id="4"/>
          </w:p>
        </w:tc>
      </w:tr>
      <w:tr w:rsidR="001B5324" w:rsidRPr="005A6C10" w14:paraId="6B146651" w14:textId="77777777" w:rsidTr="009A503F">
        <w:trPr>
          <w:trHeight w:val="1665"/>
          <w:jc w:val="center"/>
        </w:trPr>
        <w:tc>
          <w:tcPr>
            <w:tcW w:w="13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7DBC38" w14:textId="77777777" w:rsidR="001B5324" w:rsidRPr="00C83FB0" w:rsidRDefault="00310771" w:rsidP="001B5324">
            <w:pPr>
              <w:textAlignment w:val="baseline"/>
              <w:rPr>
                <w:lang w:val="kk-KZ"/>
              </w:rPr>
            </w:pPr>
            <w:r w:rsidRPr="00310771">
              <w:rPr>
                <w:lang w:val="kk-KZ"/>
              </w:rPr>
              <w:lastRenderedPageBreak/>
              <w:t>Ілеспе қызметтер (қажет болған жағдайда көрсетіледі) (тауарларды монтаждау, баптау, оқыту, тексеру және сынау)</w:t>
            </w:r>
          </w:p>
        </w:tc>
        <w:tc>
          <w:tcPr>
            <w:tcW w:w="3610" w:type="pct"/>
            <w:tcBorders>
              <w:top w:val="nil"/>
              <w:left w:val="nil"/>
              <w:bottom w:val="single" w:sz="8" w:space="0" w:color="auto"/>
              <w:right w:val="single" w:sz="8" w:space="0" w:color="auto"/>
            </w:tcBorders>
            <w:tcMar>
              <w:top w:w="0" w:type="dxa"/>
              <w:left w:w="108" w:type="dxa"/>
              <w:bottom w:w="0" w:type="dxa"/>
              <w:right w:w="108" w:type="dxa"/>
            </w:tcMar>
          </w:tcPr>
          <w:p w14:paraId="09AA7342" w14:textId="5A046FF2" w:rsidR="000D78DE" w:rsidRPr="005D43C5" w:rsidRDefault="000D78DE" w:rsidP="000D78DE">
            <w:pPr>
              <w:jc w:val="both"/>
              <w:rPr>
                <w:color w:val="auto"/>
                <w:lang w:val="kk-KZ"/>
              </w:rPr>
            </w:pPr>
          </w:p>
        </w:tc>
      </w:tr>
      <w:tr w:rsidR="001B5324" w:rsidRPr="005A6C10" w14:paraId="7B497906" w14:textId="77777777" w:rsidTr="009A503F">
        <w:trPr>
          <w:jc w:val="center"/>
        </w:trPr>
        <w:tc>
          <w:tcPr>
            <w:tcW w:w="13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8A62C3D" w14:textId="77777777" w:rsidR="001B5324" w:rsidRPr="00091133" w:rsidRDefault="00310771" w:rsidP="001B5324">
            <w:pPr>
              <w:textAlignment w:val="baseline"/>
              <w:rPr>
                <w:lang w:val="kk-KZ"/>
              </w:rPr>
            </w:pPr>
            <w:r w:rsidRPr="00091133">
              <w:rPr>
                <w:lang w:val="kk-KZ"/>
              </w:rPr>
              <w:t>Әлеуетті жеткізуші жеңімпаз деп анықталған және онымен мемлекеттік сатып алу туралы шарт жасалған жағдайда оған қойылатын шарттар (қажет болған жағдайда көрсетіледі) (Әлеуетті жеткізушіні көрсетілген мәліметтерді көрсетпегені немесе бермегені үшін қабылдамауға жол берілмейді)</w:t>
            </w:r>
          </w:p>
        </w:tc>
        <w:tc>
          <w:tcPr>
            <w:tcW w:w="3610" w:type="pct"/>
            <w:tcBorders>
              <w:top w:val="nil"/>
              <w:left w:val="nil"/>
              <w:bottom w:val="single" w:sz="8" w:space="0" w:color="auto"/>
              <w:right w:val="single" w:sz="8" w:space="0" w:color="auto"/>
            </w:tcBorders>
            <w:tcMar>
              <w:top w:w="0" w:type="dxa"/>
              <w:left w:w="108" w:type="dxa"/>
              <w:bottom w:w="0" w:type="dxa"/>
              <w:right w:w="108" w:type="dxa"/>
            </w:tcMar>
          </w:tcPr>
          <w:p w14:paraId="69FBC88B" w14:textId="6D396272" w:rsidR="006907F4" w:rsidRPr="000029FB" w:rsidRDefault="006907F4" w:rsidP="00A94CE1">
            <w:pPr>
              <w:ind w:firstLine="709"/>
              <w:jc w:val="both"/>
              <w:rPr>
                <w:color w:val="auto"/>
                <w:lang w:val="kk-KZ"/>
              </w:rPr>
            </w:pPr>
          </w:p>
        </w:tc>
      </w:tr>
    </w:tbl>
    <w:p w14:paraId="4CB4D709" w14:textId="77777777" w:rsidR="00817635" w:rsidRPr="00817635" w:rsidRDefault="00817635" w:rsidP="00817635">
      <w:pPr>
        <w:rPr>
          <w:lang w:val="kk-KZ"/>
        </w:rPr>
      </w:pPr>
      <w:r w:rsidRPr="00817635">
        <w:rPr>
          <w:lang w:val="kk-KZ"/>
        </w:rPr>
        <w:t>   </w:t>
      </w:r>
    </w:p>
    <w:p w14:paraId="50AA57D9" w14:textId="77777777" w:rsidR="00817635" w:rsidRPr="00817635" w:rsidRDefault="00817635" w:rsidP="00817635">
      <w:pPr>
        <w:rPr>
          <w:lang w:val="kk-KZ"/>
        </w:rPr>
      </w:pPr>
      <w:r w:rsidRPr="00817635">
        <w:rPr>
          <w:lang w:val="kk-KZ"/>
        </w:rPr>
        <w:t xml:space="preserve"> * мәліметтер мемлекеттік сатып алу жоспарынан алынады (автоматты түрде көрсетіледі).</w:t>
      </w:r>
    </w:p>
    <w:p w14:paraId="31F90908" w14:textId="77777777" w:rsidR="00817635" w:rsidRPr="00817635" w:rsidRDefault="00817635" w:rsidP="00817635">
      <w:pPr>
        <w:rPr>
          <w:lang w:val="kk-KZ"/>
        </w:rPr>
      </w:pPr>
      <w:r w:rsidRPr="00817635">
        <w:rPr>
          <w:lang w:val="kk-KZ"/>
        </w:rPr>
        <w:t>      Ескерту.</w:t>
      </w:r>
    </w:p>
    <w:p w14:paraId="39DC52A5" w14:textId="77777777" w:rsidR="00817635" w:rsidRPr="00817635" w:rsidRDefault="00817635" w:rsidP="00817635">
      <w:pPr>
        <w:rPr>
          <w:lang w:val="kk-KZ"/>
        </w:rPr>
      </w:pPr>
      <w:r w:rsidRPr="00817635">
        <w:rPr>
          <w:lang w:val="kk-KZ"/>
        </w:rPr>
        <w:t>      1. Функционалдық, техникалық, сапалық, пайдаланушылық, өзге де сипаттамалар, ілеспе қызметтер бойынша әрбір талап және қосымша талаптар бөлек жолда көрсетіледі.</w:t>
      </w:r>
    </w:p>
    <w:p w14:paraId="545B5C81" w14:textId="77777777" w:rsidR="00817635" w:rsidRPr="00817635" w:rsidRDefault="00817635" w:rsidP="00817635">
      <w:pPr>
        <w:rPr>
          <w:lang w:val="kk-KZ"/>
        </w:rPr>
      </w:pPr>
      <w:r w:rsidRPr="00817635">
        <w:rPr>
          <w:lang w:val="kk-KZ"/>
        </w:rPr>
        <w:t>      2. Осы техникалық ерекшелікте әлеуетті жеткізушіге қойылатын біліктілік талаптарын белгілеуге жол берілмейді.</w:t>
      </w:r>
    </w:p>
    <w:p w14:paraId="4FF8B587" w14:textId="77777777" w:rsidR="00817635" w:rsidRPr="00817635" w:rsidRDefault="00817635" w:rsidP="00817635">
      <w:pPr>
        <w:rPr>
          <w:lang w:val="kk-KZ"/>
        </w:rPr>
      </w:pPr>
      <w:r w:rsidRPr="00817635">
        <w:rPr>
          <w:lang w:val="kk-KZ"/>
        </w:rPr>
        <w:t>      3. Өзге құжаттарда техникалық ерекшеліктің талаптарын белгілеуге жол берілмейді.</w:t>
      </w:r>
    </w:p>
    <w:p w14:paraId="1358CEC4" w14:textId="77777777" w:rsidR="001B5324" w:rsidRPr="00817635" w:rsidRDefault="001B5324" w:rsidP="00AB60DD">
      <w:pPr>
        <w:rPr>
          <w:lang w:val="kk-KZ"/>
        </w:rPr>
      </w:pPr>
    </w:p>
    <w:sectPr w:rsidR="001B5324" w:rsidRPr="00817635" w:rsidSect="00E66ABA">
      <w:pgSz w:w="16838" w:h="11906" w:orient="landscape"/>
      <w:pgMar w:top="1701" w:right="1134" w:bottom="850"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ArialMT">
    <w:altName w:val="Arial"/>
    <w:panose1 w:val="00000000000000000000"/>
    <w:charset w:val="00"/>
    <w:family w:val="roman"/>
    <w:notTrueType/>
    <w:pitch w:val="default"/>
  </w:font>
  <w:font w:name="HelveticaNeueLT Pro 37 ThCn">
    <w:altName w:val="Arial"/>
    <w:panose1 w:val="00000000000000000000"/>
    <w:charset w:val="00"/>
    <w:family w:val="swiss"/>
    <w:notTrueType/>
    <w:pitch w:val="default"/>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10FBA"/>
    <w:multiLevelType w:val="hybridMultilevel"/>
    <w:tmpl w:val="D8723A9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8AF62FD"/>
    <w:multiLevelType w:val="hybridMultilevel"/>
    <w:tmpl w:val="3BE2A462"/>
    <w:lvl w:ilvl="0" w:tplc="2000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A94501"/>
    <w:multiLevelType w:val="multilevel"/>
    <w:tmpl w:val="ECAC2FC4"/>
    <w:lvl w:ilvl="0">
      <w:start w:val="1"/>
      <w:numFmt w:val="decimal"/>
      <w:lvlText w:val="%1."/>
      <w:lvlJc w:val="left"/>
      <w:pPr>
        <w:ind w:left="360" w:hanging="360"/>
      </w:pPr>
      <w:rPr>
        <w:rFonts w:hint="default"/>
        <w:b/>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3" w15:restartNumberingAfterBreak="0">
    <w:nsid w:val="0F34668A"/>
    <w:multiLevelType w:val="hybridMultilevel"/>
    <w:tmpl w:val="F85EF4BC"/>
    <w:lvl w:ilvl="0" w:tplc="20000001">
      <w:start w:val="1"/>
      <w:numFmt w:val="bullet"/>
      <w:lvlText w:val=""/>
      <w:lvlJc w:val="left"/>
      <w:pPr>
        <w:ind w:left="1080" w:hanging="360"/>
      </w:pPr>
      <w:rPr>
        <w:rFonts w:ascii="Symbol" w:hAnsi="Symbol"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4" w15:restartNumberingAfterBreak="0">
    <w:nsid w:val="194C2742"/>
    <w:multiLevelType w:val="hybridMultilevel"/>
    <w:tmpl w:val="EFE601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4ED421F"/>
    <w:multiLevelType w:val="hybridMultilevel"/>
    <w:tmpl w:val="35B4BF4C"/>
    <w:lvl w:ilvl="0" w:tplc="7CCC204A">
      <w:start w:val="1"/>
      <w:numFmt w:val="decimal"/>
      <w:lvlText w:val="%1."/>
      <w:lvlJc w:val="left"/>
      <w:pPr>
        <w:ind w:left="1069" w:hanging="360"/>
      </w:pPr>
      <w:rPr>
        <w:rFonts w:hint="default"/>
        <w:b/>
        <w:sz w:val="24"/>
        <w:szCs w:val="24"/>
      </w:rPr>
    </w:lvl>
    <w:lvl w:ilvl="1" w:tplc="1CE6188C">
      <w:start w:val="1"/>
      <w:numFmt w:val="lowerLetter"/>
      <w:lvlText w:val="%2."/>
      <w:lvlJc w:val="left"/>
      <w:pPr>
        <w:ind w:left="1789" w:hanging="360"/>
      </w:pPr>
    </w:lvl>
    <w:lvl w:ilvl="2" w:tplc="27067D50">
      <w:start w:val="1"/>
      <w:numFmt w:val="lowerRoman"/>
      <w:lvlText w:val="%3."/>
      <w:lvlJc w:val="right"/>
      <w:pPr>
        <w:ind w:left="2509" w:hanging="180"/>
      </w:pPr>
    </w:lvl>
    <w:lvl w:ilvl="3" w:tplc="A0D22618">
      <w:start w:val="1"/>
      <w:numFmt w:val="decimal"/>
      <w:lvlText w:val="%4."/>
      <w:lvlJc w:val="left"/>
      <w:pPr>
        <w:ind w:left="3229" w:hanging="360"/>
      </w:pPr>
      <w:rPr>
        <w:b/>
      </w:rPr>
    </w:lvl>
    <w:lvl w:ilvl="4" w:tplc="03205168">
      <w:start w:val="1"/>
      <w:numFmt w:val="lowerLetter"/>
      <w:lvlText w:val="%5."/>
      <w:lvlJc w:val="left"/>
      <w:pPr>
        <w:ind w:left="3949" w:hanging="360"/>
      </w:pPr>
    </w:lvl>
    <w:lvl w:ilvl="5" w:tplc="70E80AC6">
      <w:start w:val="1"/>
      <w:numFmt w:val="lowerRoman"/>
      <w:lvlText w:val="%6."/>
      <w:lvlJc w:val="right"/>
      <w:pPr>
        <w:ind w:left="4669" w:hanging="180"/>
      </w:pPr>
    </w:lvl>
    <w:lvl w:ilvl="6" w:tplc="D0E46CEA">
      <w:start w:val="1"/>
      <w:numFmt w:val="decimal"/>
      <w:lvlText w:val="%7."/>
      <w:lvlJc w:val="left"/>
      <w:pPr>
        <w:ind w:left="5389" w:hanging="360"/>
      </w:pPr>
    </w:lvl>
    <w:lvl w:ilvl="7" w:tplc="EB304AF0">
      <w:start w:val="1"/>
      <w:numFmt w:val="lowerLetter"/>
      <w:lvlText w:val="%8."/>
      <w:lvlJc w:val="left"/>
      <w:pPr>
        <w:ind w:left="6109" w:hanging="360"/>
      </w:pPr>
    </w:lvl>
    <w:lvl w:ilvl="8" w:tplc="3978313C">
      <w:start w:val="1"/>
      <w:numFmt w:val="lowerRoman"/>
      <w:lvlText w:val="%9."/>
      <w:lvlJc w:val="right"/>
      <w:pPr>
        <w:ind w:left="6829" w:hanging="180"/>
      </w:pPr>
    </w:lvl>
  </w:abstractNum>
  <w:abstractNum w:abstractNumId="6" w15:restartNumberingAfterBreak="0">
    <w:nsid w:val="2C531610"/>
    <w:multiLevelType w:val="hybridMultilevel"/>
    <w:tmpl w:val="0D9EE4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A68749E"/>
    <w:multiLevelType w:val="hybridMultilevel"/>
    <w:tmpl w:val="467A062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6C960D4"/>
    <w:multiLevelType w:val="hybridMultilevel"/>
    <w:tmpl w:val="FD28712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9" w15:restartNumberingAfterBreak="0">
    <w:nsid w:val="46FD1B46"/>
    <w:multiLevelType w:val="hybridMultilevel"/>
    <w:tmpl w:val="EAAA18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C2E4331"/>
    <w:multiLevelType w:val="hybridMultilevel"/>
    <w:tmpl w:val="35B4BF4C"/>
    <w:lvl w:ilvl="0" w:tplc="7CCC204A">
      <w:start w:val="1"/>
      <w:numFmt w:val="decimal"/>
      <w:lvlText w:val="%1."/>
      <w:lvlJc w:val="left"/>
      <w:pPr>
        <w:ind w:left="1069" w:hanging="360"/>
      </w:pPr>
      <w:rPr>
        <w:rFonts w:hint="default"/>
        <w:b/>
        <w:sz w:val="24"/>
        <w:szCs w:val="24"/>
      </w:rPr>
    </w:lvl>
    <w:lvl w:ilvl="1" w:tplc="1CE6188C">
      <w:start w:val="1"/>
      <w:numFmt w:val="lowerLetter"/>
      <w:lvlText w:val="%2."/>
      <w:lvlJc w:val="left"/>
      <w:pPr>
        <w:ind w:left="1789" w:hanging="360"/>
      </w:pPr>
    </w:lvl>
    <w:lvl w:ilvl="2" w:tplc="27067D50">
      <w:start w:val="1"/>
      <w:numFmt w:val="lowerRoman"/>
      <w:lvlText w:val="%3."/>
      <w:lvlJc w:val="right"/>
      <w:pPr>
        <w:ind w:left="2509" w:hanging="180"/>
      </w:pPr>
    </w:lvl>
    <w:lvl w:ilvl="3" w:tplc="A0D22618">
      <w:start w:val="1"/>
      <w:numFmt w:val="decimal"/>
      <w:lvlText w:val="%4."/>
      <w:lvlJc w:val="left"/>
      <w:pPr>
        <w:ind w:left="3229" w:hanging="360"/>
      </w:pPr>
      <w:rPr>
        <w:b/>
      </w:rPr>
    </w:lvl>
    <w:lvl w:ilvl="4" w:tplc="03205168">
      <w:start w:val="1"/>
      <w:numFmt w:val="lowerLetter"/>
      <w:lvlText w:val="%5."/>
      <w:lvlJc w:val="left"/>
      <w:pPr>
        <w:ind w:left="3949" w:hanging="360"/>
      </w:pPr>
    </w:lvl>
    <w:lvl w:ilvl="5" w:tplc="70E80AC6">
      <w:start w:val="1"/>
      <w:numFmt w:val="lowerRoman"/>
      <w:lvlText w:val="%6."/>
      <w:lvlJc w:val="right"/>
      <w:pPr>
        <w:ind w:left="4669" w:hanging="180"/>
      </w:pPr>
    </w:lvl>
    <w:lvl w:ilvl="6" w:tplc="D0E46CEA">
      <w:start w:val="1"/>
      <w:numFmt w:val="decimal"/>
      <w:lvlText w:val="%7."/>
      <w:lvlJc w:val="left"/>
      <w:pPr>
        <w:ind w:left="5389" w:hanging="360"/>
      </w:pPr>
    </w:lvl>
    <w:lvl w:ilvl="7" w:tplc="EB304AF0">
      <w:start w:val="1"/>
      <w:numFmt w:val="lowerLetter"/>
      <w:lvlText w:val="%8."/>
      <w:lvlJc w:val="left"/>
      <w:pPr>
        <w:ind w:left="6109" w:hanging="360"/>
      </w:pPr>
    </w:lvl>
    <w:lvl w:ilvl="8" w:tplc="3978313C">
      <w:start w:val="1"/>
      <w:numFmt w:val="lowerRoman"/>
      <w:lvlText w:val="%9."/>
      <w:lvlJc w:val="right"/>
      <w:pPr>
        <w:ind w:left="6829" w:hanging="180"/>
      </w:pPr>
    </w:lvl>
  </w:abstractNum>
  <w:abstractNum w:abstractNumId="11" w15:restartNumberingAfterBreak="0">
    <w:nsid w:val="4CFC19F4"/>
    <w:multiLevelType w:val="hybridMultilevel"/>
    <w:tmpl w:val="F18AF2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05C1AAD"/>
    <w:multiLevelType w:val="hybridMultilevel"/>
    <w:tmpl w:val="467A062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53966D78"/>
    <w:multiLevelType w:val="multilevel"/>
    <w:tmpl w:val="CDD0606A"/>
    <w:lvl w:ilvl="0">
      <w:start w:val="1"/>
      <w:numFmt w:val="decimal"/>
      <w:pStyle w:val="1"/>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pStyle w:val="2"/>
      <w:lvlText w:val="%1.%2."/>
      <w:lvlJc w:val="left"/>
      <w:pPr>
        <w:ind w:left="0"/>
      </w:pPr>
      <w:rPr>
        <w:rFonts w:ascii="Times New Roman" w:eastAsia="Times New Roman" w:hAnsi="Times New Roman" w:cs="Times New Roman"/>
        <w:b/>
        <w:bCs/>
        <w:i w:val="0"/>
        <w:strike w:val="0"/>
        <w:dstrike w:val="0"/>
        <w:color w:val="000000"/>
        <w:sz w:val="24"/>
        <w:szCs w:val="20"/>
        <w:u w:val="none" w:color="000000"/>
        <w:bdr w:val="none" w:sz="0" w:space="0" w:color="auto"/>
        <w:shd w:val="clear" w:color="auto" w:fill="auto"/>
        <w:vertAlign w:val="baseline"/>
      </w:rPr>
    </w:lvl>
    <w:lvl w:ilvl="2">
      <w:start w:val="1"/>
      <w:numFmt w:val="lowerRoman"/>
      <w:lvlText w:val="%3"/>
      <w:lvlJc w:val="left"/>
      <w:pPr>
        <w:ind w:left="1440"/>
      </w:pPr>
      <w:rPr>
        <w:rFonts w:ascii="Times New Roman" w:eastAsia="Times New Roman" w:hAnsi="Times New Roman" w:cs="Times New Roman"/>
        <w:b w:val="0"/>
        <w:bCs/>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1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8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6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3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0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7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58F2160F"/>
    <w:multiLevelType w:val="hybridMultilevel"/>
    <w:tmpl w:val="8CDA165A"/>
    <w:lvl w:ilvl="0" w:tplc="20000001">
      <w:start w:val="1"/>
      <w:numFmt w:val="bullet"/>
      <w:lvlText w:val=""/>
      <w:lvlJc w:val="left"/>
      <w:pPr>
        <w:ind w:left="720" w:hanging="360"/>
      </w:pPr>
      <w:rPr>
        <w:rFonts w:ascii="Symbol" w:hAnsi="Symbol" w:hint="default"/>
      </w:rPr>
    </w:lvl>
    <w:lvl w:ilvl="1" w:tplc="0778E11E">
      <w:numFmt w:val="bullet"/>
      <w:lvlText w:val="•"/>
      <w:lvlJc w:val="left"/>
      <w:pPr>
        <w:ind w:left="1800" w:hanging="720"/>
      </w:pPr>
      <w:rPr>
        <w:rFonts w:ascii="Arial" w:eastAsia="Times" w:hAnsi="Arial" w:cs="Arial"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15:restartNumberingAfterBreak="0">
    <w:nsid w:val="60C1214C"/>
    <w:multiLevelType w:val="hybridMultilevel"/>
    <w:tmpl w:val="E25465B4"/>
    <w:lvl w:ilvl="0" w:tplc="32AA12EA">
      <w:numFmt w:val="bullet"/>
      <w:lvlText w:val=""/>
      <w:lvlJc w:val="left"/>
      <w:pPr>
        <w:ind w:left="720" w:hanging="360"/>
      </w:pPr>
      <w:rPr>
        <w:rFonts w:ascii="Symbol" w:eastAsiaTheme="minorHAnsi" w:hAnsi="Symbol" w:cstheme="minorBid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15:restartNumberingAfterBreak="0">
    <w:nsid w:val="61733261"/>
    <w:multiLevelType w:val="hybridMultilevel"/>
    <w:tmpl w:val="CE400BC4"/>
    <w:lvl w:ilvl="0" w:tplc="20000001">
      <w:start w:val="1"/>
      <w:numFmt w:val="bullet"/>
      <w:lvlText w:val=""/>
      <w:lvlJc w:val="left"/>
      <w:pPr>
        <w:ind w:left="1080" w:hanging="360"/>
      </w:pPr>
      <w:rPr>
        <w:rFonts w:ascii="Symbol" w:hAnsi="Symbol"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17" w15:restartNumberingAfterBreak="0">
    <w:nsid w:val="73607446"/>
    <w:multiLevelType w:val="hybridMultilevel"/>
    <w:tmpl w:val="E73C7C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D3B11F3"/>
    <w:multiLevelType w:val="hybridMultilevel"/>
    <w:tmpl w:val="9CB8BD96"/>
    <w:lvl w:ilvl="0" w:tplc="074E943E">
      <w:start w:val="1"/>
      <w:numFmt w:val="bullet"/>
      <w:suff w:val="space"/>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3"/>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4"/>
  </w:num>
  <w:num w:numId="5">
    <w:abstractNumId w:val="0"/>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1"/>
  </w:num>
  <w:num w:numId="9">
    <w:abstractNumId w:val="18"/>
  </w:num>
  <w:num w:numId="10">
    <w:abstractNumId w:val="10"/>
  </w:num>
  <w:num w:numId="11">
    <w:abstractNumId w:val="16"/>
  </w:num>
  <w:num w:numId="12">
    <w:abstractNumId w:val="14"/>
  </w:num>
  <w:num w:numId="13">
    <w:abstractNumId w:val="3"/>
  </w:num>
  <w:num w:numId="14">
    <w:abstractNumId w:val="6"/>
  </w:num>
  <w:num w:numId="15">
    <w:abstractNumId w:val="9"/>
  </w:num>
  <w:num w:numId="16">
    <w:abstractNumId w:val="17"/>
  </w:num>
  <w:num w:numId="17">
    <w:abstractNumId w:val="8"/>
  </w:num>
  <w:num w:numId="18">
    <w:abstractNumId w:val="2"/>
  </w:num>
  <w:num w:numId="19">
    <w:abstractNumId w:val="12"/>
  </w:num>
  <w:num w:numId="20">
    <w:abstractNumId w:val="7"/>
  </w:num>
  <w:num w:numId="21">
    <w:abstractNumId w:val="1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BE6"/>
    <w:rsid w:val="000029FB"/>
    <w:rsid w:val="00012977"/>
    <w:rsid w:val="000146F6"/>
    <w:rsid w:val="00015CA7"/>
    <w:rsid w:val="00022AD9"/>
    <w:rsid w:val="0002705A"/>
    <w:rsid w:val="0004461E"/>
    <w:rsid w:val="00045952"/>
    <w:rsid w:val="00046B8F"/>
    <w:rsid w:val="000818D2"/>
    <w:rsid w:val="00085A7C"/>
    <w:rsid w:val="00091133"/>
    <w:rsid w:val="000A48BB"/>
    <w:rsid w:val="000B4DA0"/>
    <w:rsid w:val="000B591A"/>
    <w:rsid w:val="000C0D8D"/>
    <w:rsid w:val="000C510A"/>
    <w:rsid w:val="000D78DE"/>
    <w:rsid w:val="000E7C71"/>
    <w:rsid w:val="000F09F7"/>
    <w:rsid w:val="000F2D26"/>
    <w:rsid w:val="00121A90"/>
    <w:rsid w:val="00151E53"/>
    <w:rsid w:val="00154CF6"/>
    <w:rsid w:val="001605CE"/>
    <w:rsid w:val="0016315C"/>
    <w:rsid w:val="001745A1"/>
    <w:rsid w:val="0018510D"/>
    <w:rsid w:val="00186058"/>
    <w:rsid w:val="001B5324"/>
    <w:rsid w:val="0021271C"/>
    <w:rsid w:val="00232696"/>
    <w:rsid w:val="00233834"/>
    <w:rsid w:val="00233F66"/>
    <w:rsid w:val="00251223"/>
    <w:rsid w:val="00251CB0"/>
    <w:rsid w:val="00265EEC"/>
    <w:rsid w:val="002665AC"/>
    <w:rsid w:val="00272471"/>
    <w:rsid w:val="0029061A"/>
    <w:rsid w:val="00292B2E"/>
    <w:rsid w:val="002949E7"/>
    <w:rsid w:val="00296042"/>
    <w:rsid w:val="002A14A0"/>
    <w:rsid w:val="002B47D1"/>
    <w:rsid w:val="002C44A8"/>
    <w:rsid w:val="002F1414"/>
    <w:rsid w:val="00310771"/>
    <w:rsid w:val="00313722"/>
    <w:rsid w:val="0032353A"/>
    <w:rsid w:val="00324F81"/>
    <w:rsid w:val="00374291"/>
    <w:rsid w:val="003A07D9"/>
    <w:rsid w:val="003A194D"/>
    <w:rsid w:val="003A59C2"/>
    <w:rsid w:val="004145E8"/>
    <w:rsid w:val="004152E0"/>
    <w:rsid w:val="00427FB4"/>
    <w:rsid w:val="004615A8"/>
    <w:rsid w:val="004638E9"/>
    <w:rsid w:val="0047376C"/>
    <w:rsid w:val="00476C0A"/>
    <w:rsid w:val="0049336F"/>
    <w:rsid w:val="004B2571"/>
    <w:rsid w:val="004C3FE8"/>
    <w:rsid w:val="004D2800"/>
    <w:rsid w:val="004E44CE"/>
    <w:rsid w:val="004E7628"/>
    <w:rsid w:val="00521560"/>
    <w:rsid w:val="00535E79"/>
    <w:rsid w:val="005452A3"/>
    <w:rsid w:val="00555D9D"/>
    <w:rsid w:val="00557AAC"/>
    <w:rsid w:val="00567391"/>
    <w:rsid w:val="005946CA"/>
    <w:rsid w:val="00596562"/>
    <w:rsid w:val="00596878"/>
    <w:rsid w:val="005A37F3"/>
    <w:rsid w:val="005A4E25"/>
    <w:rsid w:val="005A6C10"/>
    <w:rsid w:val="005C77AF"/>
    <w:rsid w:val="005D43C5"/>
    <w:rsid w:val="005E0C68"/>
    <w:rsid w:val="005E4027"/>
    <w:rsid w:val="005F54A0"/>
    <w:rsid w:val="00606AB9"/>
    <w:rsid w:val="006143EF"/>
    <w:rsid w:val="006202A8"/>
    <w:rsid w:val="00627E84"/>
    <w:rsid w:val="00647353"/>
    <w:rsid w:val="006647E4"/>
    <w:rsid w:val="006666A0"/>
    <w:rsid w:val="00671A4D"/>
    <w:rsid w:val="00685A57"/>
    <w:rsid w:val="006907F4"/>
    <w:rsid w:val="006A7372"/>
    <w:rsid w:val="006B1BA3"/>
    <w:rsid w:val="0071382E"/>
    <w:rsid w:val="00742630"/>
    <w:rsid w:val="00747A2C"/>
    <w:rsid w:val="00755956"/>
    <w:rsid w:val="00764F99"/>
    <w:rsid w:val="00767A6A"/>
    <w:rsid w:val="00776C96"/>
    <w:rsid w:val="00787578"/>
    <w:rsid w:val="007A0FA7"/>
    <w:rsid w:val="007A350E"/>
    <w:rsid w:val="007A5B8F"/>
    <w:rsid w:val="007C2556"/>
    <w:rsid w:val="007C78D2"/>
    <w:rsid w:val="00807A06"/>
    <w:rsid w:val="00817635"/>
    <w:rsid w:val="00821E53"/>
    <w:rsid w:val="00822905"/>
    <w:rsid w:val="00830ABC"/>
    <w:rsid w:val="00841AA6"/>
    <w:rsid w:val="00856484"/>
    <w:rsid w:val="008575EF"/>
    <w:rsid w:val="00860CC8"/>
    <w:rsid w:val="00883CEB"/>
    <w:rsid w:val="00886313"/>
    <w:rsid w:val="00893586"/>
    <w:rsid w:val="00896EFF"/>
    <w:rsid w:val="008A0001"/>
    <w:rsid w:val="008A7C75"/>
    <w:rsid w:val="008B3A8C"/>
    <w:rsid w:val="008D444A"/>
    <w:rsid w:val="008D725D"/>
    <w:rsid w:val="009037A4"/>
    <w:rsid w:val="00906668"/>
    <w:rsid w:val="00924555"/>
    <w:rsid w:val="00932D8B"/>
    <w:rsid w:val="0093319B"/>
    <w:rsid w:val="00965BFB"/>
    <w:rsid w:val="00974880"/>
    <w:rsid w:val="00974E68"/>
    <w:rsid w:val="0098069A"/>
    <w:rsid w:val="0098669F"/>
    <w:rsid w:val="0099521A"/>
    <w:rsid w:val="009A503F"/>
    <w:rsid w:val="009A7AC2"/>
    <w:rsid w:val="009A7FF0"/>
    <w:rsid w:val="009C00A1"/>
    <w:rsid w:val="009E5BE6"/>
    <w:rsid w:val="009F3B93"/>
    <w:rsid w:val="00A148AF"/>
    <w:rsid w:val="00A32758"/>
    <w:rsid w:val="00A356CE"/>
    <w:rsid w:val="00A72259"/>
    <w:rsid w:val="00A77F7F"/>
    <w:rsid w:val="00A810BF"/>
    <w:rsid w:val="00A923FC"/>
    <w:rsid w:val="00A92C55"/>
    <w:rsid w:val="00A94CE1"/>
    <w:rsid w:val="00A9508A"/>
    <w:rsid w:val="00AA0453"/>
    <w:rsid w:val="00AA2186"/>
    <w:rsid w:val="00AA6C08"/>
    <w:rsid w:val="00AB50BF"/>
    <w:rsid w:val="00AB60DD"/>
    <w:rsid w:val="00AB627D"/>
    <w:rsid w:val="00AD2F5D"/>
    <w:rsid w:val="00AD51F6"/>
    <w:rsid w:val="00AE1DCE"/>
    <w:rsid w:val="00AE3F12"/>
    <w:rsid w:val="00AE62A3"/>
    <w:rsid w:val="00B314E9"/>
    <w:rsid w:val="00B37F99"/>
    <w:rsid w:val="00B637A4"/>
    <w:rsid w:val="00BA34C8"/>
    <w:rsid w:val="00BB42E6"/>
    <w:rsid w:val="00BB75FB"/>
    <w:rsid w:val="00BC3AAC"/>
    <w:rsid w:val="00BE49EB"/>
    <w:rsid w:val="00C0603A"/>
    <w:rsid w:val="00C06183"/>
    <w:rsid w:val="00C17A0C"/>
    <w:rsid w:val="00C20C09"/>
    <w:rsid w:val="00C37AF3"/>
    <w:rsid w:val="00C4649C"/>
    <w:rsid w:val="00C46529"/>
    <w:rsid w:val="00C621B8"/>
    <w:rsid w:val="00C83FB0"/>
    <w:rsid w:val="00C861A6"/>
    <w:rsid w:val="00CA0781"/>
    <w:rsid w:val="00CA3E6C"/>
    <w:rsid w:val="00CA5689"/>
    <w:rsid w:val="00CB3D89"/>
    <w:rsid w:val="00CD2F6E"/>
    <w:rsid w:val="00CE0149"/>
    <w:rsid w:val="00D1046E"/>
    <w:rsid w:val="00D17C5E"/>
    <w:rsid w:val="00D20FE8"/>
    <w:rsid w:val="00D34671"/>
    <w:rsid w:val="00D711E9"/>
    <w:rsid w:val="00DA12DF"/>
    <w:rsid w:val="00DA4585"/>
    <w:rsid w:val="00DA77EA"/>
    <w:rsid w:val="00DC6766"/>
    <w:rsid w:val="00DD04E8"/>
    <w:rsid w:val="00DD361B"/>
    <w:rsid w:val="00DE244D"/>
    <w:rsid w:val="00DE3BA6"/>
    <w:rsid w:val="00DE6942"/>
    <w:rsid w:val="00DF29AA"/>
    <w:rsid w:val="00DF4F7D"/>
    <w:rsid w:val="00E209B9"/>
    <w:rsid w:val="00E22FEE"/>
    <w:rsid w:val="00E2306F"/>
    <w:rsid w:val="00E6246A"/>
    <w:rsid w:val="00E6653D"/>
    <w:rsid w:val="00E66ABA"/>
    <w:rsid w:val="00E7496B"/>
    <w:rsid w:val="00E9290F"/>
    <w:rsid w:val="00EB109F"/>
    <w:rsid w:val="00EC495E"/>
    <w:rsid w:val="00ED4758"/>
    <w:rsid w:val="00EE1514"/>
    <w:rsid w:val="00EE785D"/>
    <w:rsid w:val="00EF4CC8"/>
    <w:rsid w:val="00F114BA"/>
    <w:rsid w:val="00F1587E"/>
    <w:rsid w:val="00F303B7"/>
    <w:rsid w:val="00F461C5"/>
    <w:rsid w:val="00F54496"/>
    <w:rsid w:val="00F571E3"/>
    <w:rsid w:val="00F62297"/>
    <w:rsid w:val="00F62FFC"/>
    <w:rsid w:val="00F72665"/>
    <w:rsid w:val="00F875B2"/>
    <w:rsid w:val="00F932E5"/>
    <w:rsid w:val="00F95793"/>
    <w:rsid w:val="00FA7D71"/>
    <w:rsid w:val="00FB67D3"/>
    <w:rsid w:val="00FD1E40"/>
    <w:rsid w:val="00FD6A4D"/>
    <w:rsid w:val="00FE6AA4"/>
    <w:rsid w:val="00FF259F"/>
    <w:rsid w:val="00FF6A97"/>
    <w:rsid w:val="00FF73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F909B5"/>
  <w15:docId w15:val="{B7447388-E081-4EAE-A338-4151FCB5A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06AB9"/>
    <w:pPr>
      <w:spacing w:after="0" w:line="240" w:lineRule="auto"/>
    </w:pPr>
    <w:rPr>
      <w:rFonts w:ascii="Times New Roman" w:eastAsia="Times New Roman" w:hAnsi="Times New Roman" w:cs="Times New Roman"/>
      <w:color w:val="000000"/>
      <w:sz w:val="24"/>
      <w:szCs w:val="24"/>
      <w:lang w:eastAsia="ru-RU"/>
    </w:rPr>
  </w:style>
  <w:style w:type="paragraph" w:styleId="1">
    <w:name w:val="heading 1"/>
    <w:next w:val="a"/>
    <w:link w:val="10"/>
    <w:uiPriority w:val="9"/>
    <w:unhideWhenUsed/>
    <w:qFormat/>
    <w:rsid w:val="00F114BA"/>
    <w:pPr>
      <w:keepNext/>
      <w:keepLines/>
      <w:numPr>
        <w:numId w:val="1"/>
      </w:numPr>
      <w:spacing w:after="116" w:line="259" w:lineRule="auto"/>
      <w:ind w:left="10" w:hanging="10"/>
      <w:outlineLvl w:val="0"/>
    </w:pPr>
    <w:rPr>
      <w:rFonts w:ascii="Times New Roman" w:eastAsia="Times New Roman" w:hAnsi="Times New Roman" w:cs="Times New Roman"/>
      <w:b/>
      <w:color w:val="000000"/>
      <w:sz w:val="24"/>
      <w:lang w:eastAsia="ru-RU"/>
    </w:rPr>
  </w:style>
  <w:style w:type="paragraph" w:styleId="2">
    <w:name w:val="heading 2"/>
    <w:next w:val="a"/>
    <w:link w:val="20"/>
    <w:uiPriority w:val="9"/>
    <w:unhideWhenUsed/>
    <w:qFormat/>
    <w:rsid w:val="00F114BA"/>
    <w:pPr>
      <w:keepNext/>
      <w:keepLines/>
      <w:numPr>
        <w:ilvl w:val="1"/>
        <w:numId w:val="1"/>
      </w:numPr>
      <w:spacing w:after="116" w:line="259" w:lineRule="auto"/>
      <w:outlineLvl w:val="1"/>
    </w:pPr>
    <w:rPr>
      <w:rFonts w:ascii="Times New Roman" w:eastAsia="Times New Roman" w:hAnsi="Times New Roman" w:cs="Times New Roman"/>
      <w:b/>
      <w:color w:val="000000"/>
      <w:sz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9A7FF0"/>
    <w:rPr>
      <w:color w:val="333399"/>
      <w:u w:val="single"/>
    </w:rPr>
  </w:style>
  <w:style w:type="character" w:customStyle="1" w:styleId="s0">
    <w:name w:val="s0"/>
    <w:rsid w:val="009A7FF0"/>
    <w:rPr>
      <w:rFonts w:ascii="Times New Roman" w:hAnsi="Times New Roman" w:cs="Times New Roman" w:hint="default"/>
      <w:b w:val="0"/>
      <w:bCs w:val="0"/>
      <w:i w:val="0"/>
      <w:iCs w:val="0"/>
      <w:color w:val="000000"/>
    </w:rPr>
  </w:style>
  <w:style w:type="character" w:customStyle="1" w:styleId="s1">
    <w:name w:val="s1"/>
    <w:rsid w:val="009A7FF0"/>
    <w:rPr>
      <w:rFonts w:ascii="Times New Roman" w:hAnsi="Times New Roman" w:cs="Times New Roman" w:hint="default"/>
      <w:b/>
      <w:bCs/>
      <w:color w:val="000000"/>
    </w:rPr>
  </w:style>
  <w:style w:type="paragraph" w:styleId="a4">
    <w:name w:val="Balloon Text"/>
    <w:basedOn w:val="a"/>
    <w:link w:val="a5"/>
    <w:uiPriority w:val="99"/>
    <w:semiHidden/>
    <w:unhideWhenUsed/>
    <w:rsid w:val="009A7FF0"/>
    <w:rPr>
      <w:rFonts w:ascii="Tahoma" w:hAnsi="Tahoma" w:cs="Tahoma"/>
      <w:sz w:val="16"/>
      <w:szCs w:val="16"/>
    </w:rPr>
  </w:style>
  <w:style w:type="character" w:customStyle="1" w:styleId="a5">
    <w:name w:val="Текст выноски Знак"/>
    <w:basedOn w:val="a0"/>
    <w:link w:val="a4"/>
    <w:uiPriority w:val="99"/>
    <w:semiHidden/>
    <w:rsid w:val="009A7FF0"/>
    <w:rPr>
      <w:rFonts w:ascii="Tahoma" w:eastAsia="Times New Roman" w:hAnsi="Tahoma" w:cs="Tahoma"/>
      <w:color w:val="000000"/>
      <w:sz w:val="16"/>
      <w:szCs w:val="16"/>
      <w:lang w:eastAsia="ru-RU"/>
    </w:rPr>
  </w:style>
  <w:style w:type="character" w:customStyle="1" w:styleId="a00">
    <w:name w:val="a0"/>
    <w:basedOn w:val="a0"/>
    <w:rsid w:val="001B5324"/>
  </w:style>
  <w:style w:type="character" w:customStyle="1" w:styleId="10">
    <w:name w:val="Заголовок 1 Знак"/>
    <w:basedOn w:val="a0"/>
    <w:link w:val="1"/>
    <w:uiPriority w:val="9"/>
    <w:rsid w:val="00F114BA"/>
    <w:rPr>
      <w:rFonts w:ascii="Times New Roman" w:eastAsia="Times New Roman" w:hAnsi="Times New Roman" w:cs="Times New Roman"/>
      <w:b/>
      <w:color w:val="000000"/>
      <w:sz w:val="24"/>
      <w:lang w:eastAsia="ru-RU"/>
    </w:rPr>
  </w:style>
  <w:style w:type="character" w:customStyle="1" w:styleId="20">
    <w:name w:val="Заголовок 2 Знак"/>
    <w:basedOn w:val="a0"/>
    <w:link w:val="2"/>
    <w:uiPriority w:val="9"/>
    <w:rsid w:val="00F114BA"/>
    <w:rPr>
      <w:rFonts w:ascii="Times New Roman" w:eastAsia="Times New Roman" w:hAnsi="Times New Roman" w:cs="Times New Roman"/>
      <w:b/>
      <w:color w:val="000000"/>
      <w:sz w:val="24"/>
      <w:lang w:eastAsia="ru-RU"/>
    </w:rPr>
  </w:style>
  <w:style w:type="paragraph" w:styleId="a6">
    <w:name w:val="List Paragraph"/>
    <w:aliases w:val="AC List 01,List Paragraph (numbered (a)),NUMBERED PARAGRAPH,List Paragraph 1,List_Paragraph,Multilevel para_II,Akapit z listą BS,IBL List Paragraph,List Paragraph nowy,Numbered List Paragraph,Bullet1,Numbered list,Heading1,H1-1,Table-Normal"/>
    <w:basedOn w:val="a"/>
    <w:link w:val="a7"/>
    <w:uiPriority w:val="34"/>
    <w:qFormat/>
    <w:rsid w:val="00F114BA"/>
    <w:pPr>
      <w:spacing w:after="160" w:line="259" w:lineRule="auto"/>
      <w:ind w:left="720"/>
      <w:contextualSpacing/>
    </w:pPr>
    <w:rPr>
      <w:rFonts w:ascii="Calibri" w:eastAsia="Calibri" w:hAnsi="Calibri"/>
      <w:color w:val="auto"/>
      <w:sz w:val="22"/>
      <w:szCs w:val="22"/>
      <w:lang w:eastAsia="en-US"/>
    </w:rPr>
  </w:style>
  <w:style w:type="paragraph" w:customStyle="1" w:styleId="Default">
    <w:name w:val="Default"/>
    <w:rsid w:val="00DE3BA6"/>
    <w:pPr>
      <w:autoSpaceDE w:val="0"/>
      <w:autoSpaceDN w:val="0"/>
      <w:adjustRightInd w:val="0"/>
      <w:spacing w:after="0" w:line="240" w:lineRule="auto"/>
    </w:pPr>
    <w:rPr>
      <w:rFonts w:ascii="Arial" w:hAnsi="Arial" w:cs="Arial"/>
      <w:color w:val="000000"/>
      <w:sz w:val="24"/>
      <w:szCs w:val="24"/>
    </w:rPr>
  </w:style>
  <w:style w:type="paragraph" w:styleId="a8">
    <w:name w:val="No Spacing"/>
    <w:link w:val="a9"/>
    <w:uiPriority w:val="1"/>
    <w:qFormat/>
    <w:rsid w:val="000F09F7"/>
    <w:pPr>
      <w:spacing w:after="0" w:line="240" w:lineRule="auto"/>
    </w:pPr>
    <w:rPr>
      <w:rFonts w:ascii="Calibri" w:eastAsia="Times New Roman" w:hAnsi="Calibri" w:cs="Times New Roman"/>
      <w:lang w:eastAsia="ru-RU"/>
    </w:rPr>
  </w:style>
  <w:style w:type="character" w:customStyle="1" w:styleId="a9">
    <w:name w:val="Без интервала Знак"/>
    <w:link w:val="a8"/>
    <w:uiPriority w:val="1"/>
    <w:rsid w:val="000F09F7"/>
    <w:rPr>
      <w:rFonts w:ascii="Calibri" w:eastAsia="Times New Roman" w:hAnsi="Calibri" w:cs="Times New Roman"/>
      <w:lang w:eastAsia="ru-RU"/>
    </w:rPr>
  </w:style>
  <w:style w:type="table" w:customStyle="1" w:styleId="TableNormal1">
    <w:name w:val="Table Normal1"/>
    <w:uiPriority w:val="2"/>
    <w:semiHidden/>
    <w:unhideWhenUsed/>
    <w:qFormat/>
    <w:rsid w:val="000F09F7"/>
    <w:pPr>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0F09F7"/>
    <w:rPr>
      <w:rFonts w:asciiTheme="minorHAnsi" w:eastAsiaTheme="minorHAnsi" w:hAnsiTheme="minorHAnsi" w:cstheme="minorBidi"/>
      <w:color w:val="auto"/>
      <w:sz w:val="22"/>
      <w:szCs w:val="22"/>
      <w:lang w:val="en-US" w:eastAsia="en-US"/>
    </w:rPr>
  </w:style>
  <w:style w:type="paragraph" w:styleId="HTML">
    <w:name w:val="HTML Preformatted"/>
    <w:basedOn w:val="a"/>
    <w:link w:val="HTML0"/>
    <w:uiPriority w:val="99"/>
    <w:semiHidden/>
    <w:unhideWhenUsed/>
    <w:rsid w:val="004145E8"/>
    <w:rPr>
      <w:rFonts w:ascii="Consolas" w:hAnsi="Consolas"/>
      <w:sz w:val="20"/>
      <w:szCs w:val="20"/>
    </w:rPr>
  </w:style>
  <w:style w:type="character" w:customStyle="1" w:styleId="HTML0">
    <w:name w:val="Стандартный HTML Знак"/>
    <w:basedOn w:val="a0"/>
    <w:link w:val="HTML"/>
    <w:uiPriority w:val="99"/>
    <w:semiHidden/>
    <w:rsid w:val="004145E8"/>
    <w:rPr>
      <w:rFonts w:ascii="Consolas" w:eastAsia="Times New Roman" w:hAnsi="Consolas" w:cs="Times New Roman"/>
      <w:color w:val="000000"/>
      <w:sz w:val="20"/>
      <w:szCs w:val="20"/>
      <w:lang w:eastAsia="ru-RU"/>
    </w:rPr>
  </w:style>
  <w:style w:type="paragraph" w:customStyle="1" w:styleId="pj">
    <w:name w:val="pj"/>
    <w:basedOn w:val="a"/>
    <w:rsid w:val="00FF259F"/>
    <w:pPr>
      <w:ind w:firstLine="400"/>
      <w:jc w:val="both"/>
    </w:pPr>
    <w:rPr>
      <w:rFonts w:eastAsiaTheme="minorEastAsia"/>
    </w:rPr>
  </w:style>
  <w:style w:type="character" w:customStyle="1" w:styleId="a7">
    <w:name w:val="Абзац списка Знак"/>
    <w:aliases w:val="AC List 01 Знак,List Paragraph (numbered (a)) Знак,NUMBERED PARAGRAPH Знак,List Paragraph 1 Знак,List_Paragraph Знак,Multilevel para_II Знак,Akapit z listą BS Знак,IBL List Paragraph Знак,List Paragraph nowy Знак,Bullet1 Знак,H1-1 Знак"/>
    <w:link w:val="a6"/>
    <w:uiPriority w:val="34"/>
    <w:qFormat/>
    <w:rsid w:val="00091133"/>
    <w:rPr>
      <w:rFonts w:ascii="Calibri" w:eastAsia="Calibri" w:hAnsi="Calibri" w:cs="Times New Roman"/>
    </w:rPr>
  </w:style>
  <w:style w:type="character" w:customStyle="1" w:styleId="fontstyle01">
    <w:name w:val="fontstyle01"/>
    <w:basedOn w:val="a0"/>
    <w:rsid w:val="00091133"/>
    <w:rPr>
      <w:rFonts w:ascii="ArialMT" w:hAnsi="ArialMT" w:hint="default"/>
      <w:b w:val="0"/>
      <w:bCs w:val="0"/>
      <w:i w:val="0"/>
      <w:iCs w:val="0"/>
      <w:color w:val="000000"/>
      <w:sz w:val="18"/>
      <w:szCs w:val="18"/>
    </w:rPr>
  </w:style>
  <w:style w:type="character" w:customStyle="1" w:styleId="fontstyle11">
    <w:name w:val="fontstyle11"/>
    <w:basedOn w:val="a0"/>
    <w:rsid w:val="00091133"/>
    <w:rPr>
      <w:rFonts w:ascii="Arial" w:hAnsi="Arial" w:cs="Arial" w:hint="default"/>
      <w:b w:val="0"/>
      <w:bCs w:val="0"/>
      <w:i w:val="0"/>
      <w:iCs w:val="0"/>
      <w:color w:val="000000"/>
      <w:sz w:val="18"/>
      <w:szCs w:val="18"/>
    </w:rPr>
  </w:style>
  <w:style w:type="paragraph" w:customStyle="1" w:styleId="Pa12">
    <w:name w:val="Pa12"/>
    <w:basedOn w:val="a"/>
    <w:next w:val="a"/>
    <w:uiPriority w:val="99"/>
    <w:rsid w:val="00091133"/>
    <w:pPr>
      <w:autoSpaceDE w:val="0"/>
      <w:autoSpaceDN w:val="0"/>
      <w:adjustRightInd w:val="0"/>
      <w:spacing w:line="141" w:lineRule="atLeast"/>
    </w:pPr>
    <w:rPr>
      <w:rFonts w:ascii="HelveticaNeueLT Pro 37 ThCn" w:eastAsiaTheme="minorHAnsi" w:hAnsi="HelveticaNeueLT Pro 37 ThCn" w:cstheme="minorBidi"/>
      <w:color w:val="auto"/>
      <w:lang w:eastAsia="en-US"/>
    </w:rPr>
  </w:style>
  <w:style w:type="paragraph" w:customStyle="1" w:styleId="21">
    <w:name w:val="Без интервала2"/>
    <w:rsid w:val="005A6C10"/>
    <w:pPr>
      <w:spacing w:after="0" w:line="240" w:lineRule="auto"/>
    </w:pPr>
    <w:rPr>
      <w:rFonts w:ascii="Calibri" w:eastAsia="Times New Roman" w:hAnsi="Calibri" w:cs="Times New Roman"/>
      <w:lang w:eastAsia="ru-RU"/>
    </w:rPr>
  </w:style>
  <w:style w:type="paragraph" w:customStyle="1" w:styleId="11">
    <w:name w:val="Абзац списка1"/>
    <w:basedOn w:val="a"/>
    <w:rsid w:val="005A6C10"/>
    <w:pPr>
      <w:spacing w:after="160" w:line="259" w:lineRule="auto"/>
      <w:ind w:left="720"/>
    </w:pPr>
    <w:rPr>
      <w:rFonts w:ascii="Calibri" w:hAnsi="Calibri"/>
      <w:color w:val="auto"/>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104335">
      <w:bodyDiv w:val="1"/>
      <w:marLeft w:val="0"/>
      <w:marRight w:val="0"/>
      <w:marTop w:val="0"/>
      <w:marBottom w:val="0"/>
      <w:divBdr>
        <w:top w:val="none" w:sz="0" w:space="0" w:color="auto"/>
        <w:left w:val="none" w:sz="0" w:space="0" w:color="auto"/>
        <w:bottom w:val="none" w:sz="0" w:space="0" w:color="auto"/>
        <w:right w:val="none" w:sz="0" w:space="0" w:color="auto"/>
      </w:divBdr>
      <w:divsChild>
        <w:div w:id="1036586461">
          <w:marLeft w:val="0"/>
          <w:marRight w:val="0"/>
          <w:marTop w:val="0"/>
          <w:marBottom w:val="0"/>
          <w:divBdr>
            <w:top w:val="none" w:sz="0" w:space="0" w:color="auto"/>
            <w:left w:val="none" w:sz="0" w:space="0" w:color="auto"/>
            <w:bottom w:val="none" w:sz="0" w:space="0" w:color="auto"/>
            <w:right w:val="none" w:sz="0" w:space="0" w:color="auto"/>
          </w:divBdr>
        </w:div>
      </w:divsChild>
    </w:div>
    <w:div w:id="71045938">
      <w:bodyDiv w:val="1"/>
      <w:marLeft w:val="0"/>
      <w:marRight w:val="0"/>
      <w:marTop w:val="0"/>
      <w:marBottom w:val="0"/>
      <w:divBdr>
        <w:top w:val="none" w:sz="0" w:space="0" w:color="auto"/>
        <w:left w:val="none" w:sz="0" w:space="0" w:color="auto"/>
        <w:bottom w:val="none" w:sz="0" w:space="0" w:color="auto"/>
        <w:right w:val="none" w:sz="0" w:space="0" w:color="auto"/>
      </w:divBdr>
      <w:divsChild>
        <w:div w:id="296567138">
          <w:marLeft w:val="0"/>
          <w:marRight w:val="0"/>
          <w:marTop w:val="0"/>
          <w:marBottom w:val="0"/>
          <w:divBdr>
            <w:top w:val="none" w:sz="0" w:space="0" w:color="auto"/>
            <w:left w:val="none" w:sz="0" w:space="0" w:color="auto"/>
            <w:bottom w:val="none" w:sz="0" w:space="0" w:color="auto"/>
            <w:right w:val="none" w:sz="0" w:space="0" w:color="auto"/>
          </w:divBdr>
        </w:div>
      </w:divsChild>
    </w:div>
    <w:div w:id="133721696">
      <w:bodyDiv w:val="1"/>
      <w:marLeft w:val="0"/>
      <w:marRight w:val="0"/>
      <w:marTop w:val="0"/>
      <w:marBottom w:val="0"/>
      <w:divBdr>
        <w:top w:val="none" w:sz="0" w:space="0" w:color="auto"/>
        <w:left w:val="none" w:sz="0" w:space="0" w:color="auto"/>
        <w:bottom w:val="none" w:sz="0" w:space="0" w:color="auto"/>
        <w:right w:val="none" w:sz="0" w:space="0" w:color="auto"/>
      </w:divBdr>
      <w:divsChild>
        <w:div w:id="1775317706">
          <w:marLeft w:val="0"/>
          <w:marRight w:val="0"/>
          <w:marTop w:val="0"/>
          <w:marBottom w:val="0"/>
          <w:divBdr>
            <w:top w:val="none" w:sz="0" w:space="0" w:color="auto"/>
            <w:left w:val="none" w:sz="0" w:space="0" w:color="auto"/>
            <w:bottom w:val="none" w:sz="0" w:space="0" w:color="auto"/>
            <w:right w:val="none" w:sz="0" w:space="0" w:color="auto"/>
          </w:divBdr>
        </w:div>
      </w:divsChild>
    </w:div>
    <w:div w:id="162208968">
      <w:bodyDiv w:val="1"/>
      <w:marLeft w:val="0"/>
      <w:marRight w:val="0"/>
      <w:marTop w:val="0"/>
      <w:marBottom w:val="0"/>
      <w:divBdr>
        <w:top w:val="none" w:sz="0" w:space="0" w:color="auto"/>
        <w:left w:val="none" w:sz="0" w:space="0" w:color="auto"/>
        <w:bottom w:val="none" w:sz="0" w:space="0" w:color="auto"/>
        <w:right w:val="none" w:sz="0" w:space="0" w:color="auto"/>
      </w:divBdr>
      <w:divsChild>
        <w:div w:id="1139886302">
          <w:marLeft w:val="0"/>
          <w:marRight w:val="0"/>
          <w:marTop w:val="0"/>
          <w:marBottom w:val="0"/>
          <w:divBdr>
            <w:top w:val="none" w:sz="0" w:space="0" w:color="auto"/>
            <w:left w:val="none" w:sz="0" w:space="0" w:color="auto"/>
            <w:bottom w:val="none" w:sz="0" w:space="0" w:color="auto"/>
            <w:right w:val="none" w:sz="0" w:space="0" w:color="auto"/>
          </w:divBdr>
        </w:div>
      </w:divsChild>
    </w:div>
    <w:div w:id="189415924">
      <w:bodyDiv w:val="1"/>
      <w:marLeft w:val="0"/>
      <w:marRight w:val="0"/>
      <w:marTop w:val="0"/>
      <w:marBottom w:val="0"/>
      <w:divBdr>
        <w:top w:val="none" w:sz="0" w:space="0" w:color="auto"/>
        <w:left w:val="none" w:sz="0" w:space="0" w:color="auto"/>
        <w:bottom w:val="none" w:sz="0" w:space="0" w:color="auto"/>
        <w:right w:val="none" w:sz="0" w:space="0" w:color="auto"/>
      </w:divBdr>
      <w:divsChild>
        <w:div w:id="1096827104">
          <w:marLeft w:val="0"/>
          <w:marRight w:val="0"/>
          <w:marTop w:val="0"/>
          <w:marBottom w:val="0"/>
          <w:divBdr>
            <w:top w:val="none" w:sz="0" w:space="0" w:color="auto"/>
            <w:left w:val="none" w:sz="0" w:space="0" w:color="auto"/>
            <w:bottom w:val="none" w:sz="0" w:space="0" w:color="auto"/>
            <w:right w:val="none" w:sz="0" w:space="0" w:color="auto"/>
          </w:divBdr>
        </w:div>
      </w:divsChild>
    </w:div>
    <w:div w:id="305017614">
      <w:bodyDiv w:val="1"/>
      <w:marLeft w:val="0"/>
      <w:marRight w:val="0"/>
      <w:marTop w:val="0"/>
      <w:marBottom w:val="0"/>
      <w:divBdr>
        <w:top w:val="none" w:sz="0" w:space="0" w:color="auto"/>
        <w:left w:val="none" w:sz="0" w:space="0" w:color="auto"/>
        <w:bottom w:val="none" w:sz="0" w:space="0" w:color="auto"/>
        <w:right w:val="none" w:sz="0" w:space="0" w:color="auto"/>
      </w:divBdr>
    </w:div>
    <w:div w:id="371923865">
      <w:bodyDiv w:val="1"/>
      <w:marLeft w:val="0"/>
      <w:marRight w:val="0"/>
      <w:marTop w:val="0"/>
      <w:marBottom w:val="0"/>
      <w:divBdr>
        <w:top w:val="none" w:sz="0" w:space="0" w:color="auto"/>
        <w:left w:val="none" w:sz="0" w:space="0" w:color="auto"/>
        <w:bottom w:val="none" w:sz="0" w:space="0" w:color="auto"/>
        <w:right w:val="none" w:sz="0" w:space="0" w:color="auto"/>
      </w:divBdr>
    </w:div>
    <w:div w:id="409540582">
      <w:bodyDiv w:val="1"/>
      <w:marLeft w:val="0"/>
      <w:marRight w:val="0"/>
      <w:marTop w:val="0"/>
      <w:marBottom w:val="0"/>
      <w:divBdr>
        <w:top w:val="none" w:sz="0" w:space="0" w:color="auto"/>
        <w:left w:val="none" w:sz="0" w:space="0" w:color="auto"/>
        <w:bottom w:val="none" w:sz="0" w:space="0" w:color="auto"/>
        <w:right w:val="none" w:sz="0" w:space="0" w:color="auto"/>
      </w:divBdr>
      <w:divsChild>
        <w:div w:id="371078893">
          <w:marLeft w:val="0"/>
          <w:marRight w:val="0"/>
          <w:marTop w:val="0"/>
          <w:marBottom w:val="0"/>
          <w:divBdr>
            <w:top w:val="none" w:sz="0" w:space="0" w:color="auto"/>
            <w:left w:val="none" w:sz="0" w:space="0" w:color="auto"/>
            <w:bottom w:val="none" w:sz="0" w:space="0" w:color="auto"/>
            <w:right w:val="none" w:sz="0" w:space="0" w:color="auto"/>
          </w:divBdr>
        </w:div>
      </w:divsChild>
    </w:div>
    <w:div w:id="515660963">
      <w:bodyDiv w:val="1"/>
      <w:marLeft w:val="0"/>
      <w:marRight w:val="0"/>
      <w:marTop w:val="0"/>
      <w:marBottom w:val="0"/>
      <w:divBdr>
        <w:top w:val="none" w:sz="0" w:space="0" w:color="auto"/>
        <w:left w:val="none" w:sz="0" w:space="0" w:color="auto"/>
        <w:bottom w:val="none" w:sz="0" w:space="0" w:color="auto"/>
        <w:right w:val="none" w:sz="0" w:space="0" w:color="auto"/>
      </w:divBdr>
      <w:divsChild>
        <w:div w:id="1964775301">
          <w:marLeft w:val="0"/>
          <w:marRight w:val="0"/>
          <w:marTop w:val="0"/>
          <w:marBottom w:val="0"/>
          <w:divBdr>
            <w:top w:val="none" w:sz="0" w:space="0" w:color="auto"/>
            <w:left w:val="none" w:sz="0" w:space="0" w:color="auto"/>
            <w:bottom w:val="none" w:sz="0" w:space="0" w:color="auto"/>
            <w:right w:val="none" w:sz="0" w:space="0" w:color="auto"/>
          </w:divBdr>
        </w:div>
      </w:divsChild>
    </w:div>
    <w:div w:id="615604184">
      <w:bodyDiv w:val="1"/>
      <w:marLeft w:val="0"/>
      <w:marRight w:val="0"/>
      <w:marTop w:val="0"/>
      <w:marBottom w:val="0"/>
      <w:divBdr>
        <w:top w:val="none" w:sz="0" w:space="0" w:color="auto"/>
        <w:left w:val="none" w:sz="0" w:space="0" w:color="auto"/>
        <w:bottom w:val="none" w:sz="0" w:space="0" w:color="auto"/>
        <w:right w:val="none" w:sz="0" w:space="0" w:color="auto"/>
      </w:divBdr>
    </w:div>
    <w:div w:id="655034183">
      <w:bodyDiv w:val="1"/>
      <w:marLeft w:val="0"/>
      <w:marRight w:val="0"/>
      <w:marTop w:val="0"/>
      <w:marBottom w:val="0"/>
      <w:divBdr>
        <w:top w:val="none" w:sz="0" w:space="0" w:color="auto"/>
        <w:left w:val="none" w:sz="0" w:space="0" w:color="auto"/>
        <w:bottom w:val="none" w:sz="0" w:space="0" w:color="auto"/>
        <w:right w:val="none" w:sz="0" w:space="0" w:color="auto"/>
      </w:divBdr>
    </w:div>
    <w:div w:id="740447201">
      <w:bodyDiv w:val="1"/>
      <w:marLeft w:val="0"/>
      <w:marRight w:val="0"/>
      <w:marTop w:val="0"/>
      <w:marBottom w:val="0"/>
      <w:divBdr>
        <w:top w:val="none" w:sz="0" w:space="0" w:color="auto"/>
        <w:left w:val="none" w:sz="0" w:space="0" w:color="auto"/>
        <w:bottom w:val="none" w:sz="0" w:space="0" w:color="auto"/>
        <w:right w:val="none" w:sz="0" w:space="0" w:color="auto"/>
      </w:divBdr>
      <w:divsChild>
        <w:div w:id="1504584416">
          <w:marLeft w:val="0"/>
          <w:marRight w:val="0"/>
          <w:marTop w:val="0"/>
          <w:marBottom w:val="0"/>
          <w:divBdr>
            <w:top w:val="none" w:sz="0" w:space="0" w:color="auto"/>
            <w:left w:val="none" w:sz="0" w:space="0" w:color="auto"/>
            <w:bottom w:val="none" w:sz="0" w:space="0" w:color="auto"/>
            <w:right w:val="none" w:sz="0" w:space="0" w:color="auto"/>
          </w:divBdr>
        </w:div>
      </w:divsChild>
    </w:div>
    <w:div w:id="792603855">
      <w:bodyDiv w:val="1"/>
      <w:marLeft w:val="0"/>
      <w:marRight w:val="0"/>
      <w:marTop w:val="0"/>
      <w:marBottom w:val="0"/>
      <w:divBdr>
        <w:top w:val="none" w:sz="0" w:space="0" w:color="auto"/>
        <w:left w:val="none" w:sz="0" w:space="0" w:color="auto"/>
        <w:bottom w:val="none" w:sz="0" w:space="0" w:color="auto"/>
        <w:right w:val="none" w:sz="0" w:space="0" w:color="auto"/>
      </w:divBdr>
    </w:div>
    <w:div w:id="861280506">
      <w:bodyDiv w:val="1"/>
      <w:marLeft w:val="0"/>
      <w:marRight w:val="0"/>
      <w:marTop w:val="0"/>
      <w:marBottom w:val="0"/>
      <w:divBdr>
        <w:top w:val="none" w:sz="0" w:space="0" w:color="auto"/>
        <w:left w:val="none" w:sz="0" w:space="0" w:color="auto"/>
        <w:bottom w:val="none" w:sz="0" w:space="0" w:color="auto"/>
        <w:right w:val="none" w:sz="0" w:space="0" w:color="auto"/>
      </w:divBdr>
      <w:divsChild>
        <w:div w:id="1278950025">
          <w:marLeft w:val="0"/>
          <w:marRight w:val="0"/>
          <w:marTop w:val="0"/>
          <w:marBottom w:val="0"/>
          <w:divBdr>
            <w:top w:val="none" w:sz="0" w:space="0" w:color="auto"/>
            <w:left w:val="none" w:sz="0" w:space="0" w:color="auto"/>
            <w:bottom w:val="none" w:sz="0" w:space="0" w:color="auto"/>
            <w:right w:val="none" w:sz="0" w:space="0" w:color="auto"/>
          </w:divBdr>
        </w:div>
      </w:divsChild>
    </w:div>
    <w:div w:id="928080947">
      <w:bodyDiv w:val="1"/>
      <w:marLeft w:val="0"/>
      <w:marRight w:val="0"/>
      <w:marTop w:val="0"/>
      <w:marBottom w:val="0"/>
      <w:divBdr>
        <w:top w:val="none" w:sz="0" w:space="0" w:color="auto"/>
        <w:left w:val="none" w:sz="0" w:space="0" w:color="auto"/>
        <w:bottom w:val="none" w:sz="0" w:space="0" w:color="auto"/>
        <w:right w:val="none" w:sz="0" w:space="0" w:color="auto"/>
      </w:divBdr>
      <w:divsChild>
        <w:div w:id="1335840239">
          <w:marLeft w:val="0"/>
          <w:marRight w:val="0"/>
          <w:marTop w:val="0"/>
          <w:marBottom w:val="0"/>
          <w:divBdr>
            <w:top w:val="none" w:sz="0" w:space="0" w:color="auto"/>
            <w:left w:val="none" w:sz="0" w:space="0" w:color="auto"/>
            <w:bottom w:val="none" w:sz="0" w:space="0" w:color="auto"/>
            <w:right w:val="none" w:sz="0" w:space="0" w:color="auto"/>
          </w:divBdr>
        </w:div>
      </w:divsChild>
    </w:div>
    <w:div w:id="985276138">
      <w:bodyDiv w:val="1"/>
      <w:marLeft w:val="0"/>
      <w:marRight w:val="0"/>
      <w:marTop w:val="0"/>
      <w:marBottom w:val="0"/>
      <w:divBdr>
        <w:top w:val="none" w:sz="0" w:space="0" w:color="auto"/>
        <w:left w:val="none" w:sz="0" w:space="0" w:color="auto"/>
        <w:bottom w:val="none" w:sz="0" w:space="0" w:color="auto"/>
        <w:right w:val="none" w:sz="0" w:space="0" w:color="auto"/>
      </w:divBdr>
    </w:div>
    <w:div w:id="997423577">
      <w:bodyDiv w:val="1"/>
      <w:marLeft w:val="0"/>
      <w:marRight w:val="0"/>
      <w:marTop w:val="0"/>
      <w:marBottom w:val="0"/>
      <w:divBdr>
        <w:top w:val="none" w:sz="0" w:space="0" w:color="auto"/>
        <w:left w:val="none" w:sz="0" w:space="0" w:color="auto"/>
        <w:bottom w:val="none" w:sz="0" w:space="0" w:color="auto"/>
        <w:right w:val="none" w:sz="0" w:space="0" w:color="auto"/>
      </w:divBdr>
    </w:div>
    <w:div w:id="1014070738">
      <w:bodyDiv w:val="1"/>
      <w:marLeft w:val="0"/>
      <w:marRight w:val="0"/>
      <w:marTop w:val="0"/>
      <w:marBottom w:val="0"/>
      <w:divBdr>
        <w:top w:val="none" w:sz="0" w:space="0" w:color="auto"/>
        <w:left w:val="none" w:sz="0" w:space="0" w:color="auto"/>
        <w:bottom w:val="none" w:sz="0" w:space="0" w:color="auto"/>
        <w:right w:val="none" w:sz="0" w:space="0" w:color="auto"/>
      </w:divBdr>
      <w:divsChild>
        <w:div w:id="1535119362">
          <w:marLeft w:val="0"/>
          <w:marRight w:val="0"/>
          <w:marTop w:val="0"/>
          <w:marBottom w:val="0"/>
          <w:divBdr>
            <w:top w:val="none" w:sz="0" w:space="0" w:color="auto"/>
            <w:left w:val="none" w:sz="0" w:space="0" w:color="auto"/>
            <w:bottom w:val="none" w:sz="0" w:space="0" w:color="auto"/>
            <w:right w:val="none" w:sz="0" w:space="0" w:color="auto"/>
          </w:divBdr>
        </w:div>
      </w:divsChild>
    </w:div>
    <w:div w:id="1048334435">
      <w:bodyDiv w:val="1"/>
      <w:marLeft w:val="0"/>
      <w:marRight w:val="0"/>
      <w:marTop w:val="0"/>
      <w:marBottom w:val="0"/>
      <w:divBdr>
        <w:top w:val="none" w:sz="0" w:space="0" w:color="auto"/>
        <w:left w:val="none" w:sz="0" w:space="0" w:color="auto"/>
        <w:bottom w:val="none" w:sz="0" w:space="0" w:color="auto"/>
        <w:right w:val="none" w:sz="0" w:space="0" w:color="auto"/>
      </w:divBdr>
      <w:divsChild>
        <w:div w:id="1827890746">
          <w:marLeft w:val="0"/>
          <w:marRight w:val="0"/>
          <w:marTop w:val="0"/>
          <w:marBottom w:val="0"/>
          <w:divBdr>
            <w:top w:val="none" w:sz="0" w:space="0" w:color="auto"/>
            <w:left w:val="none" w:sz="0" w:space="0" w:color="auto"/>
            <w:bottom w:val="none" w:sz="0" w:space="0" w:color="auto"/>
            <w:right w:val="none" w:sz="0" w:space="0" w:color="auto"/>
          </w:divBdr>
        </w:div>
      </w:divsChild>
    </w:div>
    <w:div w:id="1091698763">
      <w:bodyDiv w:val="1"/>
      <w:marLeft w:val="0"/>
      <w:marRight w:val="0"/>
      <w:marTop w:val="0"/>
      <w:marBottom w:val="0"/>
      <w:divBdr>
        <w:top w:val="none" w:sz="0" w:space="0" w:color="auto"/>
        <w:left w:val="none" w:sz="0" w:space="0" w:color="auto"/>
        <w:bottom w:val="none" w:sz="0" w:space="0" w:color="auto"/>
        <w:right w:val="none" w:sz="0" w:space="0" w:color="auto"/>
      </w:divBdr>
      <w:divsChild>
        <w:div w:id="216163073">
          <w:marLeft w:val="0"/>
          <w:marRight w:val="0"/>
          <w:marTop w:val="0"/>
          <w:marBottom w:val="0"/>
          <w:divBdr>
            <w:top w:val="none" w:sz="0" w:space="0" w:color="auto"/>
            <w:left w:val="none" w:sz="0" w:space="0" w:color="auto"/>
            <w:bottom w:val="none" w:sz="0" w:space="0" w:color="auto"/>
            <w:right w:val="none" w:sz="0" w:space="0" w:color="auto"/>
          </w:divBdr>
        </w:div>
      </w:divsChild>
    </w:div>
    <w:div w:id="1107430369">
      <w:bodyDiv w:val="1"/>
      <w:marLeft w:val="0"/>
      <w:marRight w:val="0"/>
      <w:marTop w:val="0"/>
      <w:marBottom w:val="0"/>
      <w:divBdr>
        <w:top w:val="none" w:sz="0" w:space="0" w:color="auto"/>
        <w:left w:val="none" w:sz="0" w:space="0" w:color="auto"/>
        <w:bottom w:val="none" w:sz="0" w:space="0" w:color="auto"/>
        <w:right w:val="none" w:sz="0" w:space="0" w:color="auto"/>
      </w:divBdr>
      <w:divsChild>
        <w:div w:id="1762990553">
          <w:marLeft w:val="0"/>
          <w:marRight w:val="0"/>
          <w:marTop w:val="0"/>
          <w:marBottom w:val="0"/>
          <w:divBdr>
            <w:top w:val="none" w:sz="0" w:space="0" w:color="auto"/>
            <w:left w:val="none" w:sz="0" w:space="0" w:color="auto"/>
            <w:bottom w:val="none" w:sz="0" w:space="0" w:color="auto"/>
            <w:right w:val="none" w:sz="0" w:space="0" w:color="auto"/>
          </w:divBdr>
        </w:div>
      </w:divsChild>
    </w:div>
    <w:div w:id="1118337778">
      <w:bodyDiv w:val="1"/>
      <w:marLeft w:val="0"/>
      <w:marRight w:val="0"/>
      <w:marTop w:val="0"/>
      <w:marBottom w:val="0"/>
      <w:divBdr>
        <w:top w:val="none" w:sz="0" w:space="0" w:color="auto"/>
        <w:left w:val="none" w:sz="0" w:space="0" w:color="auto"/>
        <w:bottom w:val="none" w:sz="0" w:space="0" w:color="auto"/>
        <w:right w:val="none" w:sz="0" w:space="0" w:color="auto"/>
      </w:divBdr>
      <w:divsChild>
        <w:div w:id="484050922">
          <w:marLeft w:val="0"/>
          <w:marRight w:val="0"/>
          <w:marTop w:val="0"/>
          <w:marBottom w:val="0"/>
          <w:divBdr>
            <w:top w:val="none" w:sz="0" w:space="0" w:color="auto"/>
            <w:left w:val="none" w:sz="0" w:space="0" w:color="auto"/>
            <w:bottom w:val="none" w:sz="0" w:space="0" w:color="auto"/>
            <w:right w:val="none" w:sz="0" w:space="0" w:color="auto"/>
          </w:divBdr>
        </w:div>
      </w:divsChild>
    </w:div>
    <w:div w:id="1135953247">
      <w:bodyDiv w:val="1"/>
      <w:marLeft w:val="0"/>
      <w:marRight w:val="0"/>
      <w:marTop w:val="0"/>
      <w:marBottom w:val="0"/>
      <w:divBdr>
        <w:top w:val="none" w:sz="0" w:space="0" w:color="auto"/>
        <w:left w:val="none" w:sz="0" w:space="0" w:color="auto"/>
        <w:bottom w:val="none" w:sz="0" w:space="0" w:color="auto"/>
        <w:right w:val="none" w:sz="0" w:space="0" w:color="auto"/>
      </w:divBdr>
    </w:div>
    <w:div w:id="1201014431">
      <w:bodyDiv w:val="1"/>
      <w:marLeft w:val="0"/>
      <w:marRight w:val="0"/>
      <w:marTop w:val="0"/>
      <w:marBottom w:val="0"/>
      <w:divBdr>
        <w:top w:val="none" w:sz="0" w:space="0" w:color="auto"/>
        <w:left w:val="none" w:sz="0" w:space="0" w:color="auto"/>
        <w:bottom w:val="none" w:sz="0" w:space="0" w:color="auto"/>
        <w:right w:val="none" w:sz="0" w:space="0" w:color="auto"/>
      </w:divBdr>
      <w:divsChild>
        <w:div w:id="251470826">
          <w:marLeft w:val="0"/>
          <w:marRight w:val="0"/>
          <w:marTop w:val="150"/>
          <w:marBottom w:val="0"/>
          <w:divBdr>
            <w:top w:val="none" w:sz="0" w:space="0" w:color="auto"/>
            <w:left w:val="none" w:sz="0" w:space="0" w:color="auto"/>
            <w:bottom w:val="none" w:sz="0" w:space="0" w:color="auto"/>
            <w:right w:val="none" w:sz="0" w:space="0" w:color="auto"/>
          </w:divBdr>
        </w:div>
      </w:divsChild>
    </w:div>
    <w:div w:id="1242174224">
      <w:bodyDiv w:val="1"/>
      <w:marLeft w:val="0"/>
      <w:marRight w:val="0"/>
      <w:marTop w:val="0"/>
      <w:marBottom w:val="0"/>
      <w:divBdr>
        <w:top w:val="none" w:sz="0" w:space="0" w:color="auto"/>
        <w:left w:val="none" w:sz="0" w:space="0" w:color="auto"/>
        <w:bottom w:val="none" w:sz="0" w:space="0" w:color="auto"/>
        <w:right w:val="none" w:sz="0" w:space="0" w:color="auto"/>
      </w:divBdr>
    </w:div>
    <w:div w:id="1250584140">
      <w:bodyDiv w:val="1"/>
      <w:marLeft w:val="0"/>
      <w:marRight w:val="0"/>
      <w:marTop w:val="0"/>
      <w:marBottom w:val="0"/>
      <w:divBdr>
        <w:top w:val="none" w:sz="0" w:space="0" w:color="auto"/>
        <w:left w:val="none" w:sz="0" w:space="0" w:color="auto"/>
        <w:bottom w:val="none" w:sz="0" w:space="0" w:color="auto"/>
        <w:right w:val="none" w:sz="0" w:space="0" w:color="auto"/>
      </w:divBdr>
      <w:divsChild>
        <w:div w:id="1490363742">
          <w:marLeft w:val="0"/>
          <w:marRight w:val="0"/>
          <w:marTop w:val="0"/>
          <w:marBottom w:val="0"/>
          <w:divBdr>
            <w:top w:val="none" w:sz="0" w:space="0" w:color="auto"/>
            <w:left w:val="none" w:sz="0" w:space="0" w:color="auto"/>
            <w:bottom w:val="none" w:sz="0" w:space="0" w:color="auto"/>
            <w:right w:val="none" w:sz="0" w:space="0" w:color="auto"/>
          </w:divBdr>
        </w:div>
      </w:divsChild>
    </w:div>
    <w:div w:id="1267422350">
      <w:bodyDiv w:val="1"/>
      <w:marLeft w:val="0"/>
      <w:marRight w:val="0"/>
      <w:marTop w:val="0"/>
      <w:marBottom w:val="0"/>
      <w:divBdr>
        <w:top w:val="none" w:sz="0" w:space="0" w:color="auto"/>
        <w:left w:val="none" w:sz="0" w:space="0" w:color="auto"/>
        <w:bottom w:val="none" w:sz="0" w:space="0" w:color="auto"/>
        <w:right w:val="none" w:sz="0" w:space="0" w:color="auto"/>
      </w:divBdr>
    </w:div>
    <w:div w:id="1283683748">
      <w:bodyDiv w:val="1"/>
      <w:marLeft w:val="0"/>
      <w:marRight w:val="0"/>
      <w:marTop w:val="0"/>
      <w:marBottom w:val="0"/>
      <w:divBdr>
        <w:top w:val="none" w:sz="0" w:space="0" w:color="auto"/>
        <w:left w:val="none" w:sz="0" w:space="0" w:color="auto"/>
        <w:bottom w:val="none" w:sz="0" w:space="0" w:color="auto"/>
        <w:right w:val="none" w:sz="0" w:space="0" w:color="auto"/>
      </w:divBdr>
      <w:divsChild>
        <w:div w:id="28723633">
          <w:marLeft w:val="0"/>
          <w:marRight w:val="0"/>
          <w:marTop w:val="0"/>
          <w:marBottom w:val="0"/>
          <w:divBdr>
            <w:top w:val="none" w:sz="0" w:space="0" w:color="auto"/>
            <w:left w:val="none" w:sz="0" w:space="0" w:color="auto"/>
            <w:bottom w:val="none" w:sz="0" w:space="0" w:color="auto"/>
            <w:right w:val="none" w:sz="0" w:space="0" w:color="auto"/>
          </w:divBdr>
        </w:div>
      </w:divsChild>
    </w:div>
    <w:div w:id="1293946057">
      <w:bodyDiv w:val="1"/>
      <w:marLeft w:val="0"/>
      <w:marRight w:val="0"/>
      <w:marTop w:val="0"/>
      <w:marBottom w:val="0"/>
      <w:divBdr>
        <w:top w:val="none" w:sz="0" w:space="0" w:color="auto"/>
        <w:left w:val="none" w:sz="0" w:space="0" w:color="auto"/>
        <w:bottom w:val="none" w:sz="0" w:space="0" w:color="auto"/>
        <w:right w:val="none" w:sz="0" w:space="0" w:color="auto"/>
      </w:divBdr>
      <w:divsChild>
        <w:div w:id="1372264031">
          <w:marLeft w:val="0"/>
          <w:marRight w:val="0"/>
          <w:marTop w:val="0"/>
          <w:marBottom w:val="0"/>
          <w:divBdr>
            <w:top w:val="none" w:sz="0" w:space="0" w:color="auto"/>
            <w:left w:val="none" w:sz="0" w:space="0" w:color="auto"/>
            <w:bottom w:val="none" w:sz="0" w:space="0" w:color="auto"/>
            <w:right w:val="none" w:sz="0" w:space="0" w:color="auto"/>
          </w:divBdr>
        </w:div>
      </w:divsChild>
    </w:div>
    <w:div w:id="1309213243">
      <w:bodyDiv w:val="1"/>
      <w:marLeft w:val="0"/>
      <w:marRight w:val="0"/>
      <w:marTop w:val="0"/>
      <w:marBottom w:val="0"/>
      <w:divBdr>
        <w:top w:val="none" w:sz="0" w:space="0" w:color="auto"/>
        <w:left w:val="none" w:sz="0" w:space="0" w:color="auto"/>
        <w:bottom w:val="none" w:sz="0" w:space="0" w:color="auto"/>
        <w:right w:val="none" w:sz="0" w:space="0" w:color="auto"/>
      </w:divBdr>
    </w:div>
    <w:div w:id="1326201592">
      <w:bodyDiv w:val="1"/>
      <w:marLeft w:val="0"/>
      <w:marRight w:val="0"/>
      <w:marTop w:val="0"/>
      <w:marBottom w:val="0"/>
      <w:divBdr>
        <w:top w:val="none" w:sz="0" w:space="0" w:color="auto"/>
        <w:left w:val="none" w:sz="0" w:space="0" w:color="auto"/>
        <w:bottom w:val="none" w:sz="0" w:space="0" w:color="auto"/>
        <w:right w:val="none" w:sz="0" w:space="0" w:color="auto"/>
      </w:divBdr>
      <w:divsChild>
        <w:div w:id="2066098814">
          <w:marLeft w:val="0"/>
          <w:marRight w:val="0"/>
          <w:marTop w:val="0"/>
          <w:marBottom w:val="0"/>
          <w:divBdr>
            <w:top w:val="none" w:sz="0" w:space="0" w:color="auto"/>
            <w:left w:val="none" w:sz="0" w:space="0" w:color="auto"/>
            <w:bottom w:val="none" w:sz="0" w:space="0" w:color="auto"/>
            <w:right w:val="none" w:sz="0" w:space="0" w:color="auto"/>
          </w:divBdr>
        </w:div>
      </w:divsChild>
    </w:div>
    <w:div w:id="1339843230">
      <w:bodyDiv w:val="1"/>
      <w:marLeft w:val="0"/>
      <w:marRight w:val="0"/>
      <w:marTop w:val="0"/>
      <w:marBottom w:val="0"/>
      <w:divBdr>
        <w:top w:val="none" w:sz="0" w:space="0" w:color="auto"/>
        <w:left w:val="none" w:sz="0" w:space="0" w:color="auto"/>
        <w:bottom w:val="none" w:sz="0" w:space="0" w:color="auto"/>
        <w:right w:val="none" w:sz="0" w:space="0" w:color="auto"/>
      </w:divBdr>
      <w:divsChild>
        <w:div w:id="1128158803">
          <w:marLeft w:val="0"/>
          <w:marRight w:val="0"/>
          <w:marTop w:val="0"/>
          <w:marBottom w:val="0"/>
          <w:divBdr>
            <w:top w:val="none" w:sz="0" w:space="0" w:color="auto"/>
            <w:left w:val="none" w:sz="0" w:space="0" w:color="auto"/>
            <w:bottom w:val="none" w:sz="0" w:space="0" w:color="auto"/>
            <w:right w:val="none" w:sz="0" w:space="0" w:color="auto"/>
          </w:divBdr>
        </w:div>
      </w:divsChild>
    </w:div>
    <w:div w:id="1341858359">
      <w:bodyDiv w:val="1"/>
      <w:marLeft w:val="0"/>
      <w:marRight w:val="0"/>
      <w:marTop w:val="0"/>
      <w:marBottom w:val="0"/>
      <w:divBdr>
        <w:top w:val="none" w:sz="0" w:space="0" w:color="auto"/>
        <w:left w:val="none" w:sz="0" w:space="0" w:color="auto"/>
        <w:bottom w:val="none" w:sz="0" w:space="0" w:color="auto"/>
        <w:right w:val="none" w:sz="0" w:space="0" w:color="auto"/>
      </w:divBdr>
      <w:divsChild>
        <w:div w:id="1896969451">
          <w:marLeft w:val="0"/>
          <w:marRight w:val="0"/>
          <w:marTop w:val="0"/>
          <w:marBottom w:val="0"/>
          <w:divBdr>
            <w:top w:val="none" w:sz="0" w:space="0" w:color="auto"/>
            <w:left w:val="none" w:sz="0" w:space="0" w:color="auto"/>
            <w:bottom w:val="none" w:sz="0" w:space="0" w:color="auto"/>
            <w:right w:val="none" w:sz="0" w:space="0" w:color="auto"/>
          </w:divBdr>
        </w:div>
      </w:divsChild>
    </w:div>
    <w:div w:id="1353261821">
      <w:bodyDiv w:val="1"/>
      <w:marLeft w:val="0"/>
      <w:marRight w:val="0"/>
      <w:marTop w:val="0"/>
      <w:marBottom w:val="0"/>
      <w:divBdr>
        <w:top w:val="none" w:sz="0" w:space="0" w:color="auto"/>
        <w:left w:val="none" w:sz="0" w:space="0" w:color="auto"/>
        <w:bottom w:val="none" w:sz="0" w:space="0" w:color="auto"/>
        <w:right w:val="none" w:sz="0" w:space="0" w:color="auto"/>
      </w:divBdr>
      <w:divsChild>
        <w:div w:id="706030467">
          <w:marLeft w:val="0"/>
          <w:marRight w:val="0"/>
          <w:marTop w:val="0"/>
          <w:marBottom w:val="0"/>
          <w:divBdr>
            <w:top w:val="none" w:sz="0" w:space="0" w:color="auto"/>
            <w:left w:val="none" w:sz="0" w:space="0" w:color="auto"/>
            <w:bottom w:val="none" w:sz="0" w:space="0" w:color="auto"/>
            <w:right w:val="none" w:sz="0" w:space="0" w:color="auto"/>
          </w:divBdr>
        </w:div>
      </w:divsChild>
    </w:div>
    <w:div w:id="1364669225">
      <w:bodyDiv w:val="1"/>
      <w:marLeft w:val="0"/>
      <w:marRight w:val="0"/>
      <w:marTop w:val="0"/>
      <w:marBottom w:val="0"/>
      <w:divBdr>
        <w:top w:val="none" w:sz="0" w:space="0" w:color="auto"/>
        <w:left w:val="none" w:sz="0" w:space="0" w:color="auto"/>
        <w:bottom w:val="none" w:sz="0" w:space="0" w:color="auto"/>
        <w:right w:val="none" w:sz="0" w:space="0" w:color="auto"/>
      </w:divBdr>
      <w:divsChild>
        <w:div w:id="1356347433">
          <w:marLeft w:val="0"/>
          <w:marRight w:val="0"/>
          <w:marTop w:val="0"/>
          <w:marBottom w:val="0"/>
          <w:divBdr>
            <w:top w:val="none" w:sz="0" w:space="0" w:color="auto"/>
            <w:left w:val="none" w:sz="0" w:space="0" w:color="auto"/>
            <w:bottom w:val="none" w:sz="0" w:space="0" w:color="auto"/>
            <w:right w:val="none" w:sz="0" w:space="0" w:color="auto"/>
          </w:divBdr>
        </w:div>
      </w:divsChild>
    </w:div>
    <w:div w:id="1419784914">
      <w:bodyDiv w:val="1"/>
      <w:marLeft w:val="0"/>
      <w:marRight w:val="0"/>
      <w:marTop w:val="0"/>
      <w:marBottom w:val="0"/>
      <w:divBdr>
        <w:top w:val="none" w:sz="0" w:space="0" w:color="auto"/>
        <w:left w:val="none" w:sz="0" w:space="0" w:color="auto"/>
        <w:bottom w:val="none" w:sz="0" w:space="0" w:color="auto"/>
        <w:right w:val="none" w:sz="0" w:space="0" w:color="auto"/>
      </w:divBdr>
    </w:div>
    <w:div w:id="1424912580">
      <w:bodyDiv w:val="1"/>
      <w:marLeft w:val="0"/>
      <w:marRight w:val="0"/>
      <w:marTop w:val="0"/>
      <w:marBottom w:val="0"/>
      <w:divBdr>
        <w:top w:val="none" w:sz="0" w:space="0" w:color="auto"/>
        <w:left w:val="none" w:sz="0" w:space="0" w:color="auto"/>
        <w:bottom w:val="none" w:sz="0" w:space="0" w:color="auto"/>
        <w:right w:val="none" w:sz="0" w:space="0" w:color="auto"/>
      </w:divBdr>
    </w:div>
    <w:div w:id="1464040374">
      <w:bodyDiv w:val="1"/>
      <w:marLeft w:val="0"/>
      <w:marRight w:val="0"/>
      <w:marTop w:val="0"/>
      <w:marBottom w:val="0"/>
      <w:divBdr>
        <w:top w:val="none" w:sz="0" w:space="0" w:color="auto"/>
        <w:left w:val="none" w:sz="0" w:space="0" w:color="auto"/>
        <w:bottom w:val="none" w:sz="0" w:space="0" w:color="auto"/>
        <w:right w:val="none" w:sz="0" w:space="0" w:color="auto"/>
      </w:divBdr>
      <w:divsChild>
        <w:div w:id="366099344">
          <w:marLeft w:val="0"/>
          <w:marRight w:val="0"/>
          <w:marTop w:val="0"/>
          <w:marBottom w:val="0"/>
          <w:divBdr>
            <w:top w:val="none" w:sz="0" w:space="0" w:color="auto"/>
            <w:left w:val="none" w:sz="0" w:space="0" w:color="auto"/>
            <w:bottom w:val="none" w:sz="0" w:space="0" w:color="auto"/>
            <w:right w:val="none" w:sz="0" w:space="0" w:color="auto"/>
          </w:divBdr>
        </w:div>
      </w:divsChild>
    </w:div>
    <w:div w:id="1473449203">
      <w:bodyDiv w:val="1"/>
      <w:marLeft w:val="0"/>
      <w:marRight w:val="0"/>
      <w:marTop w:val="0"/>
      <w:marBottom w:val="0"/>
      <w:divBdr>
        <w:top w:val="none" w:sz="0" w:space="0" w:color="auto"/>
        <w:left w:val="none" w:sz="0" w:space="0" w:color="auto"/>
        <w:bottom w:val="none" w:sz="0" w:space="0" w:color="auto"/>
        <w:right w:val="none" w:sz="0" w:space="0" w:color="auto"/>
      </w:divBdr>
    </w:div>
    <w:div w:id="1621062101">
      <w:bodyDiv w:val="1"/>
      <w:marLeft w:val="0"/>
      <w:marRight w:val="0"/>
      <w:marTop w:val="0"/>
      <w:marBottom w:val="0"/>
      <w:divBdr>
        <w:top w:val="none" w:sz="0" w:space="0" w:color="auto"/>
        <w:left w:val="none" w:sz="0" w:space="0" w:color="auto"/>
        <w:bottom w:val="none" w:sz="0" w:space="0" w:color="auto"/>
        <w:right w:val="none" w:sz="0" w:space="0" w:color="auto"/>
      </w:divBdr>
      <w:divsChild>
        <w:div w:id="1891379266">
          <w:marLeft w:val="0"/>
          <w:marRight w:val="0"/>
          <w:marTop w:val="0"/>
          <w:marBottom w:val="0"/>
          <w:divBdr>
            <w:top w:val="none" w:sz="0" w:space="0" w:color="auto"/>
            <w:left w:val="none" w:sz="0" w:space="0" w:color="auto"/>
            <w:bottom w:val="none" w:sz="0" w:space="0" w:color="auto"/>
            <w:right w:val="none" w:sz="0" w:space="0" w:color="auto"/>
          </w:divBdr>
        </w:div>
      </w:divsChild>
    </w:div>
    <w:div w:id="1648624839">
      <w:bodyDiv w:val="1"/>
      <w:marLeft w:val="0"/>
      <w:marRight w:val="0"/>
      <w:marTop w:val="0"/>
      <w:marBottom w:val="0"/>
      <w:divBdr>
        <w:top w:val="none" w:sz="0" w:space="0" w:color="auto"/>
        <w:left w:val="none" w:sz="0" w:space="0" w:color="auto"/>
        <w:bottom w:val="none" w:sz="0" w:space="0" w:color="auto"/>
        <w:right w:val="none" w:sz="0" w:space="0" w:color="auto"/>
      </w:divBdr>
      <w:divsChild>
        <w:div w:id="44834662">
          <w:marLeft w:val="0"/>
          <w:marRight w:val="0"/>
          <w:marTop w:val="0"/>
          <w:marBottom w:val="0"/>
          <w:divBdr>
            <w:top w:val="none" w:sz="0" w:space="0" w:color="auto"/>
            <w:left w:val="none" w:sz="0" w:space="0" w:color="auto"/>
            <w:bottom w:val="none" w:sz="0" w:space="0" w:color="auto"/>
            <w:right w:val="none" w:sz="0" w:space="0" w:color="auto"/>
          </w:divBdr>
        </w:div>
      </w:divsChild>
    </w:div>
    <w:div w:id="1710766035">
      <w:bodyDiv w:val="1"/>
      <w:marLeft w:val="0"/>
      <w:marRight w:val="0"/>
      <w:marTop w:val="0"/>
      <w:marBottom w:val="0"/>
      <w:divBdr>
        <w:top w:val="none" w:sz="0" w:space="0" w:color="auto"/>
        <w:left w:val="none" w:sz="0" w:space="0" w:color="auto"/>
        <w:bottom w:val="none" w:sz="0" w:space="0" w:color="auto"/>
        <w:right w:val="none" w:sz="0" w:space="0" w:color="auto"/>
      </w:divBdr>
    </w:div>
    <w:div w:id="1735158906">
      <w:bodyDiv w:val="1"/>
      <w:marLeft w:val="0"/>
      <w:marRight w:val="0"/>
      <w:marTop w:val="0"/>
      <w:marBottom w:val="0"/>
      <w:divBdr>
        <w:top w:val="none" w:sz="0" w:space="0" w:color="auto"/>
        <w:left w:val="none" w:sz="0" w:space="0" w:color="auto"/>
        <w:bottom w:val="none" w:sz="0" w:space="0" w:color="auto"/>
        <w:right w:val="none" w:sz="0" w:space="0" w:color="auto"/>
      </w:divBdr>
    </w:div>
    <w:div w:id="1842431186">
      <w:bodyDiv w:val="1"/>
      <w:marLeft w:val="0"/>
      <w:marRight w:val="0"/>
      <w:marTop w:val="0"/>
      <w:marBottom w:val="0"/>
      <w:divBdr>
        <w:top w:val="none" w:sz="0" w:space="0" w:color="auto"/>
        <w:left w:val="none" w:sz="0" w:space="0" w:color="auto"/>
        <w:bottom w:val="none" w:sz="0" w:space="0" w:color="auto"/>
        <w:right w:val="none" w:sz="0" w:space="0" w:color="auto"/>
      </w:divBdr>
      <w:divsChild>
        <w:div w:id="621304113">
          <w:marLeft w:val="0"/>
          <w:marRight w:val="0"/>
          <w:marTop w:val="0"/>
          <w:marBottom w:val="0"/>
          <w:divBdr>
            <w:top w:val="none" w:sz="0" w:space="0" w:color="auto"/>
            <w:left w:val="none" w:sz="0" w:space="0" w:color="auto"/>
            <w:bottom w:val="none" w:sz="0" w:space="0" w:color="auto"/>
            <w:right w:val="none" w:sz="0" w:space="0" w:color="auto"/>
          </w:divBdr>
        </w:div>
      </w:divsChild>
    </w:div>
    <w:div w:id="1872835140">
      <w:bodyDiv w:val="1"/>
      <w:marLeft w:val="0"/>
      <w:marRight w:val="0"/>
      <w:marTop w:val="0"/>
      <w:marBottom w:val="0"/>
      <w:divBdr>
        <w:top w:val="none" w:sz="0" w:space="0" w:color="auto"/>
        <w:left w:val="none" w:sz="0" w:space="0" w:color="auto"/>
        <w:bottom w:val="none" w:sz="0" w:space="0" w:color="auto"/>
        <w:right w:val="none" w:sz="0" w:space="0" w:color="auto"/>
      </w:divBdr>
      <w:divsChild>
        <w:div w:id="923343800">
          <w:marLeft w:val="0"/>
          <w:marRight w:val="0"/>
          <w:marTop w:val="0"/>
          <w:marBottom w:val="0"/>
          <w:divBdr>
            <w:top w:val="none" w:sz="0" w:space="0" w:color="auto"/>
            <w:left w:val="none" w:sz="0" w:space="0" w:color="auto"/>
            <w:bottom w:val="none" w:sz="0" w:space="0" w:color="auto"/>
            <w:right w:val="none" w:sz="0" w:space="0" w:color="auto"/>
          </w:divBdr>
        </w:div>
      </w:divsChild>
    </w:div>
    <w:div w:id="1925920102">
      <w:bodyDiv w:val="1"/>
      <w:marLeft w:val="0"/>
      <w:marRight w:val="0"/>
      <w:marTop w:val="0"/>
      <w:marBottom w:val="0"/>
      <w:divBdr>
        <w:top w:val="none" w:sz="0" w:space="0" w:color="auto"/>
        <w:left w:val="none" w:sz="0" w:space="0" w:color="auto"/>
        <w:bottom w:val="none" w:sz="0" w:space="0" w:color="auto"/>
        <w:right w:val="none" w:sz="0" w:space="0" w:color="auto"/>
      </w:divBdr>
    </w:div>
    <w:div w:id="1930231853">
      <w:bodyDiv w:val="1"/>
      <w:marLeft w:val="0"/>
      <w:marRight w:val="0"/>
      <w:marTop w:val="0"/>
      <w:marBottom w:val="0"/>
      <w:divBdr>
        <w:top w:val="none" w:sz="0" w:space="0" w:color="auto"/>
        <w:left w:val="none" w:sz="0" w:space="0" w:color="auto"/>
        <w:bottom w:val="none" w:sz="0" w:space="0" w:color="auto"/>
        <w:right w:val="none" w:sz="0" w:space="0" w:color="auto"/>
      </w:divBdr>
      <w:divsChild>
        <w:div w:id="730923722">
          <w:marLeft w:val="0"/>
          <w:marRight w:val="0"/>
          <w:marTop w:val="0"/>
          <w:marBottom w:val="0"/>
          <w:divBdr>
            <w:top w:val="none" w:sz="0" w:space="0" w:color="auto"/>
            <w:left w:val="none" w:sz="0" w:space="0" w:color="auto"/>
            <w:bottom w:val="none" w:sz="0" w:space="0" w:color="auto"/>
            <w:right w:val="none" w:sz="0" w:space="0" w:color="auto"/>
          </w:divBdr>
        </w:div>
      </w:divsChild>
    </w:div>
    <w:div w:id="1943536969">
      <w:bodyDiv w:val="1"/>
      <w:marLeft w:val="0"/>
      <w:marRight w:val="0"/>
      <w:marTop w:val="0"/>
      <w:marBottom w:val="0"/>
      <w:divBdr>
        <w:top w:val="none" w:sz="0" w:space="0" w:color="auto"/>
        <w:left w:val="none" w:sz="0" w:space="0" w:color="auto"/>
        <w:bottom w:val="none" w:sz="0" w:space="0" w:color="auto"/>
        <w:right w:val="none" w:sz="0" w:space="0" w:color="auto"/>
      </w:divBdr>
    </w:div>
    <w:div w:id="1956524014">
      <w:bodyDiv w:val="1"/>
      <w:marLeft w:val="0"/>
      <w:marRight w:val="0"/>
      <w:marTop w:val="0"/>
      <w:marBottom w:val="0"/>
      <w:divBdr>
        <w:top w:val="none" w:sz="0" w:space="0" w:color="auto"/>
        <w:left w:val="none" w:sz="0" w:space="0" w:color="auto"/>
        <w:bottom w:val="none" w:sz="0" w:space="0" w:color="auto"/>
        <w:right w:val="none" w:sz="0" w:space="0" w:color="auto"/>
      </w:divBdr>
    </w:div>
    <w:div w:id="1968972472">
      <w:bodyDiv w:val="1"/>
      <w:marLeft w:val="0"/>
      <w:marRight w:val="0"/>
      <w:marTop w:val="0"/>
      <w:marBottom w:val="0"/>
      <w:divBdr>
        <w:top w:val="none" w:sz="0" w:space="0" w:color="auto"/>
        <w:left w:val="none" w:sz="0" w:space="0" w:color="auto"/>
        <w:bottom w:val="none" w:sz="0" w:space="0" w:color="auto"/>
        <w:right w:val="none" w:sz="0" w:space="0" w:color="auto"/>
      </w:divBdr>
      <w:divsChild>
        <w:div w:id="972369211">
          <w:marLeft w:val="0"/>
          <w:marRight w:val="0"/>
          <w:marTop w:val="0"/>
          <w:marBottom w:val="0"/>
          <w:divBdr>
            <w:top w:val="none" w:sz="0" w:space="0" w:color="auto"/>
            <w:left w:val="none" w:sz="0" w:space="0" w:color="auto"/>
            <w:bottom w:val="none" w:sz="0" w:space="0" w:color="auto"/>
            <w:right w:val="none" w:sz="0" w:space="0" w:color="auto"/>
          </w:divBdr>
        </w:div>
      </w:divsChild>
    </w:div>
    <w:div w:id="1969509403">
      <w:bodyDiv w:val="1"/>
      <w:marLeft w:val="0"/>
      <w:marRight w:val="0"/>
      <w:marTop w:val="0"/>
      <w:marBottom w:val="0"/>
      <w:divBdr>
        <w:top w:val="none" w:sz="0" w:space="0" w:color="auto"/>
        <w:left w:val="none" w:sz="0" w:space="0" w:color="auto"/>
        <w:bottom w:val="none" w:sz="0" w:space="0" w:color="auto"/>
        <w:right w:val="none" w:sz="0" w:space="0" w:color="auto"/>
      </w:divBdr>
    </w:div>
    <w:div w:id="1997806259">
      <w:bodyDiv w:val="1"/>
      <w:marLeft w:val="0"/>
      <w:marRight w:val="0"/>
      <w:marTop w:val="0"/>
      <w:marBottom w:val="0"/>
      <w:divBdr>
        <w:top w:val="none" w:sz="0" w:space="0" w:color="auto"/>
        <w:left w:val="none" w:sz="0" w:space="0" w:color="auto"/>
        <w:bottom w:val="none" w:sz="0" w:space="0" w:color="auto"/>
        <w:right w:val="none" w:sz="0" w:space="0" w:color="auto"/>
      </w:divBdr>
      <w:divsChild>
        <w:div w:id="1465731746">
          <w:marLeft w:val="0"/>
          <w:marRight w:val="0"/>
          <w:marTop w:val="0"/>
          <w:marBottom w:val="0"/>
          <w:divBdr>
            <w:top w:val="none" w:sz="0" w:space="0" w:color="auto"/>
            <w:left w:val="none" w:sz="0" w:space="0" w:color="auto"/>
            <w:bottom w:val="none" w:sz="0" w:space="0" w:color="auto"/>
            <w:right w:val="none" w:sz="0" w:space="0" w:color="auto"/>
          </w:divBdr>
        </w:div>
      </w:divsChild>
    </w:div>
    <w:div w:id="2027317939">
      <w:bodyDiv w:val="1"/>
      <w:marLeft w:val="0"/>
      <w:marRight w:val="0"/>
      <w:marTop w:val="0"/>
      <w:marBottom w:val="0"/>
      <w:divBdr>
        <w:top w:val="none" w:sz="0" w:space="0" w:color="auto"/>
        <w:left w:val="none" w:sz="0" w:space="0" w:color="auto"/>
        <w:bottom w:val="none" w:sz="0" w:space="0" w:color="auto"/>
        <w:right w:val="none" w:sz="0" w:space="0" w:color="auto"/>
      </w:divBdr>
      <w:divsChild>
        <w:div w:id="1440639024">
          <w:marLeft w:val="0"/>
          <w:marRight w:val="0"/>
          <w:marTop w:val="0"/>
          <w:marBottom w:val="0"/>
          <w:divBdr>
            <w:top w:val="none" w:sz="0" w:space="0" w:color="auto"/>
            <w:left w:val="none" w:sz="0" w:space="0" w:color="auto"/>
            <w:bottom w:val="none" w:sz="0" w:space="0" w:color="auto"/>
            <w:right w:val="none" w:sz="0" w:space="0" w:color="auto"/>
          </w:divBdr>
        </w:div>
      </w:divsChild>
    </w:div>
    <w:div w:id="2073001664">
      <w:bodyDiv w:val="1"/>
      <w:marLeft w:val="0"/>
      <w:marRight w:val="0"/>
      <w:marTop w:val="0"/>
      <w:marBottom w:val="0"/>
      <w:divBdr>
        <w:top w:val="none" w:sz="0" w:space="0" w:color="auto"/>
        <w:left w:val="none" w:sz="0" w:space="0" w:color="auto"/>
        <w:bottom w:val="none" w:sz="0" w:space="0" w:color="auto"/>
        <w:right w:val="none" w:sz="0" w:space="0" w:color="auto"/>
      </w:divBdr>
      <w:divsChild>
        <w:div w:id="668681241">
          <w:marLeft w:val="0"/>
          <w:marRight w:val="0"/>
          <w:marTop w:val="0"/>
          <w:marBottom w:val="0"/>
          <w:divBdr>
            <w:top w:val="none" w:sz="0" w:space="0" w:color="auto"/>
            <w:left w:val="none" w:sz="0" w:space="0" w:color="auto"/>
            <w:bottom w:val="none" w:sz="0" w:space="0" w:color="auto"/>
            <w:right w:val="none" w:sz="0" w:space="0" w:color="auto"/>
          </w:divBdr>
        </w:div>
      </w:divsChild>
    </w:div>
    <w:div w:id="2128087984">
      <w:bodyDiv w:val="1"/>
      <w:marLeft w:val="0"/>
      <w:marRight w:val="0"/>
      <w:marTop w:val="0"/>
      <w:marBottom w:val="0"/>
      <w:divBdr>
        <w:top w:val="none" w:sz="0" w:space="0" w:color="auto"/>
        <w:left w:val="none" w:sz="0" w:space="0" w:color="auto"/>
        <w:bottom w:val="none" w:sz="0" w:space="0" w:color="auto"/>
        <w:right w:val="none" w:sz="0" w:space="0" w:color="auto"/>
      </w:divBdr>
      <w:divsChild>
        <w:div w:id="14665077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jl:34515777.4%20"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20</Pages>
  <Words>4714</Words>
  <Characters>26871</Characters>
  <Application>Microsoft Office Word</Application>
  <DocSecurity>0</DocSecurity>
  <Lines>223</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Serik Hamilin</dc:creator>
  <cp:lastModifiedBy>Карабаев Нургали Эргашович</cp:lastModifiedBy>
  <cp:revision>2</cp:revision>
  <dcterms:created xsi:type="dcterms:W3CDTF">2025-07-18T06:45:00Z</dcterms:created>
  <dcterms:modified xsi:type="dcterms:W3CDTF">2025-07-18T06:45:00Z</dcterms:modified>
</cp:coreProperties>
</file>