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190" w:type="dxa"/>
        <w:tblCellSpacing w:w="0" w:type="auto"/>
        <w:tblLook w:val="04A0" w:firstRow="1" w:lastRow="0" w:firstColumn="1" w:lastColumn="0" w:noHBand="0" w:noVBand="1"/>
      </w:tblPr>
      <w:tblGrid>
        <w:gridCol w:w="5693"/>
        <w:gridCol w:w="8497"/>
      </w:tblGrid>
      <w:tr w:rsidR="000C28B5" w:rsidTr="00D76FA3">
        <w:trPr>
          <w:trHeight w:val="30"/>
          <w:tblCellSpacing w:w="0" w:type="auto"/>
        </w:trPr>
        <w:tc>
          <w:tcPr>
            <w:tcW w:w="5693" w:type="dxa"/>
            <w:tcMar>
              <w:top w:w="15" w:type="dxa"/>
              <w:left w:w="15" w:type="dxa"/>
              <w:bottom w:w="15" w:type="dxa"/>
              <w:right w:w="15" w:type="dxa"/>
            </w:tcMar>
            <w:vAlign w:val="center"/>
          </w:tcPr>
          <w:p w:rsidR="000C28B5" w:rsidRPr="00605365" w:rsidRDefault="000C28B5" w:rsidP="0009530A">
            <w:pPr>
              <w:spacing w:after="0"/>
              <w:jc w:val="center"/>
              <w:rPr>
                <w:lang w:val="ru-RU"/>
              </w:rPr>
            </w:pPr>
            <w:r>
              <w:rPr>
                <w:color w:val="000000"/>
                <w:sz w:val="20"/>
              </w:rPr>
              <w:t> </w:t>
            </w:r>
          </w:p>
        </w:tc>
        <w:tc>
          <w:tcPr>
            <w:tcW w:w="8497" w:type="dxa"/>
            <w:tcMar>
              <w:top w:w="15" w:type="dxa"/>
              <w:left w:w="15" w:type="dxa"/>
              <w:bottom w:w="15" w:type="dxa"/>
              <w:right w:w="15" w:type="dxa"/>
            </w:tcMar>
            <w:vAlign w:val="center"/>
          </w:tcPr>
          <w:p w:rsidR="000C28B5" w:rsidRDefault="000C28B5" w:rsidP="008855DB">
            <w:pPr>
              <w:spacing w:after="0"/>
              <w:jc w:val="right"/>
            </w:pPr>
            <w:proofErr w:type="spellStart"/>
            <w:r>
              <w:rPr>
                <w:color w:val="000000"/>
                <w:sz w:val="20"/>
              </w:rPr>
              <w:t>Приложение</w:t>
            </w:r>
            <w:proofErr w:type="spellEnd"/>
            <w:r>
              <w:rPr>
                <w:color w:val="000000"/>
                <w:sz w:val="20"/>
              </w:rPr>
              <w:t xml:space="preserve"> 1</w:t>
            </w:r>
            <w:r w:rsidR="008855DB">
              <w:rPr>
                <w:color w:val="000000"/>
                <w:sz w:val="20"/>
              </w:rPr>
              <w:t>6</w:t>
            </w:r>
            <w:r>
              <w:br/>
            </w:r>
            <w:r>
              <w:rPr>
                <w:color w:val="000000"/>
                <w:sz w:val="20"/>
              </w:rPr>
              <w:t xml:space="preserve">к </w:t>
            </w:r>
            <w:proofErr w:type="spellStart"/>
            <w:r>
              <w:rPr>
                <w:color w:val="000000"/>
                <w:sz w:val="20"/>
              </w:rPr>
              <w:t>конкурсной</w:t>
            </w:r>
            <w:proofErr w:type="spellEnd"/>
            <w:r>
              <w:rPr>
                <w:color w:val="000000"/>
                <w:sz w:val="20"/>
              </w:rPr>
              <w:t xml:space="preserve"> </w:t>
            </w:r>
            <w:proofErr w:type="spellStart"/>
            <w:r>
              <w:rPr>
                <w:color w:val="000000"/>
                <w:sz w:val="20"/>
              </w:rPr>
              <w:t>документации</w:t>
            </w:r>
            <w:proofErr w:type="spellEnd"/>
          </w:p>
        </w:tc>
      </w:tr>
    </w:tbl>
    <w:p w:rsidR="004E2843" w:rsidRPr="005E02D0" w:rsidRDefault="000C28B5" w:rsidP="004E2843">
      <w:pPr>
        <w:spacing w:after="0"/>
        <w:jc w:val="center"/>
        <w:rPr>
          <w:b/>
          <w:color w:val="000000"/>
          <w:sz w:val="28"/>
          <w:szCs w:val="28"/>
          <w:lang w:val="ru-RU"/>
        </w:rPr>
      </w:pPr>
      <w:bookmarkStart w:id="0" w:name="z2391"/>
      <w:r w:rsidRPr="00D76FA3">
        <w:rPr>
          <w:b/>
          <w:color w:val="000000"/>
          <w:sz w:val="28"/>
          <w:szCs w:val="28"/>
          <w:lang w:val="ru-RU"/>
        </w:rPr>
        <w:t>Техническая спецификация закупаемых услуг</w:t>
      </w:r>
    </w:p>
    <w:p w:rsidR="000C28B5" w:rsidRPr="00D76FA3" w:rsidRDefault="000C28B5" w:rsidP="004E2843">
      <w:pPr>
        <w:spacing w:after="0"/>
        <w:jc w:val="center"/>
        <w:rPr>
          <w:sz w:val="28"/>
          <w:szCs w:val="28"/>
          <w:lang w:val="ru-RU"/>
        </w:rPr>
      </w:pPr>
      <w:r w:rsidRPr="00D76FA3">
        <w:rPr>
          <w:b/>
          <w:color w:val="000000"/>
          <w:sz w:val="28"/>
          <w:szCs w:val="28"/>
          <w:lang w:val="ru-RU"/>
        </w:rPr>
        <w:t>(заполняется заказчиком)</w:t>
      </w:r>
    </w:p>
    <w:p w:rsidR="001560D8" w:rsidRPr="00CA0BFE" w:rsidRDefault="000C28B5" w:rsidP="00CA0BFE">
      <w:pPr>
        <w:spacing w:after="0"/>
        <w:contextualSpacing/>
        <w:jc w:val="both"/>
        <w:rPr>
          <w:color w:val="000000"/>
          <w:sz w:val="28"/>
          <w:lang w:val="ru-RU"/>
        </w:rPr>
      </w:pPr>
      <w:bookmarkStart w:id="1" w:name="z2392"/>
      <w:bookmarkEnd w:id="0"/>
      <w:r w:rsidRPr="00605365">
        <w:rPr>
          <w:color w:val="000000"/>
          <w:sz w:val="28"/>
          <w:lang w:val="ru-RU"/>
        </w:rPr>
        <w:t xml:space="preserve">Наименование заказчика </w:t>
      </w:r>
      <w:bookmarkEnd w:id="1"/>
      <w:r w:rsidR="001560D8" w:rsidRPr="0063332A">
        <w:rPr>
          <w:sz w:val="28"/>
          <w:szCs w:val="28"/>
          <w:u w:val="single"/>
          <w:lang w:val="ru-RU"/>
        </w:rPr>
        <w:t>филиал АО «</w:t>
      </w:r>
      <w:proofErr w:type="spellStart"/>
      <w:r w:rsidR="000B7B4B">
        <w:rPr>
          <w:sz w:val="28"/>
          <w:szCs w:val="28"/>
          <w:u w:val="single"/>
          <w:lang w:val="ru-RU"/>
        </w:rPr>
        <w:t>Казтелерадио</w:t>
      </w:r>
      <w:proofErr w:type="spellEnd"/>
      <w:r w:rsidR="001560D8" w:rsidRPr="0063332A">
        <w:rPr>
          <w:sz w:val="28"/>
          <w:szCs w:val="28"/>
          <w:u w:val="single"/>
          <w:lang w:val="ru-RU"/>
        </w:rPr>
        <w:t>» «Дирекция национального спутникового телерадиовещания»</w:t>
      </w:r>
    </w:p>
    <w:p w:rsidR="000C28B5" w:rsidRPr="00CA0BFE" w:rsidRDefault="000C28B5" w:rsidP="000C28B5">
      <w:pPr>
        <w:spacing w:after="0"/>
        <w:contextualSpacing/>
        <w:jc w:val="both"/>
        <w:rPr>
          <w:color w:val="000000"/>
          <w:sz w:val="28"/>
          <w:lang w:val="ru-RU"/>
        </w:rPr>
      </w:pPr>
      <w:r w:rsidRPr="00605365">
        <w:rPr>
          <w:color w:val="000000"/>
          <w:sz w:val="28"/>
          <w:lang w:val="ru-RU"/>
        </w:rPr>
        <w:t xml:space="preserve">Наименование организатора </w:t>
      </w:r>
      <w:r w:rsidR="001560D8" w:rsidRPr="00D71400">
        <w:rPr>
          <w:sz w:val="28"/>
          <w:szCs w:val="28"/>
          <w:u w:val="single"/>
          <w:lang w:val="ru-RU"/>
        </w:rPr>
        <w:t>АО «</w:t>
      </w:r>
      <w:proofErr w:type="spellStart"/>
      <w:r w:rsidR="000B7B4B">
        <w:rPr>
          <w:sz w:val="28"/>
          <w:szCs w:val="28"/>
          <w:u w:val="single"/>
          <w:lang w:val="ru-RU"/>
        </w:rPr>
        <w:t>Казтелерадио</w:t>
      </w:r>
      <w:proofErr w:type="spellEnd"/>
      <w:r w:rsidR="001560D8" w:rsidRPr="00D71400">
        <w:rPr>
          <w:sz w:val="28"/>
          <w:szCs w:val="28"/>
          <w:u w:val="single"/>
          <w:lang w:val="ru-RU"/>
        </w:rPr>
        <w:t>»</w:t>
      </w:r>
    </w:p>
    <w:p w:rsidR="000C28B5" w:rsidRPr="00CA0BFE" w:rsidRDefault="000C28B5" w:rsidP="000C28B5">
      <w:pPr>
        <w:spacing w:after="0"/>
        <w:contextualSpacing/>
        <w:jc w:val="both"/>
        <w:rPr>
          <w:color w:val="000000"/>
          <w:sz w:val="28"/>
          <w:lang w:val="ru-RU"/>
        </w:rPr>
      </w:pPr>
      <w:r w:rsidRPr="00605365">
        <w:rPr>
          <w:color w:val="000000"/>
          <w:sz w:val="28"/>
          <w:lang w:val="ru-RU"/>
        </w:rPr>
        <w:t>№ конкурса _____________________________</w:t>
      </w:r>
    </w:p>
    <w:p w:rsidR="000C28B5" w:rsidRPr="005263BC" w:rsidRDefault="000C28B5" w:rsidP="005263BC">
      <w:pPr>
        <w:spacing w:after="0" w:line="240" w:lineRule="auto"/>
        <w:rPr>
          <w:color w:val="000000"/>
          <w:sz w:val="28"/>
          <w:lang w:val="ru-RU"/>
        </w:rPr>
      </w:pPr>
      <w:r w:rsidRPr="00605365">
        <w:rPr>
          <w:color w:val="000000"/>
          <w:sz w:val="28"/>
          <w:lang w:val="ru-RU"/>
        </w:rPr>
        <w:t xml:space="preserve">Наименование конкурса </w:t>
      </w:r>
      <w:r w:rsidR="001560D8" w:rsidRPr="005263BC">
        <w:rPr>
          <w:color w:val="000000"/>
          <w:sz w:val="28"/>
          <w:u w:val="single"/>
          <w:lang w:val="ru-RU"/>
        </w:rPr>
        <w:t>«</w:t>
      </w:r>
      <w:r w:rsidR="005263BC" w:rsidRPr="005263BC">
        <w:rPr>
          <w:color w:val="000000"/>
          <w:sz w:val="28"/>
          <w:u w:val="single"/>
          <w:lang w:val="ru-RU"/>
        </w:rPr>
        <w:t>Услуги по пр</w:t>
      </w:r>
      <w:r w:rsidR="003512B6">
        <w:rPr>
          <w:color w:val="000000"/>
          <w:sz w:val="28"/>
          <w:u w:val="single"/>
          <w:lang w:val="ru-RU"/>
        </w:rPr>
        <w:t>одлен</w:t>
      </w:r>
      <w:r w:rsidR="000B7B4B">
        <w:rPr>
          <w:color w:val="000000"/>
          <w:sz w:val="28"/>
          <w:u w:val="single"/>
          <w:lang w:val="ru-RU"/>
        </w:rPr>
        <w:t>ию</w:t>
      </w:r>
      <w:r w:rsidR="005263BC" w:rsidRPr="005263BC">
        <w:rPr>
          <w:color w:val="000000"/>
          <w:sz w:val="28"/>
          <w:u w:val="single"/>
          <w:lang w:val="ru-RU"/>
        </w:rPr>
        <w:t xml:space="preserve"> лицензи</w:t>
      </w:r>
      <w:r w:rsidR="00B92EB4">
        <w:rPr>
          <w:color w:val="000000"/>
          <w:sz w:val="28"/>
          <w:u w:val="single"/>
          <w:lang w:val="ru-RU"/>
        </w:rPr>
        <w:t>и</w:t>
      </w:r>
      <w:r w:rsidR="005263BC" w:rsidRPr="005263BC">
        <w:rPr>
          <w:color w:val="000000"/>
          <w:sz w:val="28"/>
          <w:u w:val="single"/>
          <w:lang w:val="ru-RU"/>
        </w:rPr>
        <w:t xml:space="preserve"> на право использования програ</w:t>
      </w:r>
      <w:r w:rsidR="006A14D8">
        <w:rPr>
          <w:color w:val="000000"/>
          <w:sz w:val="28"/>
          <w:u w:val="single"/>
          <w:lang w:val="ru-RU"/>
        </w:rPr>
        <w:t>ммного обеспечения и технической</w:t>
      </w:r>
      <w:r w:rsidR="005263BC" w:rsidRPr="005263BC">
        <w:rPr>
          <w:color w:val="000000"/>
          <w:sz w:val="28"/>
          <w:u w:val="single"/>
          <w:lang w:val="ru-RU"/>
        </w:rPr>
        <w:t xml:space="preserve"> </w:t>
      </w:r>
      <w:r w:rsidR="005B2589">
        <w:rPr>
          <w:color w:val="000000"/>
          <w:sz w:val="28"/>
          <w:u w:val="single"/>
          <w:lang w:val="kk-KZ"/>
        </w:rPr>
        <w:t>поддержке</w:t>
      </w:r>
      <w:r w:rsidR="005263BC" w:rsidRPr="005263BC">
        <w:rPr>
          <w:color w:val="000000"/>
          <w:sz w:val="28"/>
          <w:u w:val="single"/>
          <w:lang w:val="ru-RU"/>
        </w:rPr>
        <w:t xml:space="preserve"> системы условного доступа </w:t>
      </w:r>
      <w:proofErr w:type="spellStart"/>
      <w:r w:rsidR="005263BC" w:rsidRPr="005263BC">
        <w:rPr>
          <w:color w:val="000000"/>
          <w:sz w:val="28"/>
          <w:u w:val="single"/>
          <w:lang w:val="ru-RU"/>
        </w:rPr>
        <w:t>Irdeto</w:t>
      </w:r>
      <w:proofErr w:type="spellEnd"/>
      <w:r w:rsidR="00CC7B7A" w:rsidRPr="00CC7B7A">
        <w:rPr>
          <w:color w:val="000000"/>
          <w:sz w:val="28"/>
          <w:u w:val="single"/>
          <w:lang w:val="ru-RU"/>
        </w:rPr>
        <w:t xml:space="preserve"> </w:t>
      </w:r>
      <w:r w:rsidR="00CC7B7A">
        <w:rPr>
          <w:color w:val="000000"/>
          <w:sz w:val="28"/>
          <w:u w:val="single"/>
        </w:rPr>
        <w:t>CAS</w:t>
      </w:r>
      <w:r w:rsidR="001560D8" w:rsidRPr="005263BC">
        <w:rPr>
          <w:color w:val="000000"/>
          <w:sz w:val="28"/>
          <w:u w:val="single"/>
          <w:lang w:val="ru-RU"/>
        </w:rPr>
        <w:t>»</w:t>
      </w:r>
    </w:p>
    <w:p w:rsidR="000C28B5" w:rsidRPr="00CA0BFE" w:rsidRDefault="000C28B5" w:rsidP="000C28B5">
      <w:pPr>
        <w:spacing w:after="0"/>
        <w:contextualSpacing/>
        <w:jc w:val="both"/>
        <w:rPr>
          <w:color w:val="000000"/>
          <w:sz w:val="28"/>
          <w:lang w:val="ru-RU"/>
        </w:rPr>
      </w:pPr>
      <w:r w:rsidRPr="00605365">
        <w:rPr>
          <w:color w:val="000000"/>
          <w:sz w:val="28"/>
          <w:lang w:val="ru-RU"/>
        </w:rPr>
        <w:t>№ лота _________________________________</w:t>
      </w:r>
    </w:p>
    <w:p w:rsidR="000C28B5" w:rsidRPr="00605365" w:rsidRDefault="000C28B5" w:rsidP="000C28B5">
      <w:pPr>
        <w:spacing w:after="0"/>
        <w:contextualSpacing/>
        <w:jc w:val="both"/>
        <w:rPr>
          <w:lang w:val="ru-RU"/>
        </w:rPr>
      </w:pPr>
      <w:r w:rsidRPr="00605365">
        <w:rPr>
          <w:color w:val="000000"/>
          <w:sz w:val="28"/>
          <w:lang w:val="ru-RU"/>
        </w:rPr>
        <w:t>Наименование лота _______________________</w:t>
      </w:r>
    </w:p>
    <w:tbl>
      <w:tblPr>
        <w:tblStyle w:val="a7"/>
        <w:tblW w:w="1442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877"/>
        <w:gridCol w:w="11548"/>
      </w:tblGrid>
      <w:tr w:rsidR="000C28B5" w:rsidRPr="00C73B19" w:rsidTr="00D76FA3">
        <w:trPr>
          <w:trHeight w:val="30"/>
        </w:trPr>
        <w:tc>
          <w:tcPr>
            <w:tcW w:w="2877" w:type="dxa"/>
          </w:tcPr>
          <w:p w:rsidR="000C28B5" w:rsidRPr="00CA0BFE" w:rsidRDefault="000C28B5" w:rsidP="00CA0BFE">
            <w:pPr>
              <w:spacing w:after="20"/>
              <w:ind w:right="-108"/>
              <w:rPr>
                <w:color w:val="000000"/>
                <w:sz w:val="20"/>
                <w:lang w:val="ru-RU"/>
              </w:rPr>
            </w:pPr>
            <w:r w:rsidRPr="00605365">
              <w:rPr>
                <w:color w:val="000000"/>
                <w:sz w:val="20"/>
                <w:lang w:val="ru-RU"/>
              </w:rPr>
              <w:t>Наименование кода Единого номенклатурного справочника товаров, работ, услуг*</w:t>
            </w:r>
          </w:p>
        </w:tc>
        <w:tc>
          <w:tcPr>
            <w:tcW w:w="11548" w:type="dxa"/>
          </w:tcPr>
          <w:p w:rsidR="000C28B5" w:rsidRPr="00672E5E" w:rsidRDefault="000C28B5" w:rsidP="00A17B4C">
            <w:pPr>
              <w:jc w:val="both"/>
              <w:rPr>
                <w:b/>
                <w:color w:val="000000"/>
                <w:sz w:val="20"/>
                <w:szCs w:val="20"/>
                <w:lang w:val="ru-RU"/>
              </w:rPr>
            </w:pPr>
          </w:p>
          <w:p w:rsidR="00E02E86" w:rsidRPr="00672E5E" w:rsidRDefault="00A3548E" w:rsidP="00A17B4C">
            <w:pPr>
              <w:jc w:val="both"/>
              <w:rPr>
                <w:b/>
                <w:color w:val="000000"/>
                <w:sz w:val="20"/>
                <w:szCs w:val="20"/>
                <w:lang w:val="ru-RU"/>
              </w:rPr>
            </w:pPr>
            <w:r>
              <w:rPr>
                <w:b/>
                <w:color w:val="252525"/>
                <w:sz w:val="20"/>
                <w:szCs w:val="20"/>
                <w:shd w:val="clear" w:color="auto" w:fill="FFFFFF"/>
                <w:lang w:val="ru-RU"/>
              </w:rPr>
              <w:t>582950.000.000000</w:t>
            </w:r>
          </w:p>
        </w:tc>
      </w:tr>
      <w:tr w:rsidR="000C28B5" w:rsidRPr="00FE4B32" w:rsidTr="00D76FA3">
        <w:trPr>
          <w:trHeight w:val="47"/>
        </w:trPr>
        <w:tc>
          <w:tcPr>
            <w:tcW w:w="2877" w:type="dxa"/>
          </w:tcPr>
          <w:p w:rsidR="000C28B5" w:rsidRPr="00CA0BFE" w:rsidRDefault="000C28B5" w:rsidP="00CA0BFE">
            <w:pPr>
              <w:spacing w:after="20"/>
              <w:ind w:right="-108"/>
              <w:rPr>
                <w:color w:val="000000"/>
                <w:sz w:val="20"/>
                <w:lang w:val="ru-RU"/>
              </w:rPr>
            </w:pPr>
            <w:r w:rsidRPr="00CA0BFE">
              <w:rPr>
                <w:color w:val="000000"/>
                <w:sz w:val="20"/>
                <w:lang w:val="ru-RU"/>
              </w:rPr>
              <w:t>Наименование услуги*</w:t>
            </w:r>
          </w:p>
        </w:tc>
        <w:tc>
          <w:tcPr>
            <w:tcW w:w="11548" w:type="dxa"/>
          </w:tcPr>
          <w:p w:rsidR="00E02E86" w:rsidRPr="005263BC" w:rsidRDefault="005263BC" w:rsidP="00B92EB4">
            <w:pPr>
              <w:jc w:val="both"/>
              <w:rPr>
                <w:b/>
                <w:color w:val="000000"/>
                <w:sz w:val="20"/>
                <w:szCs w:val="20"/>
                <w:lang w:val="ru-RU"/>
              </w:rPr>
            </w:pPr>
            <w:r w:rsidRPr="005263BC">
              <w:rPr>
                <w:b/>
                <w:color w:val="000000"/>
                <w:sz w:val="20"/>
                <w:szCs w:val="20"/>
                <w:lang w:val="ru-RU"/>
              </w:rPr>
              <w:t>Услуги по продлению лицензи</w:t>
            </w:r>
            <w:r w:rsidR="00B92EB4">
              <w:rPr>
                <w:b/>
                <w:color w:val="000000"/>
                <w:sz w:val="20"/>
                <w:szCs w:val="20"/>
                <w:lang w:val="ru-RU"/>
              </w:rPr>
              <w:t>й</w:t>
            </w:r>
            <w:r w:rsidRPr="005263BC">
              <w:rPr>
                <w:b/>
                <w:color w:val="000000"/>
                <w:sz w:val="20"/>
                <w:szCs w:val="20"/>
                <w:lang w:val="ru-RU"/>
              </w:rPr>
              <w:t xml:space="preserve"> на право использования программного обеспечения</w:t>
            </w:r>
          </w:p>
        </w:tc>
      </w:tr>
      <w:tr w:rsidR="000C28B5" w:rsidTr="00D76FA3">
        <w:trPr>
          <w:trHeight w:val="135"/>
        </w:trPr>
        <w:tc>
          <w:tcPr>
            <w:tcW w:w="2877" w:type="dxa"/>
          </w:tcPr>
          <w:p w:rsidR="000C28B5" w:rsidRPr="00CA0BFE" w:rsidRDefault="000C28B5" w:rsidP="00CA0BFE">
            <w:pPr>
              <w:spacing w:after="20"/>
              <w:ind w:right="-108"/>
              <w:rPr>
                <w:color w:val="000000"/>
                <w:sz w:val="20"/>
                <w:lang w:val="ru-RU"/>
              </w:rPr>
            </w:pPr>
            <w:r w:rsidRPr="00CA0BFE">
              <w:rPr>
                <w:color w:val="000000"/>
                <w:sz w:val="20"/>
                <w:lang w:val="ru-RU"/>
              </w:rPr>
              <w:t>Единица измерения*</w:t>
            </w:r>
          </w:p>
        </w:tc>
        <w:tc>
          <w:tcPr>
            <w:tcW w:w="11548" w:type="dxa"/>
          </w:tcPr>
          <w:p w:rsidR="000C28B5" w:rsidRPr="00CA0BFE" w:rsidRDefault="000C28B5" w:rsidP="00A17B4C">
            <w:pPr>
              <w:jc w:val="both"/>
              <w:rPr>
                <w:color w:val="000000"/>
                <w:sz w:val="20"/>
                <w:lang w:val="ru-RU"/>
              </w:rPr>
            </w:pPr>
          </w:p>
        </w:tc>
      </w:tr>
      <w:tr w:rsidR="000C28B5" w:rsidTr="00D76FA3">
        <w:trPr>
          <w:trHeight w:val="69"/>
        </w:trPr>
        <w:tc>
          <w:tcPr>
            <w:tcW w:w="2877" w:type="dxa"/>
          </w:tcPr>
          <w:p w:rsidR="000C28B5" w:rsidRPr="00CA0BFE" w:rsidRDefault="000C28B5" w:rsidP="00CA0BFE">
            <w:pPr>
              <w:spacing w:after="20"/>
              <w:ind w:right="-108"/>
              <w:rPr>
                <w:color w:val="000000"/>
                <w:sz w:val="20"/>
                <w:lang w:val="ru-RU"/>
              </w:rPr>
            </w:pPr>
            <w:r w:rsidRPr="00CA0BFE">
              <w:rPr>
                <w:color w:val="000000"/>
                <w:sz w:val="20"/>
                <w:lang w:val="ru-RU"/>
              </w:rPr>
              <w:t>Количество (объем)*</w:t>
            </w:r>
          </w:p>
        </w:tc>
        <w:tc>
          <w:tcPr>
            <w:tcW w:w="11548" w:type="dxa"/>
          </w:tcPr>
          <w:p w:rsidR="000C28B5" w:rsidRPr="00CA0BFE" w:rsidRDefault="000C28B5" w:rsidP="00A17B4C">
            <w:pPr>
              <w:jc w:val="both"/>
              <w:rPr>
                <w:color w:val="000000"/>
                <w:sz w:val="20"/>
                <w:lang w:val="ru-RU"/>
              </w:rPr>
            </w:pPr>
          </w:p>
        </w:tc>
      </w:tr>
      <w:tr w:rsidR="000C28B5" w:rsidRPr="00FE4B32" w:rsidTr="00D76FA3">
        <w:trPr>
          <w:trHeight w:val="30"/>
        </w:trPr>
        <w:tc>
          <w:tcPr>
            <w:tcW w:w="2877" w:type="dxa"/>
          </w:tcPr>
          <w:p w:rsidR="000C28B5" w:rsidRPr="00CA0BFE" w:rsidRDefault="000C28B5" w:rsidP="00CA0BFE">
            <w:pPr>
              <w:spacing w:after="20"/>
              <w:ind w:right="-108"/>
              <w:rPr>
                <w:color w:val="000000"/>
                <w:sz w:val="20"/>
                <w:lang w:val="ru-RU"/>
              </w:rPr>
            </w:pPr>
            <w:r w:rsidRPr="00605365">
              <w:rPr>
                <w:color w:val="000000"/>
                <w:sz w:val="20"/>
                <w:lang w:val="ru-RU"/>
              </w:rPr>
              <w:t>Цена за единицу, без учета налога на добавленную стоимость *</w:t>
            </w:r>
          </w:p>
        </w:tc>
        <w:tc>
          <w:tcPr>
            <w:tcW w:w="11548" w:type="dxa"/>
          </w:tcPr>
          <w:p w:rsidR="000C28B5" w:rsidRPr="00CA0BFE" w:rsidRDefault="000C28B5" w:rsidP="00A17B4C">
            <w:pPr>
              <w:jc w:val="both"/>
              <w:rPr>
                <w:color w:val="000000"/>
                <w:sz w:val="20"/>
                <w:lang w:val="ru-RU"/>
              </w:rPr>
            </w:pPr>
          </w:p>
        </w:tc>
      </w:tr>
      <w:tr w:rsidR="000C28B5" w:rsidRPr="00FE4B32" w:rsidTr="00D76FA3">
        <w:trPr>
          <w:trHeight w:val="30"/>
        </w:trPr>
        <w:tc>
          <w:tcPr>
            <w:tcW w:w="2877" w:type="dxa"/>
          </w:tcPr>
          <w:p w:rsidR="000C28B5" w:rsidRPr="00CA0BFE" w:rsidRDefault="000C28B5" w:rsidP="00CA0BFE">
            <w:pPr>
              <w:spacing w:after="20"/>
              <w:ind w:right="-108"/>
              <w:rPr>
                <w:color w:val="000000"/>
                <w:sz w:val="20"/>
                <w:lang w:val="ru-RU"/>
              </w:rPr>
            </w:pPr>
            <w:r w:rsidRPr="00605365">
              <w:rPr>
                <w:color w:val="000000"/>
                <w:sz w:val="20"/>
                <w:lang w:val="ru-RU"/>
              </w:rPr>
              <w:t>Общая сумма, выделенная для закупки, без учета налога на добавленную стоимость *</w:t>
            </w:r>
          </w:p>
        </w:tc>
        <w:tc>
          <w:tcPr>
            <w:tcW w:w="11548" w:type="dxa"/>
          </w:tcPr>
          <w:p w:rsidR="000C28B5" w:rsidRPr="00CA0BFE" w:rsidRDefault="000C28B5" w:rsidP="00A17B4C">
            <w:pPr>
              <w:jc w:val="both"/>
              <w:rPr>
                <w:color w:val="000000"/>
                <w:sz w:val="20"/>
                <w:lang w:val="ru-RU"/>
              </w:rPr>
            </w:pPr>
          </w:p>
          <w:p w:rsidR="000C28B5" w:rsidRPr="00CA0BFE" w:rsidRDefault="000C28B5" w:rsidP="00A17B4C">
            <w:pPr>
              <w:jc w:val="both"/>
              <w:rPr>
                <w:color w:val="000000"/>
                <w:sz w:val="20"/>
                <w:lang w:val="ru-RU"/>
              </w:rPr>
            </w:pPr>
          </w:p>
        </w:tc>
      </w:tr>
      <w:tr w:rsidR="000C28B5" w:rsidRPr="00DF1D78" w:rsidTr="00D76FA3">
        <w:trPr>
          <w:trHeight w:val="30"/>
        </w:trPr>
        <w:tc>
          <w:tcPr>
            <w:tcW w:w="2877" w:type="dxa"/>
          </w:tcPr>
          <w:p w:rsidR="000C28B5" w:rsidRPr="00CA0BFE" w:rsidRDefault="000C28B5" w:rsidP="00CA0BFE">
            <w:pPr>
              <w:spacing w:after="20"/>
              <w:ind w:right="-108"/>
              <w:rPr>
                <w:color w:val="000000"/>
                <w:sz w:val="20"/>
                <w:lang w:val="ru-RU"/>
              </w:rPr>
            </w:pPr>
            <w:r w:rsidRPr="00CA0BFE">
              <w:rPr>
                <w:color w:val="000000"/>
                <w:sz w:val="20"/>
                <w:lang w:val="ru-RU"/>
              </w:rPr>
              <w:t>Срок оказания услуги*</w:t>
            </w:r>
          </w:p>
        </w:tc>
        <w:tc>
          <w:tcPr>
            <w:tcW w:w="11548" w:type="dxa"/>
          </w:tcPr>
          <w:p w:rsidR="000C28B5" w:rsidRPr="00BA44A4" w:rsidRDefault="008C7947" w:rsidP="001D46BD">
            <w:pPr>
              <w:jc w:val="both"/>
              <w:rPr>
                <w:color w:val="000000"/>
                <w:sz w:val="20"/>
                <w:lang w:val="ru-RU"/>
              </w:rPr>
            </w:pPr>
            <w:r>
              <w:rPr>
                <w:sz w:val="20"/>
                <w:lang w:val="kk-KZ"/>
              </w:rPr>
              <w:t>до 31 декабря 2027 года</w:t>
            </w:r>
          </w:p>
        </w:tc>
      </w:tr>
      <w:tr w:rsidR="000C28B5" w:rsidTr="00D76FA3">
        <w:trPr>
          <w:trHeight w:val="30"/>
        </w:trPr>
        <w:tc>
          <w:tcPr>
            <w:tcW w:w="2877" w:type="dxa"/>
          </w:tcPr>
          <w:p w:rsidR="000C28B5" w:rsidRPr="00CA0BFE" w:rsidRDefault="000C28B5" w:rsidP="00CA0BFE">
            <w:pPr>
              <w:spacing w:after="20"/>
              <w:ind w:right="-108"/>
              <w:rPr>
                <w:color w:val="000000"/>
                <w:sz w:val="20"/>
                <w:lang w:val="ru-RU"/>
              </w:rPr>
            </w:pPr>
            <w:r w:rsidRPr="00CA0BFE">
              <w:rPr>
                <w:color w:val="000000"/>
                <w:sz w:val="20"/>
                <w:lang w:val="ru-RU"/>
              </w:rPr>
              <w:t>Размер авансового платежа*</w:t>
            </w:r>
          </w:p>
        </w:tc>
        <w:tc>
          <w:tcPr>
            <w:tcW w:w="11548" w:type="dxa"/>
          </w:tcPr>
          <w:p w:rsidR="000C28B5" w:rsidRPr="00CA0BFE" w:rsidRDefault="000C28B5" w:rsidP="00A17B4C">
            <w:pPr>
              <w:jc w:val="both"/>
              <w:rPr>
                <w:color w:val="000000"/>
                <w:sz w:val="20"/>
                <w:lang w:val="ru-RU"/>
              </w:rPr>
            </w:pPr>
          </w:p>
        </w:tc>
      </w:tr>
      <w:tr w:rsidR="000C28B5" w:rsidRPr="00FE4B32" w:rsidTr="00D76FA3">
        <w:trPr>
          <w:trHeight w:val="30"/>
        </w:trPr>
        <w:tc>
          <w:tcPr>
            <w:tcW w:w="2877" w:type="dxa"/>
          </w:tcPr>
          <w:p w:rsidR="000C28B5" w:rsidRPr="00CA0BFE" w:rsidRDefault="000C28B5" w:rsidP="00CA0BFE">
            <w:pPr>
              <w:spacing w:after="20"/>
              <w:ind w:right="-108"/>
              <w:rPr>
                <w:color w:val="000000"/>
                <w:sz w:val="20"/>
                <w:lang w:val="ru-RU"/>
              </w:rPr>
            </w:pPr>
            <w:r w:rsidRPr="00CA0BFE">
              <w:rPr>
                <w:color w:val="000000"/>
                <w:sz w:val="20"/>
                <w:lang w:val="ru-RU"/>
              </w:rPr>
              <w:t>Гарантийный срок (в месяцах)</w:t>
            </w:r>
          </w:p>
        </w:tc>
        <w:tc>
          <w:tcPr>
            <w:tcW w:w="11548" w:type="dxa"/>
          </w:tcPr>
          <w:p w:rsidR="000C28B5" w:rsidRPr="006C70E0" w:rsidRDefault="008C7947" w:rsidP="00A17B4C">
            <w:pPr>
              <w:jc w:val="both"/>
              <w:rPr>
                <w:color w:val="000000"/>
                <w:sz w:val="20"/>
                <w:lang w:val="ru-RU"/>
              </w:rPr>
            </w:pPr>
            <w:r w:rsidRPr="006C70E0">
              <w:rPr>
                <w:color w:val="000000"/>
                <w:sz w:val="20"/>
                <w:lang w:val="ru-RU"/>
              </w:rPr>
              <w:t>На весь срок действия лицензии</w:t>
            </w:r>
          </w:p>
        </w:tc>
      </w:tr>
      <w:tr w:rsidR="00384482" w:rsidRPr="00FE4B32" w:rsidTr="00D51B7E">
        <w:trPr>
          <w:trHeight w:val="131"/>
        </w:trPr>
        <w:tc>
          <w:tcPr>
            <w:tcW w:w="2877" w:type="dxa"/>
            <w:vMerge w:val="restart"/>
          </w:tcPr>
          <w:p w:rsidR="00384482" w:rsidRPr="00CA0BFE" w:rsidRDefault="00384482" w:rsidP="00CA0BFE">
            <w:pPr>
              <w:spacing w:after="20"/>
              <w:ind w:right="-108"/>
              <w:rPr>
                <w:color w:val="000000"/>
                <w:sz w:val="20"/>
                <w:lang w:val="ru-RU"/>
              </w:rPr>
            </w:pPr>
            <w:r w:rsidRPr="00605365">
              <w:rPr>
                <w:color w:val="000000"/>
                <w:sz w:val="20"/>
                <w:lang w:val="ru-RU"/>
              </w:rPr>
              <w:t>Описание требуемых характеристик, параметров и иных исходных данных:</w:t>
            </w:r>
          </w:p>
        </w:tc>
        <w:tc>
          <w:tcPr>
            <w:tcW w:w="11548" w:type="dxa"/>
          </w:tcPr>
          <w:p w:rsidR="00384482" w:rsidRPr="006C70E0" w:rsidRDefault="00384482" w:rsidP="00FF1B26">
            <w:pPr>
              <w:pStyle w:val="a6"/>
              <w:numPr>
                <w:ilvl w:val="0"/>
                <w:numId w:val="13"/>
              </w:numPr>
              <w:ind w:firstLine="0"/>
              <w:jc w:val="both"/>
              <w:rPr>
                <w:lang w:val="ru-RU"/>
              </w:rPr>
            </w:pPr>
            <w:r w:rsidRPr="006C70E0">
              <w:rPr>
                <w:lang w:val="ru-RU"/>
              </w:rPr>
              <w:t>ВВЕДЕНИЕ</w:t>
            </w:r>
          </w:p>
          <w:p w:rsidR="00384482" w:rsidRPr="006C70E0" w:rsidRDefault="00384482" w:rsidP="00FF1B26">
            <w:pPr>
              <w:contextualSpacing/>
              <w:jc w:val="both"/>
              <w:rPr>
                <w:lang w:val="ru-RU"/>
              </w:rPr>
            </w:pPr>
            <w:r w:rsidRPr="006C70E0">
              <w:rPr>
                <w:lang w:val="ru-RU"/>
              </w:rPr>
              <w:t xml:space="preserve">Данная техническая спецификация (далее-ТС) разработана для закупа услуги по предоставлению лицензии на право использования программного обеспечения (далее-ПО), включающие техническую поддержку (далее – ТП) системы условного доступа </w:t>
            </w:r>
            <w:proofErr w:type="spellStart"/>
            <w:r w:rsidRPr="006C70E0">
              <w:rPr>
                <w:lang w:val="ru-RU"/>
              </w:rPr>
              <w:t>Irdeto</w:t>
            </w:r>
            <w:proofErr w:type="spellEnd"/>
            <w:r w:rsidRPr="006C70E0">
              <w:rPr>
                <w:lang w:val="ru-RU"/>
              </w:rPr>
              <w:t xml:space="preserve"> CAS (</w:t>
            </w:r>
            <w:proofErr w:type="spellStart"/>
            <w:r w:rsidRPr="006C70E0">
              <w:rPr>
                <w:lang w:val="ru-RU"/>
              </w:rPr>
              <w:t>Conditional</w:t>
            </w:r>
            <w:proofErr w:type="spellEnd"/>
            <w:r w:rsidRPr="006C70E0">
              <w:rPr>
                <w:lang w:val="ru-RU"/>
              </w:rPr>
              <w:t xml:space="preserve"> </w:t>
            </w:r>
            <w:proofErr w:type="spellStart"/>
            <w:r w:rsidRPr="006C70E0">
              <w:rPr>
                <w:lang w:val="ru-RU"/>
              </w:rPr>
              <w:t>Access</w:t>
            </w:r>
            <w:proofErr w:type="spellEnd"/>
            <w:r w:rsidRPr="006C70E0">
              <w:rPr>
                <w:lang w:val="ru-RU"/>
              </w:rPr>
              <w:t xml:space="preserve"> </w:t>
            </w:r>
            <w:proofErr w:type="spellStart"/>
            <w:r w:rsidRPr="006C70E0">
              <w:rPr>
                <w:lang w:val="ru-RU"/>
              </w:rPr>
              <w:t>System</w:t>
            </w:r>
            <w:proofErr w:type="spellEnd"/>
            <w:r w:rsidRPr="006C70E0">
              <w:rPr>
                <w:lang w:val="ru-RU"/>
              </w:rPr>
              <w:t xml:space="preserve">) производства компанией </w:t>
            </w:r>
            <w:proofErr w:type="spellStart"/>
            <w:r w:rsidRPr="006C70E0">
              <w:rPr>
                <w:lang w:val="ru-RU"/>
              </w:rPr>
              <w:t>Irdeto</w:t>
            </w:r>
            <w:proofErr w:type="spellEnd"/>
            <w:r w:rsidRPr="006C70E0">
              <w:rPr>
                <w:lang w:val="ru-RU"/>
              </w:rPr>
              <w:t xml:space="preserve"> B.V. (далее-СУД). </w:t>
            </w:r>
          </w:p>
          <w:p w:rsidR="00384482" w:rsidRPr="006C70E0" w:rsidRDefault="00384482" w:rsidP="00FF1B26">
            <w:pPr>
              <w:contextualSpacing/>
              <w:jc w:val="both"/>
              <w:rPr>
                <w:lang w:val="ru-RU"/>
              </w:rPr>
            </w:pPr>
            <w:proofErr w:type="gramStart"/>
            <w:r w:rsidRPr="006C70E0">
              <w:rPr>
                <w:lang w:val="ru-RU"/>
              </w:rPr>
              <w:t>СУД осуществляет кодирование (скремблирование) теле-, радиосигналов на базе комплекта оборудования, установленного в Техническом центре г. Алматы (далее – ТЦ) и предназначена для защиты теле- и радиосигналов национальной сети телерадиовещания, находящейся в собственности государства, от несанкционированного приёма.</w:t>
            </w:r>
            <w:proofErr w:type="gramEnd"/>
            <w:r w:rsidRPr="006C70E0">
              <w:rPr>
                <w:lang w:val="ru-RU"/>
              </w:rPr>
              <w:t xml:space="preserve"> Заказчиком является АО «</w:t>
            </w:r>
            <w:proofErr w:type="spellStart"/>
            <w:r w:rsidRPr="006C70E0">
              <w:rPr>
                <w:lang w:val="ru-RU"/>
              </w:rPr>
              <w:t>Казтелерадио</w:t>
            </w:r>
            <w:proofErr w:type="spellEnd"/>
            <w:r w:rsidRPr="006C70E0">
              <w:rPr>
                <w:lang w:val="ru-RU"/>
              </w:rPr>
              <w:t xml:space="preserve">» (в лице филиала «Дирекция национального спутникового </w:t>
            </w:r>
            <w:r w:rsidRPr="006C70E0">
              <w:rPr>
                <w:lang w:val="ru-RU"/>
              </w:rPr>
              <w:lastRenderedPageBreak/>
              <w:t xml:space="preserve">телерадиовещания»). </w:t>
            </w:r>
          </w:p>
          <w:p w:rsidR="00384482" w:rsidRPr="006C70E0" w:rsidRDefault="00384482" w:rsidP="00FF1B26">
            <w:pPr>
              <w:contextualSpacing/>
              <w:jc w:val="both"/>
              <w:rPr>
                <w:lang w:val="ru-RU"/>
              </w:rPr>
            </w:pPr>
            <w:r w:rsidRPr="006C70E0">
              <w:rPr>
                <w:lang w:val="ru-RU"/>
              </w:rPr>
              <w:t xml:space="preserve">Указание наименований системы условного доступа </w:t>
            </w:r>
            <w:proofErr w:type="spellStart"/>
            <w:r w:rsidRPr="006C70E0">
              <w:t>Irdeto</w:t>
            </w:r>
            <w:proofErr w:type="spellEnd"/>
            <w:r w:rsidRPr="006C70E0">
              <w:rPr>
                <w:lang w:val="ru-RU"/>
              </w:rPr>
              <w:t xml:space="preserve"> </w:t>
            </w:r>
            <w:r w:rsidRPr="006C70E0">
              <w:t>CAS</w:t>
            </w:r>
            <w:r w:rsidRPr="006C70E0">
              <w:rPr>
                <w:lang w:val="ru-RU"/>
              </w:rPr>
              <w:t xml:space="preserve"> и её производителя </w:t>
            </w:r>
            <w:proofErr w:type="spellStart"/>
            <w:r w:rsidRPr="006C70E0">
              <w:t>Irdeto</w:t>
            </w:r>
            <w:proofErr w:type="spellEnd"/>
            <w:r w:rsidRPr="006C70E0">
              <w:rPr>
                <w:lang w:val="ru-RU"/>
              </w:rPr>
              <w:t xml:space="preserve"> </w:t>
            </w:r>
            <w:r w:rsidRPr="006C70E0">
              <w:t>B</w:t>
            </w:r>
            <w:r w:rsidRPr="006C70E0">
              <w:rPr>
                <w:lang w:val="ru-RU"/>
              </w:rPr>
              <w:t>.</w:t>
            </w:r>
            <w:r w:rsidRPr="006C70E0">
              <w:t>V</w:t>
            </w:r>
            <w:r w:rsidRPr="006C70E0">
              <w:rPr>
                <w:lang w:val="ru-RU"/>
              </w:rPr>
              <w:t xml:space="preserve">. обусловлено необходимостью обеспечения технической и функциональной совместимости с эксплуатируемым Заказчиком оборудованием, профессиональными и абонентскими САМ </w:t>
            </w:r>
            <w:r w:rsidRPr="006C70E0">
              <w:rPr>
                <w:lang w:val="kk-KZ"/>
              </w:rPr>
              <w:t>(Conditional Access Module)</w:t>
            </w:r>
            <w:r w:rsidRPr="006C70E0">
              <w:rPr>
                <w:lang w:val="ru-RU"/>
              </w:rPr>
              <w:t xml:space="preserve"> </w:t>
            </w:r>
            <w:r w:rsidRPr="006C70E0">
              <w:rPr>
                <w:lang w:val="kk-KZ"/>
              </w:rPr>
              <w:t xml:space="preserve">модулями условного доступа </w:t>
            </w:r>
            <w:r w:rsidRPr="006C70E0">
              <w:rPr>
                <w:lang w:val="ru-RU"/>
              </w:rPr>
              <w:t xml:space="preserve">и абонентскими </w:t>
            </w:r>
            <w:r w:rsidRPr="006C70E0">
              <w:t>STB</w:t>
            </w:r>
            <w:r w:rsidRPr="006C70E0">
              <w:rPr>
                <w:lang w:val="ru-RU"/>
              </w:rPr>
              <w:t xml:space="preserve"> (</w:t>
            </w:r>
            <w:r w:rsidRPr="006C70E0">
              <w:t>Set</w:t>
            </w:r>
            <w:r w:rsidRPr="006C70E0">
              <w:rPr>
                <w:lang w:val="ru-RU"/>
              </w:rPr>
              <w:t xml:space="preserve"> </w:t>
            </w:r>
            <w:r w:rsidRPr="006C70E0">
              <w:t>Top</w:t>
            </w:r>
            <w:r w:rsidRPr="006C70E0">
              <w:rPr>
                <w:lang w:val="ru-RU"/>
              </w:rPr>
              <w:t xml:space="preserve"> </w:t>
            </w:r>
            <w:r w:rsidRPr="006C70E0">
              <w:t>Box</w:t>
            </w:r>
            <w:r w:rsidRPr="006C70E0">
              <w:rPr>
                <w:lang w:val="ru-RU"/>
              </w:rPr>
              <w:t>) приставками, существующими на сети АО «</w:t>
            </w:r>
            <w:proofErr w:type="spellStart"/>
            <w:r w:rsidRPr="006C70E0">
              <w:rPr>
                <w:lang w:val="ru-RU"/>
              </w:rPr>
              <w:t>Казтелерадио</w:t>
            </w:r>
            <w:proofErr w:type="spellEnd"/>
            <w:r w:rsidRPr="006C70E0">
              <w:rPr>
                <w:lang w:val="ru-RU"/>
              </w:rPr>
              <w:t>». Замена СУД на систему иного производителя потребует замены указанного оборудования и всех устройств и приведёт к ограничению вещания на неопределённый срок.</w:t>
            </w:r>
          </w:p>
          <w:p w:rsidR="00384482" w:rsidRPr="006C70E0" w:rsidRDefault="00384482" w:rsidP="00FF1B26">
            <w:pPr>
              <w:contextualSpacing/>
              <w:jc w:val="both"/>
              <w:rPr>
                <w:sz w:val="20"/>
                <w:szCs w:val="20"/>
                <w:shd w:val="clear" w:color="auto" w:fill="FFFFFF"/>
                <w:lang w:val="ru-RU"/>
              </w:rPr>
            </w:pPr>
            <w:r w:rsidRPr="006C70E0">
              <w:rPr>
                <w:lang w:val="ru-RU"/>
              </w:rPr>
              <w:t>Предложения эквивалентных систем не рассматриваются. Лицензия предоставляется на право использования ПО эксплуатируемой версии без замены или дооснащения оборудования Заказчика.</w:t>
            </w:r>
          </w:p>
          <w:p w:rsidR="00384482" w:rsidRPr="006C70E0" w:rsidRDefault="00384482" w:rsidP="00FF1B26">
            <w:pPr>
              <w:pStyle w:val="a6"/>
              <w:numPr>
                <w:ilvl w:val="1"/>
                <w:numId w:val="13"/>
              </w:numPr>
              <w:ind w:left="0" w:firstLine="0"/>
              <w:jc w:val="both"/>
              <w:rPr>
                <w:sz w:val="20"/>
                <w:szCs w:val="20"/>
                <w:lang w:val="ru-RU"/>
              </w:rPr>
            </w:pPr>
            <w:r w:rsidRPr="006C70E0">
              <w:rPr>
                <w:sz w:val="20"/>
                <w:szCs w:val="20"/>
                <w:lang w:val="ru-RU"/>
              </w:rPr>
              <w:t>Целью закупа услуги являются:</w:t>
            </w:r>
          </w:p>
          <w:p w:rsidR="00384482" w:rsidRPr="006C70E0" w:rsidRDefault="00384482" w:rsidP="00FF1B26">
            <w:pPr>
              <w:pStyle w:val="a6"/>
              <w:numPr>
                <w:ilvl w:val="2"/>
                <w:numId w:val="13"/>
              </w:numPr>
              <w:ind w:left="0" w:firstLine="0"/>
              <w:jc w:val="both"/>
              <w:rPr>
                <w:sz w:val="20"/>
                <w:szCs w:val="20"/>
                <w:lang w:val="kk-KZ"/>
              </w:rPr>
            </w:pPr>
            <w:r w:rsidRPr="006C70E0">
              <w:rPr>
                <w:sz w:val="20"/>
                <w:szCs w:val="20"/>
                <w:lang w:val="ru-RU"/>
              </w:rPr>
              <w:t>П</w:t>
            </w:r>
            <w:r w:rsidRPr="006C70E0">
              <w:rPr>
                <w:sz w:val="20"/>
                <w:szCs w:val="20"/>
                <w:lang w:val="kk-KZ"/>
              </w:rPr>
              <w:t>редоставление лицензии на право использования технологии ПО СУД</w:t>
            </w:r>
            <w:r w:rsidRPr="006C70E0">
              <w:rPr>
                <w:color w:val="000000"/>
                <w:sz w:val="20"/>
                <w:szCs w:val="20"/>
                <w:lang w:val="ru-RU"/>
              </w:rPr>
              <w:t xml:space="preserve"> на период с 1 января по 31 декабря 2027 года.</w:t>
            </w:r>
            <w:r w:rsidRPr="006C70E0">
              <w:rPr>
                <w:sz w:val="20"/>
                <w:szCs w:val="20"/>
                <w:lang w:val="kk-KZ"/>
              </w:rPr>
              <w:t xml:space="preserve"> </w:t>
            </w:r>
          </w:p>
          <w:p w:rsidR="00384482" w:rsidRPr="006C70E0" w:rsidRDefault="00384482" w:rsidP="00FF1B26">
            <w:pPr>
              <w:pStyle w:val="a6"/>
              <w:numPr>
                <w:ilvl w:val="2"/>
                <w:numId w:val="13"/>
              </w:numPr>
              <w:ind w:left="0" w:firstLine="0"/>
              <w:jc w:val="both"/>
              <w:rPr>
                <w:sz w:val="20"/>
                <w:szCs w:val="20"/>
                <w:lang w:val="kk-KZ"/>
              </w:rPr>
            </w:pPr>
            <w:r w:rsidRPr="006C70E0">
              <w:rPr>
                <w:sz w:val="20"/>
                <w:szCs w:val="20"/>
                <w:lang w:val="kk-KZ"/>
              </w:rPr>
              <w:t>Обеспечение</w:t>
            </w:r>
            <w:r w:rsidRPr="006C70E0">
              <w:rPr>
                <w:sz w:val="20"/>
                <w:szCs w:val="20"/>
                <w:lang w:val="ru-RU"/>
              </w:rPr>
              <w:t xml:space="preserve"> круглосуточной 24/7/365 ТП </w:t>
            </w:r>
            <w:r w:rsidRPr="006C70E0">
              <w:rPr>
                <w:color w:val="000000"/>
                <w:sz w:val="20"/>
                <w:lang w:val="ru-RU"/>
              </w:rPr>
              <w:t>Заказчика для</w:t>
            </w:r>
            <w:r w:rsidRPr="006C70E0">
              <w:rPr>
                <w:sz w:val="20"/>
                <w:szCs w:val="20"/>
                <w:lang w:val="kk-KZ"/>
              </w:rPr>
              <w:t xml:space="preserve"> устранения нештатной работы ПО СУД</w:t>
            </w:r>
            <w:r w:rsidRPr="006C70E0">
              <w:rPr>
                <w:sz w:val="20"/>
                <w:szCs w:val="20"/>
                <w:lang w:val="ru-RU"/>
              </w:rPr>
              <w:t>.</w:t>
            </w:r>
          </w:p>
        </w:tc>
      </w:tr>
      <w:tr w:rsidR="00384482" w:rsidRPr="00876EC1" w:rsidTr="00D51B7E">
        <w:trPr>
          <w:trHeight w:val="131"/>
        </w:trPr>
        <w:tc>
          <w:tcPr>
            <w:tcW w:w="2877" w:type="dxa"/>
            <w:vMerge/>
          </w:tcPr>
          <w:p w:rsidR="00384482" w:rsidRPr="00605365" w:rsidRDefault="00384482" w:rsidP="00CA0BFE">
            <w:pPr>
              <w:spacing w:after="20"/>
              <w:ind w:right="-108"/>
              <w:rPr>
                <w:color w:val="000000"/>
                <w:sz w:val="20"/>
                <w:lang w:val="ru-RU"/>
              </w:rPr>
            </w:pPr>
          </w:p>
        </w:tc>
        <w:tc>
          <w:tcPr>
            <w:tcW w:w="11548" w:type="dxa"/>
          </w:tcPr>
          <w:p w:rsidR="00384482" w:rsidRPr="00114F23" w:rsidRDefault="00384482" w:rsidP="00FF1B26">
            <w:pPr>
              <w:pStyle w:val="a6"/>
              <w:numPr>
                <w:ilvl w:val="0"/>
                <w:numId w:val="13"/>
              </w:numPr>
              <w:ind w:firstLine="0"/>
              <w:jc w:val="both"/>
              <w:rPr>
                <w:color w:val="000000"/>
                <w:sz w:val="20"/>
                <w:szCs w:val="20"/>
                <w:lang w:val="ru-RU"/>
              </w:rPr>
            </w:pPr>
            <w:r w:rsidRPr="00114F23">
              <w:rPr>
                <w:color w:val="000000"/>
                <w:sz w:val="20"/>
                <w:szCs w:val="20"/>
                <w:lang w:val="ru-RU"/>
              </w:rPr>
              <w:t>ТРЕБОВАНИЯ К УСЛУГЕ ПРЕДОСТАВЛЕНИЯ ЛИЦЕНЗИИ</w:t>
            </w:r>
          </w:p>
          <w:p w:rsidR="00384482" w:rsidRPr="00114F23" w:rsidRDefault="00384482" w:rsidP="00FF1B26">
            <w:pPr>
              <w:pStyle w:val="a6"/>
              <w:numPr>
                <w:ilvl w:val="1"/>
                <w:numId w:val="13"/>
              </w:numPr>
              <w:ind w:left="0" w:firstLine="0"/>
              <w:jc w:val="both"/>
              <w:rPr>
                <w:color w:val="000000"/>
                <w:sz w:val="20"/>
                <w:szCs w:val="20"/>
                <w:lang w:val="ru-RU"/>
              </w:rPr>
            </w:pPr>
            <w:r w:rsidRPr="00114F23">
              <w:rPr>
                <w:lang w:val="ru-RU"/>
              </w:rPr>
              <w:t>Потенциальный Поставщик должен предоставить Заказчику лицензионный ключ (буквенно-цифровой код) на право использования ПО СУД сроком действия до 31 декабря 2027 года, обеспечивающий использование следующих модулей</w:t>
            </w:r>
            <w:r w:rsidRPr="00114F23">
              <w:rPr>
                <w:color w:val="000000"/>
                <w:sz w:val="20"/>
                <w:szCs w:val="20"/>
                <w:lang w:val="ru-RU"/>
              </w:rPr>
              <w:t>:</w:t>
            </w:r>
          </w:p>
          <w:p w:rsidR="00384482" w:rsidRPr="00114F23" w:rsidRDefault="00384482" w:rsidP="00FF1B26">
            <w:pPr>
              <w:pStyle w:val="a6"/>
              <w:numPr>
                <w:ilvl w:val="2"/>
                <w:numId w:val="13"/>
              </w:numPr>
              <w:ind w:left="0" w:firstLine="0"/>
              <w:jc w:val="both"/>
              <w:rPr>
                <w:color w:val="000000"/>
                <w:sz w:val="20"/>
                <w:szCs w:val="20"/>
                <w:lang w:val="ru-RU"/>
              </w:rPr>
            </w:pPr>
            <w:r w:rsidRPr="00114F23">
              <w:rPr>
                <w:color w:val="000000"/>
                <w:sz w:val="20"/>
                <w:szCs w:val="20"/>
              </w:rPr>
              <w:t>Service Information</w:t>
            </w:r>
            <w:r w:rsidRPr="00114F23">
              <w:rPr>
                <w:color w:val="000000"/>
                <w:sz w:val="20"/>
                <w:szCs w:val="20"/>
                <w:lang w:val="ru-RU"/>
              </w:rPr>
              <w:t>;</w:t>
            </w:r>
          </w:p>
          <w:p w:rsidR="00384482" w:rsidRPr="00114F23" w:rsidRDefault="00384482" w:rsidP="00FF1B26">
            <w:pPr>
              <w:pStyle w:val="a6"/>
              <w:numPr>
                <w:ilvl w:val="2"/>
                <w:numId w:val="13"/>
              </w:numPr>
              <w:ind w:left="0" w:firstLine="0"/>
              <w:jc w:val="both"/>
              <w:rPr>
                <w:color w:val="000000"/>
                <w:sz w:val="20"/>
                <w:szCs w:val="20"/>
                <w:lang w:val="ru-RU"/>
              </w:rPr>
            </w:pPr>
            <w:r w:rsidRPr="00114F23">
              <w:rPr>
                <w:color w:val="000000"/>
                <w:sz w:val="20"/>
                <w:szCs w:val="20"/>
              </w:rPr>
              <w:t>Code Download</w:t>
            </w:r>
            <w:r w:rsidRPr="00114F23">
              <w:rPr>
                <w:color w:val="000000"/>
                <w:sz w:val="20"/>
                <w:szCs w:val="20"/>
                <w:lang w:val="ru-RU"/>
              </w:rPr>
              <w:t>;</w:t>
            </w:r>
          </w:p>
          <w:p w:rsidR="00384482" w:rsidRPr="00114F23" w:rsidRDefault="00384482" w:rsidP="00FF1B26">
            <w:pPr>
              <w:pStyle w:val="a6"/>
              <w:numPr>
                <w:ilvl w:val="2"/>
                <w:numId w:val="13"/>
              </w:numPr>
              <w:ind w:left="0" w:firstLine="0"/>
              <w:jc w:val="both"/>
              <w:rPr>
                <w:color w:val="000000"/>
                <w:sz w:val="20"/>
                <w:szCs w:val="20"/>
                <w:lang w:val="ru-RU"/>
              </w:rPr>
            </w:pPr>
            <w:r w:rsidRPr="00114F23">
              <w:rPr>
                <w:color w:val="000000"/>
                <w:sz w:val="20"/>
                <w:szCs w:val="20"/>
              </w:rPr>
              <w:t>SC-STB Marriage</w:t>
            </w:r>
            <w:r w:rsidRPr="00114F23">
              <w:rPr>
                <w:color w:val="000000"/>
                <w:sz w:val="20"/>
                <w:szCs w:val="20"/>
                <w:lang w:val="ru-RU"/>
              </w:rPr>
              <w:t>;</w:t>
            </w:r>
          </w:p>
          <w:p w:rsidR="00384482" w:rsidRPr="00114F23" w:rsidRDefault="00384482" w:rsidP="00FF1B26">
            <w:pPr>
              <w:pStyle w:val="a6"/>
              <w:numPr>
                <w:ilvl w:val="2"/>
                <w:numId w:val="13"/>
              </w:numPr>
              <w:ind w:left="0" w:firstLine="0"/>
              <w:jc w:val="both"/>
              <w:rPr>
                <w:color w:val="000000"/>
                <w:sz w:val="20"/>
                <w:szCs w:val="20"/>
                <w:lang w:val="ru-RU"/>
              </w:rPr>
            </w:pPr>
            <w:r w:rsidRPr="00114F23">
              <w:rPr>
                <w:color w:val="000000"/>
                <w:sz w:val="20"/>
                <w:szCs w:val="20"/>
              </w:rPr>
              <w:t>Homing Channel</w:t>
            </w:r>
            <w:r w:rsidRPr="00114F23">
              <w:rPr>
                <w:color w:val="000000"/>
                <w:sz w:val="20"/>
                <w:szCs w:val="20"/>
                <w:lang w:val="ru-RU"/>
              </w:rPr>
              <w:t>;</w:t>
            </w:r>
          </w:p>
          <w:p w:rsidR="00384482" w:rsidRPr="00114F23" w:rsidRDefault="00384482" w:rsidP="00FF1B26">
            <w:pPr>
              <w:pStyle w:val="a6"/>
              <w:numPr>
                <w:ilvl w:val="2"/>
                <w:numId w:val="13"/>
              </w:numPr>
              <w:ind w:left="0" w:firstLine="0"/>
              <w:jc w:val="both"/>
              <w:rPr>
                <w:color w:val="000000"/>
                <w:sz w:val="20"/>
                <w:szCs w:val="20"/>
                <w:lang w:val="ru-RU"/>
              </w:rPr>
            </w:pPr>
            <w:r w:rsidRPr="00114F23">
              <w:rPr>
                <w:color w:val="000000"/>
                <w:sz w:val="20"/>
                <w:szCs w:val="20"/>
              </w:rPr>
              <w:t>Target</w:t>
            </w:r>
            <w:r w:rsidRPr="00114F23">
              <w:rPr>
                <w:color w:val="000000"/>
                <w:sz w:val="20"/>
                <w:szCs w:val="20"/>
                <w:lang w:val="kk-KZ"/>
              </w:rPr>
              <w:t xml:space="preserve"> </w:t>
            </w:r>
            <w:r w:rsidRPr="00114F23">
              <w:rPr>
                <w:color w:val="000000"/>
                <w:sz w:val="20"/>
                <w:szCs w:val="20"/>
              </w:rPr>
              <w:t>Messaging System</w:t>
            </w:r>
            <w:r w:rsidRPr="00114F23">
              <w:rPr>
                <w:color w:val="000000"/>
                <w:sz w:val="20"/>
                <w:szCs w:val="20"/>
                <w:lang w:val="ru-RU"/>
              </w:rPr>
              <w:t>;</w:t>
            </w:r>
          </w:p>
          <w:p w:rsidR="00384482" w:rsidRPr="00114F23" w:rsidRDefault="00384482" w:rsidP="00FF1B26">
            <w:pPr>
              <w:pStyle w:val="a6"/>
              <w:numPr>
                <w:ilvl w:val="2"/>
                <w:numId w:val="13"/>
              </w:numPr>
              <w:ind w:left="0" w:firstLine="0"/>
              <w:jc w:val="both"/>
              <w:rPr>
                <w:color w:val="000000"/>
                <w:sz w:val="20"/>
                <w:szCs w:val="20"/>
                <w:lang w:val="ru-RU"/>
              </w:rPr>
            </w:pPr>
            <w:r w:rsidRPr="00114F23">
              <w:rPr>
                <w:color w:val="000000"/>
                <w:sz w:val="20"/>
                <w:szCs w:val="20"/>
              </w:rPr>
              <w:t>Secure Chipset</w:t>
            </w:r>
            <w:r w:rsidRPr="00114F23">
              <w:rPr>
                <w:color w:val="000000"/>
                <w:sz w:val="20"/>
                <w:szCs w:val="20"/>
                <w:lang w:val="ru-RU"/>
              </w:rPr>
              <w:t>;</w:t>
            </w:r>
          </w:p>
          <w:p w:rsidR="00384482" w:rsidRPr="00114F23" w:rsidRDefault="00384482" w:rsidP="00FF1B26">
            <w:pPr>
              <w:pStyle w:val="a6"/>
              <w:numPr>
                <w:ilvl w:val="2"/>
                <w:numId w:val="13"/>
              </w:numPr>
              <w:ind w:left="0" w:firstLine="0"/>
              <w:jc w:val="both"/>
              <w:rPr>
                <w:color w:val="000000"/>
                <w:sz w:val="20"/>
                <w:szCs w:val="20"/>
                <w:lang w:val="ru-RU"/>
              </w:rPr>
            </w:pPr>
            <w:r w:rsidRPr="00114F23">
              <w:rPr>
                <w:color w:val="000000"/>
                <w:sz w:val="20"/>
                <w:szCs w:val="20"/>
              </w:rPr>
              <w:t>Extended EPG</w:t>
            </w:r>
            <w:r w:rsidRPr="00114F23">
              <w:rPr>
                <w:color w:val="000000"/>
                <w:sz w:val="20"/>
                <w:szCs w:val="20"/>
                <w:lang w:val="ru-RU"/>
              </w:rPr>
              <w:t>;</w:t>
            </w:r>
          </w:p>
          <w:p w:rsidR="00384482" w:rsidRPr="00114F23" w:rsidRDefault="00384482" w:rsidP="00FF1B26">
            <w:pPr>
              <w:pStyle w:val="a6"/>
              <w:numPr>
                <w:ilvl w:val="2"/>
                <w:numId w:val="13"/>
              </w:numPr>
              <w:ind w:left="0" w:firstLine="0"/>
              <w:jc w:val="both"/>
              <w:rPr>
                <w:color w:val="000000"/>
                <w:sz w:val="20"/>
                <w:szCs w:val="20"/>
                <w:lang w:val="ru-RU"/>
              </w:rPr>
            </w:pPr>
            <w:r w:rsidRPr="00114F23">
              <w:rPr>
                <w:color w:val="000000"/>
                <w:sz w:val="20"/>
                <w:szCs w:val="20"/>
              </w:rPr>
              <w:t>Digital TV</w:t>
            </w:r>
            <w:r w:rsidRPr="00114F23">
              <w:rPr>
                <w:color w:val="000000"/>
                <w:sz w:val="20"/>
                <w:szCs w:val="20"/>
                <w:lang w:val="ru-RU"/>
              </w:rPr>
              <w:t>;</w:t>
            </w:r>
          </w:p>
          <w:p w:rsidR="00384482" w:rsidRPr="00114F23" w:rsidRDefault="00384482" w:rsidP="00FF1B26">
            <w:pPr>
              <w:pStyle w:val="a6"/>
              <w:numPr>
                <w:ilvl w:val="2"/>
                <w:numId w:val="13"/>
              </w:numPr>
              <w:ind w:left="0" w:firstLine="0"/>
              <w:jc w:val="both"/>
              <w:rPr>
                <w:color w:val="000000"/>
                <w:sz w:val="20"/>
                <w:szCs w:val="20"/>
                <w:lang w:val="ru-RU"/>
              </w:rPr>
            </w:pPr>
            <w:r w:rsidRPr="00114F23">
              <w:rPr>
                <w:color w:val="000000"/>
                <w:sz w:val="20"/>
                <w:szCs w:val="20"/>
              </w:rPr>
              <w:t>Cloaked CA</w:t>
            </w:r>
            <w:r w:rsidRPr="00114F23">
              <w:rPr>
                <w:color w:val="000000"/>
                <w:sz w:val="20"/>
                <w:szCs w:val="20"/>
                <w:lang w:val="ru-RU"/>
              </w:rPr>
              <w:t>;</w:t>
            </w:r>
          </w:p>
          <w:p w:rsidR="00384482" w:rsidRPr="00114F23" w:rsidRDefault="00384482" w:rsidP="00FF1B26">
            <w:pPr>
              <w:pStyle w:val="a6"/>
              <w:numPr>
                <w:ilvl w:val="2"/>
                <w:numId w:val="13"/>
              </w:numPr>
              <w:ind w:left="0" w:firstLine="0"/>
              <w:jc w:val="both"/>
              <w:rPr>
                <w:color w:val="000000"/>
                <w:sz w:val="20"/>
                <w:szCs w:val="20"/>
                <w:lang w:val="ru-RU"/>
              </w:rPr>
            </w:pPr>
            <w:r w:rsidRPr="00114F23">
              <w:rPr>
                <w:color w:val="000000"/>
                <w:sz w:val="20"/>
                <w:szCs w:val="20"/>
              </w:rPr>
              <w:t>Analog Redistribution Protection</w:t>
            </w:r>
            <w:r w:rsidRPr="00114F23">
              <w:rPr>
                <w:color w:val="000000"/>
                <w:sz w:val="20"/>
                <w:szCs w:val="20"/>
                <w:lang w:val="ru-RU"/>
              </w:rPr>
              <w:t>;</w:t>
            </w:r>
          </w:p>
          <w:p w:rsidR="00384482" w:rsidRPr="00114F23" w:rsidRDefault="00384482" w:rsidP="00FF1B26">
            <w:pPr>
              <w:pStyle w:val="a6"/>
              <w:numPr>
                <w:ilvl w:val="2"/>
                <w:numId w:val="13"/>
              </w:numPr>
              <w:ind w:left="0" w:firstLine="0"/>
              <w:jc w:val="both"/>
              <w:rPr>
                <w:color w:val="000000"/>
                <w:sz w:val="20"/>
                <w:szCs w:val="20"/>
                <w:lang w:val="ru-RU"/>
              </w:rPr>
            </w:pPr>
            <w:r w:rsidRPr="00114F23">
              <w:rPr>
                <w:color w:val="000000"/>
                <w:sz w:val="20"/>
                <w:szCs w:val="20"/>
              </w:rPr>
              <w:t>CI+</w:t>
            </w:r>
            <w:r w:rsidRPr="00114F23">
              <w:rPr>
                <w:color w:val="000000"/>
                <w:sz w:val="20"/>
                <w:szCs w:val="20"/>
                <w:lang w:val="ru-RU"/>
              </w:rPr>
              <w:t>;</w:t>
            </w:r>
          </w:p>
          <w:p w:rsidR="00384482" w:rsidRPr="00114F23" w:rsidRDefault="00384482" w:rsidP="00FF1B26">
            <w:pPr>
              <w:pStyle w:val="a6"/>
              <w:numPr>
                <w:ilvl w:val="2"/>
                <w:numId w:val="13"/>
              </w:numPr>
              <w:ind w:left="0" w:firstLine="0"/>
              <w:jc w:val="both"/>
              <w:rPr>
                <w:color w:val="000000"/>
                <w:sz w:val="20"/>
                <w:szCs w:val="20"/>
                <w:lang w:val="ru-RU"/>
              </w:rPr>
            </w:pPr>
            <w:r w:rsidRPr="00114F23">
              <w:rPr>
                <w:color w:val="000000"/>
                <w:sz w:val="20"/>
                <w:szCs w:val="20"/>
              </w:rPr>
              <w:t>Covert Fingerprinting</w:t>
            </w:r>
            <w:r w:rsidRPr="00114F23">
              <w:rPr>
                <w:color w:val="000000"/>
                <w:sz w:val="20"/>
                <w:szCs w:val="20"/>
                <w:lang w:val="ru-RU"/>
              </w:rPr>
              <w:t>;</w:t>
            </w:r>
          </w:p>
          <w:p w:rsidR="00384482" w:rsidRPr="00114F23" w:rsidRDefault="00384482" w:rsidP="00FF1B26">
            <w:pPr>
              <w:pStyle w:val="a6"/>
              <w:numPr>
                <w:ilvl w:val="2"/>
                <w:numId w:val="13"/>
              </w:numPr>
              <w:ind w:left="0" w:firstLine="0"/>
              <w:jc w:val="both"/>
              <w:rPr>
                <w:color w:val="000000"/>
                <w:sz w:val="20"/>
                <w:szCs w:val="20"/>
                <w:lang w:val="ru-RU"/>
              </w:rPr>
            </w:pPr>
            <w:r w:rsidRPr="00114F23">
              <w:rPr>
                <w:color w:val="000000"/>
                <w:sz w:val="20"/>
                <w:szCs w:val="20"/>
              </w:rPr>
              <w:t>Preview.</w:t>
            </w:r>
          </w:p>
          <w:p w:rsidR="00384482" w:rsidRPr="00114F23" w:rsidRDefault="00384482" w:rsidP="00F929AA">
            <w:pPr>
              <w:pStyle w:val="a6"/>
              <w:numPr>
                <w:ilvl w:val="1"/>
                <w:numId w:val="13"/>
              </w:numPr>
              <w:jc w:val="both"/>
              <w:rPr>
                <w:color w:val="000000"/>
                <w:sz w:val="20"/>
                <w:szCs w:val="20"/>
                <w:lang w:val="ru-RU"/>
              </w:rPr>
            </w:pPr>
            <w:r w:rsidRPr="00114F23">
              <w:rPr>
                <w:lang w:val="ru-RU"/>
              </w:rPr>
              <w:t xml:space="preserve">Лицензия предоставляется для эксплуатируемой на дату закупа конфигурации СУД: </w:t>
            </w:r>
          </w:p>
          <w:p w:rsidR="00384482" w:rsidRPr="00114F23" w:rsidRDefault="00384482" w:rsidP="00F20801">
            <w:pPr>
              <w:pStyle w:val="a6"/>
              <w:numPr>
                <w:ilvl w:val="2"/>
                <w:numId w:val="13"/>
              </w:numPr>
              <w:ind w:left="0" w:firstLine="0"/>
              <w:jc w:val="both"/>
              <w:rPr>
                <w:color w:val="000000"/>
                <w:sz w:val="20"/>
                <w:szCs w:val="20"/>
                <w:lang w:val="ru-RU"/>
              </w:rPr>
            </w:pPr>
            <w:r w:rsidRPr="00114F23">
              <w:rPr>
                <w:lang w:val="ru-RU"/>
              </w:rPr>
              <w:t xml:space="preserve">версия ПО –  3.16.0.38; </w:t>
            </w:r>
          </w:p>
          <w:p w:rsidR="00384482" w:rsidRPr="00F20801" w:rsidRDefault="00384482" w:rsidP="00F20801">
            <w:pPr>
              <w:pStyle w:val="a6"/>
              <w:numPr>
                <w:ilvl w:val="2"/>
                <w:numId w:val="13"/>
              </w:numPr>
              <w:ind w:left="0" w:firstLine="0"/>
              <w:jc w:val="both"/>
              <w:rPr>
                <w:lang w:val="ru-RU"/>
              </w:rPr>
            </w:pPr>
            <w:r w:rsidRPr="00114F23">
              <w:rPr>
                <w:lang w:val="ru-RU"/>
              </w:rPr>
              <w:t xml:space="preserve">количество активных САМ </w:t>
            </w:r>
            <w:r w:rsidRPr="00114F23">
              <w:rPr>
                <w:lang w:val="kk-KZ"/>
              </w:rPr>
              <w:t xml:space="preserve">модулей и </w:t>
            </w:r>
            <w:r w:rsidRPr="00114F23">
              <w:t>STB</w:t>
            </w:r>
            <w:r w:rsidRPr="00114F23">
              <w:rPr>
                <w:lang w:val="ru-RU"/>
              </w:rPr>
              <w:t xml:space="preserve"> устройств – не менее 1 040 953 шт.;</w:t>
            </w:r>
          </w:p>
          <w:p w:rsidR="00384482" w:rsidRPr="00F20801" w:rsidRDefault="00384482" w:rsidP="00F20801">
            <w:pPr>
              <w:pStyle w:val="a6"/>
              <w:numPr>
                <w:ilvl w:val="2"/>
                <w:numId w:val="13"/>
              </w:numPr>
              <w:ind w:left="0" w:firstLine="0"/>
              <w:jc w:val="both"/>
              <w:rPr>
                <w:lang w:val="ru-RU"/>
              </w:rPr>
            </w:pPr>
            <w:r w:rsidRPr="00114F23">
              <w:rPr>
                <w:lang w:val="ru-RU"/>
              </w:rPr>
              <w:t>количество защищаемых услуг (каналов) – не менее 181 шт.;</w:t>
            </w:r>
          </w:p>
          <w:p w:rsidR="00384482" w:rsidRDefault="00384482" w:rsidP="00497A8C">
            <w:pPr>
              <w:pStyle w:val="a6"/>
              <w:numPr>
                <w:ilvl w:val="2"/>
                <w:numId w:val="13"/>
              </w:numPr>
              <w:ind w:left="0" w:firstLine="0"/>
              <w:jc w:val="both"/>
              <w:rPr>
                <w:lang w:val="ru-RU"/>
              </w:rPr>
            </w:pPr>
            <w:r w:rsidRPr="00114F23">
              <w:rPr>
                <w:lang w:val="ru-RU"/>
              </w:rPr>
              <w:t xml:space="preserve">количество серверных компонентов: </w:t>
            </w:r>
            <w:r w:rsidRPr="00F20801">
              <w:rPr>
                <w:lang w:val="ru-RU"/>
              </w:rPr>
              <w:t>ECMG</w:t>
            </w:r>
            <w:r w:rsidRPr="00114F23">
              <w:rPr>
                <w:lang w:val="ru-RU"/>
              </w:rPr>
              <w:t xml:space="preserve"> – не менее 8 шт.; </w:t>
            </w:r>
            <w:r w:rsidRPr="00F20801">
              <w:rPr>
                <w:lang w:val="ru-RU"/>
              </w:rPr>
              <w:t>EMMG</w:t>
            </w:r>
            <w:r w:rsidRPr="00114F23">
              <w:rPr>
                <w:lang w:val="ru-RU"/>
              </w:rPr>
              <w:t xml:space="preserve"> – </w:t>
            </w:r>
            <w:r w:rsidRPr="00F20801">
              <w:rPr>
                <w:lang w:val="ru-RU"/>
              </w:rPr>
              <w:t xml:space="preserve">не менее </w:t>
            </w:r>
            <w:r w:rsidRPr="00114F23">
              <w:rPr>
                <w:lang w:val="ru-RU"/>
              </w:rPr>
              <w:t>8 шт.;</w:t>
            </w:r>
          </w:p>
          <w:p w:rsidR="00384482" w:rsidRPr="00876EC1" w:rsidRDefault="00384482" w:rsidP="00876EC1">
            <w:pPr>
              <w:pStyle w:val="a6"/>
              <w:numPr>
                <w:ilvl w:val="1"/>
                <w:numId w:val="13"/>
              </w:numPr>
              <w:jc w:val="both"/>
              <w:rPr>
                <w:lang w:val="ru-RU"/>
              </w:rPr>
            </w:pPr>
            <w:r w:rsidRPr="00876EC1">
              <w:rPr>
                <w:lang w:val="ru-RU"/>
              </w:rPr>
              <w:t xml:space="preserve">В течение срока действия лицензии рост числа абонентских устройств </w:t>
            </w:r>
            <w:r>
              <w:rPr>
                <w:lang w:val="ru-RU"/>
              </w:rPr>
              <w:t xml:space="preserve">не влечёт увеличения стоимости. </w:t>
            </w:r>
            <w:r w:rsidRPr="00876EC1">
              <w:rPr>
                <w:lang w:val="ru-RU"/>
              </w:rPr>
              <w:t>Дополнительные платежи, не предусмотренные договором, не допускаются.</w:t>
            </w:r>
          </w:p>
        </w:tc>
      </w:tr>
      <w:tr w:rsidR="00384482" w:rsidRPr="00FE4B32" w:rsidTr="00EF4DB7">
        <w:trPr>
          <w:trHeight w:val="131"/>
        </w:trPr>
        <w:tc>
          <w:tcPr>
            <w:tcW w:w="2877" w:type="dxa"/>
            <w:vMerge/>
          </w:tcPr>
          <w:p w:rsidR="00384482" w:rsidRPr="00605365" w:rsidRDefault="00384482" w:rsidP="00CA0BFE">
            <w:pPr>
              <w:spacing w:after="20"/>
              <w:ind w:right="-108"/>
              <w:rPr>
                <w:color w:val="000000"/>
                <w:sz w:val="20"/>
                <w:lang w:val="ru-RU"/>
              </w:rPr>
            </w:pPr>
          </w:p>
        </w:tc>
        <w:tc>
          <w:tcPr>
            <w:tcW w:w="11548" w:type="dxa"/>
            <w:tcBorders>
              <w:bottom w:val="single" w:sz="4" w:space="0" w:color="BFBFBF" w:themeColor="background1" w:themeShade="BF"/>
            </w:tcBorders>
          </w:tcPr>
          <w:p w:rsidR="00384482" w:rsidRPr="00114F23" w:rsidRDefault="00384482" w:rsidP="0003609D">
            <w:pPr>
              <w:pStyle w:val="a6"/>
              <w:numPr>
                <w:ilvl w:val="0"/>
                <w:numId w:val="13"/>
              </w:numPr>
              <w:ind w:firstLine="0"/>
              <w:jc w:val="both"/>
              <w:rPr>
                <w:color w:val="000000"/>
                <w:sz w:val="20"/>
                <w:lang w:val="ru-RU"/>
              </w:rPr>
            </w:pPr>
            <w:r w:rsidRPr="00114F23">
              <w:rPr>
                <w:color w:val="000000"/>
                <w:sz w:val="20"/>
                <w:lang w:val="ru-RU"/>
              </w:rPr>
              <w:t xml:space="preserve">ТРЕБОВАНИЯ К ТЕХНИЧЕСКОЙ ПОДДЕРЖКЕ </w:t>
            </w:r>
          </w:p>
          <w:p w:rsidR="00384482" w:rsidRPr="00114F23" w:rsidRDefault="00384482" w:rsidP="0003609D">
            <w:pPr>
              <w:pStyle w:val="a6"/>
              <w:numPr>
                <w:ilvl w:val="1"/>
                <w:numId w:val="13"/>
              </w:numPr>
              <w:ind w:left="0" w:firstLine="0"/>
              <w:jc w:val="both"/>
              <w:rPr>
                <w:color w:val="000000"/>
                <w:sz w:val="20"/>
                <w:szCs w:val="20"/>
                <w:lang w:val="ru-RU"/>
              </w:rPr>
            </w:pPr>
            <w:r w:rsidRPr="00114F23">
              <w:rPr>
                <w:color w:val="000000"/>
                <w:sz w:val="20"/>
                <w:szCs w:val="20"/>
                <w:lang w:val="ru-RU"/>
              </w:rPr>
              <w:t>Перечень услуг по технической поддержке должен включать:</w:t>
            </w:r>
          </w:p>
          <w:p w:rsidR="00384482" w:rsidRPr="00114F23" w:rsidRDefault="00384482" w:rsidP="0003609D">
            <w:pPr>
              <w:pStyle w:val="a6"/>
              <w:numPr>
                <w:ilvl w:val="2"/>
                <w:numId w:val="13"/>
              </w:numPr>
              <w:ind w:left="0" w:firstLine="0"/>
              <w:jc w:val="both"/>
              <w:rPr>
                <w:color w:val="000000"/>
                <w:sz w:val="20"/>
                <w:szCs w:val="20"/>
                <w:lang w:val="ru-RU"/>
              </w:rPr>
            </w:pPr>
            <w:r w:rsidRPr="00114F23">
              <w:rPr>
                <w:color w:val="000000"/>
                <w:sz w:val="20"/>
                <w:lang w:val="ru-RU"/>
              </w:rPr>
              <w:t>п</w:t>
            </w:r>
            <w:r w:rsidRPr="00114F23">
              <w:rPr>
                <w:color w:val="000000"/>
                <w:sz w:val="20"/>
                <w:szCs w:val="20"/>
                <w:lang w:val="ru-RU"/>
              </w:rPr>
              <w:t xml:space="preserve">рямая техническая поддержка по телефону из ближайшего офиса </w:t>
            </w:r>
            <w:r w:rsidRPr="00114F23">
              <w:rPr>
                <w:rFonts w:eastAsia="SimSun"/>
                <w:sz w:val="20"/>
                <w:szCs w:val="20"/>
                <w:lang w:val="ru-RU"/>
              </w:rPr>
              <w:t>Потенциального Поставщика</w:t>
            </w:r>
            <w:r w:rsidRPr="00114F23">
              <w:rPr>
                <w:color w:val="000000"/>
                <w:sz w:val="20"/>
                <w:szCs w:val="20"/>
                <w:lang w:val="ru-RU"/>
              </w:rPr>
              <w:t xml:space="preserve">, оказываемую в обычные </w:t>
            </w:r>
            <w:r w:rsidRPr="00114F23">
              <w:rPr>
                <w:color w:val="000000"/>
                <w:sz w:val="20"/>
                <w:szCs w:val="20"/>
                <w:lang w:val="ru-RU"/>
              </w:rPr>
              <w:lastRenderedPageBreak/>
              <w:t xml:space="preserve">часы работы этого офиса с понедельника по пятницу, за </w:t>
            </w:r>
            <w:proofErr w:type="gramStart"/>
            <w:r w:rsidRPr="00114F23">
              <w:rPr>
                <w:color w:val="000000"/>
                <w:sz w:val="20"/>
                <w:szCs w:val="20"/>
                <w:lang w:val="ru-RU"/>
              </w:rPr>
              <w:t>исключением</w:t>
            </w:r>
            <w:proofErr w:type="gramEnd"/>
            <w:r w:rsidRPr="00114F23">
              <w:rPr>
                <w:color w:val="000000"/>
                <w:sz w:val="20"/>
                <w:szCs w:val="20"/>
                <w:lang w:val="ru-RU"/>
              </w:rPr>
              <w:t xml:space="preserve"> установленных в данной местности официальных нерабочих (праздничных) дней;</w:t>
            </w:r>
          </w:p>
          <w:p w:rsidR="00384482" w:rsidRPr="00114F23" w:rsidRDefault="00384482" w:rsidP="0003609D">
            <w:pPr>
              <w:pStyle w:val="a6"/>
              <w:numPr>
                <w:ilvl w:val="2"/>
                <w:numId w:val="13"/>
              </w:numPr>
              <w:ind w:left="0" w:firstLine="0"/>
              <w:jc w:val="both"/>
              <w:rPr>
                <w:color w:val="000000"/>
                <w:sz w:val="20"/>
                <w:szCs w:val="20"/>
                <w:lang w:val="ru-RU"/>
              </w:rPr>
            </w:pPr>
            <w:r w:rsidRPr="00114F23">
              <w:rPr>
                <w:color w:val="000000"/>
                <w:sz w:val="20"/>
                <w:szCs w:val="20"/>
                <w:lang w:val="ru-RU"/>
              </w:rPr>
              <w:t xml:space="preserve">возможность обращения в отдел поддержки клиентов в ближайшем офисе </w:t>
            </w:r>
            <w:r w:rsidRPr="00114F23">
              <w:rPr>
                <w:rFonts w:eastAsia="SimSun"/>
                <w:sz w:val="20"/>
                <w:szCs w:val="20"/>
                <w:lang w:val="ru-RU"/>
              </w:rPr>
              <w:t>Потенциального Поставщика</w:t>
            </w:r>
            <w:r w:rsidRPr="00114F23">
              <w:rPr>
                <w:color w:val="000000"/>
                <w:sz w:val="20"/>
                <w:szCs w:val="20"/>
                <w:lang w:val="ru-RU"/>
              </w:rPr>
              <w:t xml:space="preserve"> по электронной почте или факсимильной связи в обычные часы работы этого офиса с понедельника по пятницу, за </w:t>
            </w:r>
            <w:proofErr w:type="gramStart"/>
            <w:r w:rsidRPr="00114F23">
              <w:rPr>
                <w:color w:val="000000"/>
                <w:sz w:val="20"/>
                <w:szCs w:val="20"/>
                <w:lang w:val="ru-RU"/>
              </w:rPr>
              <w:t>исключением</w:t>
            </w:r>
            <w:proofErr w:type="gramEnd"/>
            <w:r w:rsidRPr="00114F23">
              <w:rPr>
                <w:color w:val="000000"/>
                <w:sz w:val="20"/>
                <w:szCs w:val="20"/>
                <w:lang w:val="ru-RU"/>
              </w:rPr>
              <w:t xml:space="preserve"> установленных в данной местности официальных нерабочих (праздничных) дней;</w:t>
            </w:r>
          </w:p>
          <w:p w:rsidR="00384482" w:rsidRPr="00114F23" w:rsidRDefault="00384482" w:rsidP="0003609D">
            <w:pPr>
              <w:pStyle w:val="a6"/>
              <w:numPr>
                <w:ilvl w:val="2"/>
                <w:numId w:val="13"/>
              </w:numPr>
              <w:ind w:left="0" w:firstLine="0"/>
              <w:jc w:val="both"/>
              <w:rPr>
                <w:color w:val="000000"/>
                <w:sz w:val="20"/>
                <w:szCs w:val="20"/>
                <w:lang w:val="ru-RU"/>
              </w:rPr>
            </w:pPr>
            <w:r w:rsidRPr="00114F23">
              <w:rPr>
                <w:color w:val="000000"/>
                <w:sz w:val="20"/>
                <w:szCs w:val="20"/>
                <w:lang w:val="ru-RU"/>
              </w:rPr>
              <w:t>неограниченный ежедневный круглосуточный доступ к системе поддержки через сеть Интернет с целью обращения к базе знаний, регистрации ситуаций и оперативного контроля хода работ; а также</w:t>
            </w:r>
          </w:p>
          <w:p w:rsidR="00384482" w:rsidRPr="00114F23" w:rsidRDefault="00384482" w:rsidP="0003609D">
            <w:pPr>
              <w:pStyle w:val="a6"/>
              <w:numPr>
                <w:ilvl w:val="2"/>
                <w:numId w:val="13"/>
              </w:numPr>
              <w:ind w:left="0" w:firstLine="0"/>
              <w:jc w:val="both"/>
              <w:rPr>
                <w:color w:val="000000"/>
                <w:sz w:val="20"/>
                <w:szCs w:val="20"/>
                <w:lang w:val="ru-RU"/>
              </w:rPr>
            </w:pPr>
            <w:r w:rsidRPr="00114F23">
              <w:rPr>
                <w:color w:val="000000"/>
                <w:sz w:val="20"/>
                <w:szCs w:val="20"/>
                <w:lang w:val="ru-RU"/>
              </w:rPr>
              <w:t xml:space="preserve">только для ситуаций, которым присвоен Приоритет A или B (как указано ниже в пункте 4), неограниченная ежедневная круглосуточная техническая поддержка по телефону, которую должен обеспечивать ближайший центр технической поддержки </w:t>
            </w:r>
            <w:r w:rsidRPr="00114F23">
              <w:rPr>
                <w:rFonts w:eastAsia="SimSun"/>
                <w:sz w:val="20"/>
                <w:szCs w:val="20"/>
                <w:lang w:val="ru-RU"/>
              </w:rPr>
              <w:t>Потенциального Поставщика</w:t>
            </w:r>
            <w:r w:rsidRPr="00114F23">
              <w:rPr>
                <w:color w:val="000000"/>
                <w:sz w:val="20"/>
                <w:szCs w:val="20"/>
                <w:lang w:val="ru-RU"/>
              </w:rPr>
              <w:t>.</w:t>
            </w:r>
          </w:p>
        </w:tc>
      </w:tr>
      <w:tr w:rsidR="00384482" w:rsidRPr="00FE4B32" w:rsidTr="006C70E0">
        <w:trPr>
          <w:trHeight w:val="273"/>
        </w:trPr>
        <w:tc>
          <w:tcPr>
            <w:tcW w:w="2877" w:type="dxa"/>
            <w:vMerge/>
          </w:tcPr>
          <w:p w:rsidR="00384482" w:rsidRPr="00605365" w:rsidRDefault="00384482" w:rsidP="00CA0BFE">
            <w:pPr>
              <w:spacing w:after="20"/>
              <w:ind w:right="-108"/>
              <w:rPr>
                <w:color w:val="000000"/>
                <w:sz w:val="20"/>
                <w:lang w:val="ru-RU"/>
              </w:rPr>
            </w:pPr>
          </w:p>
        </w:tc>
        <w:tc>
          <w:tcPr>
            <w:tcW w:w="11548" w:type="dxa"/>
            <w:tcBorders>
              <w:bottom w:val="single" w:sz="4" w:space="0" w:color="BFBFBF" w:themeColor="background1" w:themeShade="BF"/>
            </w:tcBorders>
          </w:tcPr>
          <w:p w:rsidR="00384482" w:rsidRPr="00114F23" w:rsidRDefault="00384482" w:rsidP="0003609D">
            <w:pPr>
              <w:pStyle w:val="a6"/>
              <w:numPr>
                <w:ilvl w:val="0"/>
                <w:numId w:val="13"/>
              </w:numPr>
              <w:ind w:firstLine="0"/>
              <w:jc w:val="both"/>
              <w:rPr>
                <w:color w:val="000000"/>
                <w:sz w:val="20"/>
                <w:lang w:val="ru-RU"/>
              </w:rPr>
            </w:pPr>
            <w:r w:rsidRPr="00114F23">
              <w:rPr>
                <w:color w:val="000000"/>
                <w:sz w:val="20"/>
                <w:lang w:val="ru-RU"/>
              </w:rPr>
              <w:t>ЗАПРОСЫ НА ПОДДЕРЖКУ</w:t>
            </w:r>
          </w:p>
          <w:p w:rsidR="00384482" w:rsidRPr="00114F23" w:rsidRDefault="00384482" w:rsidP="0003609D">
            <w:pPr>
              <w:pStyle w:val="a6"/>
              <w:numPr>
                <w:ilvl w:val="1"/>
                <w:numId w:val="13"/>
              </w:numPr>
              <w:ind w:left="0" w:firstLine="0"/>
              <w:jc w:val="both"/>
              <w:rPr>
                <w:color w:val="000000"/>
                <w:sz w:val="20"/>
                <w:lang w:val="ru-RU"/>
              </w:rPr>
            </w:pPr>
            <w:r w:rsidRPr="00114F23">
              <w:rPr>
                <w:color w:val="000000"/>
                <w:sz w:val="20"/>
                <w:lang w:val="ru-RU"/>
              </w:rPr>
              <w:t xml:space="preserve">УРОВНИ ОКАЗАНИЯ ТЕХНИЧЕСКОЙ ПОДДЕРЖКИ </w:t>
            </w:r>
          </w:p>
          <w:p w:rsidR="00384482" w:rsidRPr="00114F23" w:rsidRDefault="00384482" w:rsidP="0003609D">
            <w:pPr>
              <w:pStyle w:val="a6"/>
              <w:numPr>
                <w:ilvl w:val="2"/>
                <w:numId w:val="13"/>
              </w:numPr>
              <w:ind w:left="0" w:firstLine="0"/>
              <w:jc w:val="both"/>
              <w:rPr>
                <w:color w:val="000000"/>
                <w:sz w:val="20"/>
                <w:szCs w:val="20"/>
                <w:lang w:val="ru-RU"/>
              </w:rPr>
            </w:pPr>
            <w:r w:rsidRPr="00114F23">
              <w:rPr>
                <w:color w:val="000000"/>
                <w:sz w:val="20"/>
                <w:szCs w:val="20"/>
                <w:lang w:val="ru-RU"/>
              </w:rPr>
              <w:t xml:space="preserve">Приоритет A - Катастрофический отказ. Полный отказ </w:t>
            </w:r>
            <w:proofErr w:type="spellStart"/>
            <w:r w:rsidRPr="00114F23">
              <w:rPr>
                <w:color w:val="000000"/>
                <w:sz w:val="20"/>
                <w:szCs w:val="20"/>
                <w:lang w:val="ru-RU"/>
              </w:rPr>
              <w:t>Irdeto</w:t>
            </w:r>
            <w:proofErr w:type="spellEnd"/>
            <w:r w:rsidRPr="00114F23">
              <w:rPr>
                <w:color w:val="000000"/>
                <w:sz w:val="20"/>
                <w:szCs w:val="20"/>
                <w:lang w:val="ru-RU"/>
              </w:rPr>
              <w:t xml:space="preserve"> CAS или ее важнейшей части при отсутствии обходных путей для немедленного исправления положения. Эта ситуация приводит к приостановке деятельности Заказчика.</w:t>
            </w:r>
          </w:p>
          <w:p w:rsidR="00384482" w:rsidRPr="00114F23" w:rsidRDefault="00384482" w:rsidP="0003609D">
            <w:pPr>
              <w:pStyle w:val="a6"/>
              <w:numPr>
                <w:ilvl w:val="2"/>
                <w:numId w:val="13"/>
              </w:numPr>
              <w:ind w:left="0" w:firstLine="0"/>
              <w:jc w:val="both"/>
              <w:rPr>
                <w:color w:val="000000"/>
                <w:sz w:val="20"/>
                <w:szCs w:val="20"/>
                <w:lang w:val="ru-RU"/>
              </w:rPr>
            </w:pPr>
            <w:r w:rsidRPr="00114F23">
              <w:rPr>
                <w:color w:val="000000"/>
                <w:sz w:val="20"/>
                <w:szCs w:val="20"/>
                <w:lang w:val="ru-RU"/>
              </w:rPr>
              <w:t xml:space="preserve">Приоритет B - Серьезный сбой. </w:t>
            </w:r>
            <w:proofErr w:type="spellStart"/>
            <w:r w:rsidRPr="00114F23">
              <w:rPr>
                <w:color w:val="000000"/>
                <w:sz w:val="20"/>
                <w:szCs w:val="20"/>
                <w:lang w:val="ru-RU"/>
              </w:rPr>
              <w:t>Irdeto</w:t>
            </w:r>
            <w:proofErr w:type="spellEnd"/>
            <w:r w:rsidRPr="00114F23">
              <w:rPr>
                <w:color w:val="000000"/>
                <w:sz w:val="20"/>
                <w:szCs w:val="20"/>
                <w:lang w:val="ru-RU"/>
              </w:rPr>
              <w:t xml:space="preserve"> CAS функционирует нестабильно и центр обработки вызовов Заказчика отмечает высокую интенсивность обращений из-за ситуации.</w:t>
            </w:r>
          </w:p>
          <w:p w:rsidR="00384482" w:rsidRPr="00114F23" w:rsidRDefault="00384482" w:rsidP="0003609D">
            <w:pPr>
              <w:pStyle w:val="a6"/>
              <w:numPr>
                <w:ilvl w:val="2"/>
                <w:numId w:val="13"/>
              </w:numPr>
              <w:ind w:left="0" w:firstLine="0"/>
              <w:jc w:val="both"/>
              <w:rPr>
                <w:color w:val="000000"/>
                <w:sz w:val="20"/>
                <w:szCs w:val="20"/>
                <w:lang w:val="ru-RU"/>
              </w:rPr>
            </w:pPr>
            <w:r w:rsidRPr="00114F23">
              <w:rPr>
                <w:color w:val="000000"/>
                <w:sz w:val="20"/>
                <w:szCs w:val="20"/>
                <w:lang w:val="ru-RU"/>
              </w:rPr>
              <w:t xml:space="preserve">Приоритет C - Незначительный сбой. Имеется незначительный сбой </w:t>
            </w:r>
            <w:proofErr w:type="spellStart"/>
            <w:r w:rsidRPr="00114F23">
              <w:rPr>
                <w:color w:val="000000"/>
                <w:sz w:val="20"/>
                <w:szCs w:val="20"/>
                <w:lang w:val="ru-RU"/>
              </w:rPr>
              <w:t>Irdeto</w:t>
            </w:r>
            <w:proofErr w:type="spellEnd"/>
            <w:r w:rsidRPr="00114F23">
              <w:rPr>
                <w:color w:val="000000"/>
                <w:sz w:val="20"/>
                <w:szCs w:val="20"/>
                <w:lang w:val="ru-RU"/>
              </w:rPr>
              <w:t xml:space="preserve"> CAS, который не оказывает немедленного и существенного влияния на деятельность Заказчика.</w:t>
            </w:r>
          </w:p>
          <w:p w:rsidR="00384482" w:rsidRPr="00114F23" w:rsidRDefault="00384482" w:rsidP="0003609D">
            <w:pPr>
              <w:pStyle w:val="a6"/>
              <w:numPr>
                <w:ilvl w:val="2"/>
                <w:numId w:val="13"/>
              </w:numPr>
              <w:ind w:left="0" w:firstLine="0"/>
              <w:jc w:val="both"/>
              <w:rPr>
                <w:color w:val="000000"/>
                <w:sz w:val="20"/>
                <w:szCs w:val="20"/>
                <w:lang w:val="ru-RU"/>
              </w:rPr>
            </w:pPr>
            <w:r w:rsidRPr="00114F23">
              <w:rPr>
                <w:color w:val="000000"/>
                <w:sz w:val="20"/>
                <w:szCs w:val="20"/>
                <w:lang w:val="ru-RU"/>
              </w:rPr>
              <w:t>Приоритет D - Вопросы. Обычно это информационные запросы.</w:t>
            </w:r>
          </w:p>
          <w:p w:rsidR="00384482" w:rsidRPr="00114F23" w:rsidRDefault="00384482" w:rsidP="0003609D">
            <w:pPr>
              <w:pStyle w:val="a6"/>
              <w:numPr>
                <w:ilvl w:val="1"/>
                <w:numId w:val="13"/>
              </w:numPr>
              <w:ind w:left="0" w:firstLine="0"/>
              <w:jc w:val="both"/>
              <w:rPr>
                <w:rFonts w:eastAsia="SimSun"/>
                <w:sz w:val="20"/>
                <w:szCs w:val="20"/>
                <w:lang w:val="ru-RU"/>
              </w:rPr>
            </w:pPr>
            <w:r w:rsidRPr="00114F23">
              <w:rPr>
                <w:rFonts w:eastAsia="SimSun"/>
                <w:sz w:val="20"/>
                <w:szCs w:val="20"/>
                <w:lang w:val="ru-RU"/>
              </w:rPr>
              <w:t xml:space="preserve">В случае любых ситуаций Приоритета A и/или B, Заказчик </w:t>
            </w:r>
            <w:proofErr w:type="spellStart"/>
            <w:r w:rsidRPr="00114F23">
              <w:rPr>
                <w:rFonts w:eastAsia="SimSun"/>
                <w:sz w:val="20"/>
                <w:szCs w:val="20"/>
                <w:lang w:val="ru-RU"/>
              </w:rPr>
              <w:t>обраща</w:t>
            </w:r>
            <w:proofErr w:type="spellEnd"/>
            <w:r w:rsidRPr="00114F23">
              <w:rPr>
                <w:rFonts w:eastAsia="SimSun"/>
                <w:sz w:val="20"/>
                <w:szCs w:val="20"/>
                <w:lang w:val="kk-KZ"/>
              </w:rPr>
              <w:t>ет</w:t>
            </w:r>
            <w:proofErr w:type="spellStart"/>
            <w:r w:rsidRPr="00114F23">
              <w:rPr>
                <w:rFonts w:eastAsia="SimSun"/>
                <w:sz w:val="20"/>
                <w:szCs w:val="20"/>
                <w:lang w:val="ru-RU"/>
              </w:rPr>
              <w:t>ся</w:t>
            </w:r>
            <w:proofErr w:type="spellEnd"/>
            <w:r w:rsidRPr="00114F23">
              <w:rPr>
                <w:rFonts w:eastAsia="SimSun"/>
                <w:sz w:val="20"/>
                <w:szCs w:val="20"/>
                <w:lang w:val="ru-RU"/>
              </w:rPr>
              <w:t xml:space="preserve"> к специалистам Потенциального Поставщика по телефону, который должен быть ежедневно и круглосуточно доступен. В случае такого обращения Потенциальный Поставщик должен регистрировать возникшую ситуацию и определить приоритетный уровень вызвавшей её проблемы путем консультаций с Заказчиком.</w:t>
            </w:r>
          </w:p>
          <w:p w:rsidR="00384482" w:rsidRPr="00114F23" w:rsidRDefault="00384482" w:rsidP="0003609D">
            <w:pPr>
              <w:pStyle w:val="a6"/>
              <w:numPr>
                <w:ilvl w:val="1"/>
                <w:numId w:val="13"/>
              </w:numPr>
              <w:ind w:left="0" w:firstLine="0"/>
              <w:jc w:val="both"/>
              <w:rPr>
                <w:rFonts w:eastAsia="SimSun"/>
                <w:sz w:val="20"/>
                <w:szCs w:val="20"/>
                <w:lang w:val="ru-RU"/>
              </w:rPr>
            </w:pPr>
            <w:r w:rsidRPr="00114F23">
              <w:rPr>
                <w:rFonts w:eastAsia="SimSun"/>
                <w:sz w:val="20"/>
                <w:szCs w:val="20"/>
                <w:lang w:val="ru-RU"/>
              </w:rPr>
              <w:t>В случае любых ситуаций Приоритета C или D, Заказчик как можно скорее регистрирует возникшую ситуацию.</w:t>
            </w:r>
          </w:p>
          <w:p w:rsidR="00384482" w:rsidRPr="00114F23" w:rsidRDefault="00384482" w:rsidP="0003609D">
            <w:pPr>
              <w:pStyle w:val="a6"/>
              <w:numPr>
                <w:ilvl w:val="1"/>
                <w:numId w:val="13"/>
              </w:numPr>
              <w:ind w:left="0" w:firstLine="0"/>
              <w:jc w:val="both"/>
              <w:rPr>
                <w:rFonts w:eastAsia="SimSun"/>
                <w:sz w:val="20"/>
                <w:szCs w:val="20"/>
                <w:lang w:val="ru-RU"/>
              </w:rPr>
            </w:pPr>
            <w:r w:rsidRPr="00114F23">
              <w:rPr>
                <w:rFonts w:eastAsia="SimSun"/>
                <w:sz w:val="20"/>
                <w:szCs w:val="20"/>
                <w:lang w:val="ru-RU"/>
              </w:rPr>
              <w:t>В отношении каких-либо ситуаций с уровнем Приоритета A или B, Потенциальный Поставщик должен действовать следующим образом:</w:t>
            </w:r>
          </w:p>
          <w:p w:rsidR="00384482" w:rsidRPr="00114F23" w:rsidRDefault="00384482" w:rsidP="0003609D">
            <w:pPr>
              <w:pStyle w:val="a6"/>
              <w:numPr>
                <w:ilvl w:val="2"/>
                <w:numId w:val="13"/>
              </w:numPr>
              <w:ind w:left="0" w:firstLine="0"/>
              <w:jc w:val="both"/>
              <w:rPr>
                <w:rFonts w:eastAsia="SimSun"/>
                <w:sz w:val="20"/>
                <w:szCs w:val="20"/>
                <w:lang w:val="ru-RU"/>
              </w:rPr>
            </w:pPr>
            <w:r w:rsidRPr="00114F23">
              <w:rPr>
                <w:rFonts w:eastAsia="SimSun"/>
                <w:sz w:val="20"/>
                <w:szCs w:val="20"/>
                <w:lang w:val="ru-RU"/>
              </w:rPr>
              <w:t>если запрос получен в рабочее время, Потенциальный Поставщик отвечает на него в течение двух часов с момента регистрации обращения; и</w:t>
            </w:r>
          </w:p>
          <w:p w:rsidR="00384482" w:rsidRPr="00114F23" w:rsidRDefault="00384482" w:rsidP="0003609D">
            <w:pPr>
              <w:pStyle w:val="a6"/>
              <w:numPr>
                <w:ilvl w:val="2"/>
                <w:numId w:val="13"/>
              </w:numPr>
              <w:ind w:left="0" w:firstLine="0"/>
              <w:jc w:val="both"/>
              <w:rPr>
                <w:rFonts w:eastAsia="SimSun"/>
                <w:sz w:val="20"/>
                <w:szCs w:val="20"/>
                <w:lang w:val="ru-RU"/>
              </w:rPr>
            </w:pPr>
            <w:r w:rsidRPr="00114F23">
              <w:rPr>
                <w:rFonts w:eastAsia="SimSun"/>
                <w:sz w:val="20"/>
                <w:szCs w:val="20"/>
                <w:lang w:val="ru-RU"/>
              </w:rPr>
              <w:t>в нерабочее время Потенциальный Поставщик отвечает на поступивший запрос в течение четырех часов с момента регистрации обращения.</w:t>
            </w:r>
          </w:p>
          <w:p w:rsidR="00384482" w:rsidRPr="00114F23" w:rsidRDefault="00384482" w:rsidP="0003609D">
            <w:pPr>
              <w:pStyle w:val="a6"/>
              <w:numPr>
                <w:ilvl w:val="1"/>
                <w:numId w:val="13"/>
              </w:numPr>
              <w:ind w:left="0" w:firstLine="0"/>
              <w:jc w:val="both"/>
              <w:rPr>
                <w:rFonts w:eastAsia="SimSun"/>
                <w:sz w:val="20"/>
                <w:szCs w:val="20"/>
                <w:lang w:val="ru-RU"/>
              </w:rPr>
            </w:pPr>
            <w:r w:rsidRPr="00114F23">
              <w:rPr>
                <w:rFonts w:eastAsia="SimSun"/>
                <w:sz w:val="20"/>
                <w:szCs w:val="20"/>
                <w:lang w:val="ru-RU"/>
              </w:rPr>
              <w:t>В случае возникновения ситуации, отнесенной к категории с уровнем Приоритета A, Потенциальный Поставщик со своей стороны должен приложить разумные усилия к тому, чтобы в течение пяти (5) рабочих дней с момента регистрации этой ситуации разработать меры по устранению вызвавшей её ошибки или найти обходной путь для решения возникшей проблемы.</w:t>
            </w:r>
          </w:p>
          <w:p w:rsidR="00384482" w:rsidRPr="00114F23" w:rsidRDefault="00384482" w:rsidP="0003609D">
            <w:pPr>
              <w:pStyle w:val="a6"/>
              <w:numPr>
                <w:ilvl w:val="1"/>
                <w:numId w:val="13"/>
              </w:numPr>
              <w:ind w:left="0" w:firstLine="0"/>
              <w:jc w:val="both"/>
              <w:rPr>
                <w:rFonts w:eastAsia="SimSun"/>
                <w:sz w:val="20"/>
                <w:szCs w:val="20"/>
                <w:lang w:val="ru-RU"/>
              </w:rPr>
            </w:pPr>
            <w:r w:rsidRPr="00114F23">
              <w:rPr>
                <w:rFonts w:eastAsia="SimSun"/>
                <w:sz w:val="20"/>
                <w:szCs w:val="20"/>
                <w:lang w:val="ru-RU"/>
              </w:rPr>
              <w:t>В случае возникновения ситуации, отнесенной к категории с уровнем Приоритета</w:t>
            </w:r>
            <w:proofErr w:type="gramStart"/>
            <w:r w:rsidRPr="00114F23">
              <w:rPr>
                <w:rFonts w:eastAsia="SimSun"/>
                <w:sz w:val="20"/>
                <w:szCs w:val="20"/>
                <w:lang w:val="ru-RU"/>
              </w:rPr>
              <w:t xml:space="preserve"> В</w:t>
            </w:r>
            <w:proofErr w:type="gramEnd"/>
            <w:r w:rsidRPr="00114F23">
              <w:rPr>
                <w:rFonts w:eastAsia="SimSun"/>
                <w:sz w:val="20"/>
                <w:szCs w:val="20"/>
                <w:lang w:val="ru-RU"/>
              </w:rPr>
              <w:t>, Потенциальный Поставщик должен приложить все разумные усилия к тому, чтобы в течение тридцати (30) рабочих дней с момента регистрации этой ситуации разработать меры по устранению вызвавшей её ошибки.</w:t>
            </w:r>
          </w:p>
          <w:p w:rsidR="00384482" w:rsidRPr="00114F23" w:rsidRDefault="00384482" w:rsidP="0003609D">
            <w:pPr>
              <w:pStyle w:val="a6"/>
              <w:numPr>
                <w:ilvl w:val="1"/>
                <w:numId w:val="13"/>
              </w:numPr>
              <w:ind w:left="0" w:firstLine="0"/>
              <w:jc w:val="both"/>
              <w:rPr>
                <w:rFonts w:eastAsia="SimSun"/>
                <w:sz w:val="20"/>
                <w:szCs w:val="20"/>
                <w:lang w:val="ru-RU"/>
              </w:rPr>
            </w:pPr>
            <w:r w:rsidRPr="00114F23">
              <w:rPr>
                <w:rFonts w:eastAsia="SimSun"/>
                <w:sz w:val="20"/>
                <w:szCs w:val="20"/>
                <w:lang w:val="ru-RU"/>
              </w:rPr>
              <w:t>В случае возникновения ситуации, отнесенной к категории с уровнем Приоритета</w:t>
            </w:r>
            <w:proofErr w:type="gramStart"/>
            <w:r w:rsidRPr="00114F23">
              <w:rPr>
                <w:rFonts w:eastAsia="SimSun"/>
                <w:sz w:val="20"/>
                <w:szCs w:val="20"/>
                <w:lang w:val="ru-RU"/>
              </w:rPr>
              <w:t xml:space="preserve"> С</w:t>
            </w:r>
            <w:proofErr w:type="gramEnd"/>
            <w:r w:rsidRPr="00114F23">
              <w:rPr>
                <w:rFonts w:eastAsia="SimSun"/>
                <w:sz w:val="20"/>
                <w:szCs w:val="20"/>
                <w:lang w:val="ru-RU"/>
              </w:rPr>
              <w:t>, Потенциальный Поставщик должен приложить все разумные усилия к тому, чтобы в течение трёх (3) месяцев с момента регистрации этой ситуации разработать и реализовать меры по устранению вызвавшей её ошибки или найти и реализовать обходной путь для решения возникшей проблемы.</w:t>
            </w:r>
          </w:p>
          <w:p w:rsidR="00384482" w:rsidRPr="00114F23" w:rsidRDefault="00384482" w:rsidP="00EF4DB7">
            <w:pPr>
              <w:pStyle w:val="a6"/>
              <w:numPr>
                <w:ilvl w:val="1"/>
                <w:numId w:val="13"/>
              </w:numPr>
              <w:ind w:left="0" w:firstLine="0"/>
              <w:jc w:val="both"/>
              <w:rPr>
                <w:color w:val="000000"/>
                <w:sz w:val="20"/>
                <w:szCs w:val="20"/>
                <w:lang w:val="ru-RU"/>
              </w:rPr>
            </w:pPr>
            <w:r w:rsidRPr="00114F23">
              <w:rPr>
                <w:rFonts w:eastAsia="SimSun"/>
                <w:sz w:val="20"/>
                <w:szCs w:val="20"/>
                <w:lang w:val="ru-RU"/>
              </w:rPr>
              <w:t xml:space="preserve">В случае возникновения ситуации, отнесенной к категории с уровнем Приоритета D, Потенциальный Поставщик должен отвечать на любые вопросы в ходе регулярных контактов с Заказчиком и должен делать это настолько быстро, насколько это </w:t>
            </w:r>
            <w:r w:rsidRPr="00114F23">
              <w:rPr>
                <w:rFonts w:eastAsia="SimSun"/>
                <w:sz w:val="20"/>
                <w:szCs w:val="20"/>
                <w:lang w:val="ru-RU"/>
              </w:rPr>
              <w:lastRenderedPageBreak/>
              <w:t>практически осуществимо.</w:t>
            </w:r>
          </w:p>
        </w:tc>
      </w:tr>
      <w:tr w:rsidR="00384482" w:rsidRPr="00FE4B32" w:rsidTr="00384482">
        <w:trPr>
          <w:trHeight w:val="1410"/>
        </w:trPr>
        <w:tc>
          <w:tcPr>
            <w:tcW w:w="2877" w:type="dxa"/>
            <w:vMerge/>
          </w:tcPr>
          <w:p w:rsidR="00384482" w:rsidRPr="00605365" w:rsidRDefault="00384482" w:rsidP="00CA0BFE">
            <w:pPr>
              <w:spacing w:after="20"/>
              <w:ind w:right="-108"/>
              <w:rPr>
                <w:color w:val="000000"/>
                <w:sz w:val="20"/>
                <w:lang w:val="ru-RU"/>
              </w:rPr>
            </w:pPr>
          </w:p>
        </w:tc>
        <w:tc>
          <w:tcPr>
            <w:tcW w:w="11548" w:type="dxa"/>
            <w:tcBorders>
              <w:top w:val="single" w:sz="4" w:space="0" w:color="BFBFBF" w:themeColor="background1" w:themeShade="BF"/>
              <w:bottom w:val="single" w:sz="4" w:space="0" w:color="BFBFBF" w:themeColor="background1" w:themeShade="BF"/>
            </w:tcBorders>
          </w:tcPr>
          <w:p w:rsidR="00384482" w:rsidRPr="00114F23" w:rsidRDefault="00384482" w:rsidP="00581CFD">
            <w:pPr>
              <w:pStyle w:val="a6"/>
              <w:numPr>
                <w:ilvl w:val="0"/>
                <w:numId w:val="13"/>
              </w:numPr>
              <w:ind w:firstLine="0"/>
              <w:jc w:val="both"/>
              <w:rPr>
                <w:color w:val="000000"/>
                <w:sz w:val="20"/>
                <w:lang w:val="ru-RU"/>
              </w:rPr>
            </w:pPr>
            <w:r w:rsidRPr="00114F23">
              <w:rPr>
                <w:sz w:val="20"/>
                <w:lang w:val="ru-RU"/>
              </w:rPr>
              <w:t xml:space="preserve">ПОРЯДОК ПРЕДОСТАВЛЕНИЯ И ПРИЁМКИ ЛИЦЕНЗИИ  </w:t>
            </w:r>
          </w:p>
          <w:p w:rsidR="00384482" w:rsidRPr="00114F23" w:rsidRDefault="00384482" w:rsidP="00581CFD">
            <w:pPr>
              <w:pStyle w:val="a6"/>
              <w:numPr>
                <w:ilvl w:val="1"/>
                <w:numId w:val="13"/>
              </w:numPr>
              <w:jc w:val="both"/>
              <w:rPr>
                <w:color w:val="000000"/>
                <w:sz w:val="20"/>
                <w:lang w:val="ru-RU"/>
              </w:rPr>
            </w:pPr>
            <w:r w:rsidRPr="00114F23">
              <w:rPr>
                <w:sz w:val="20"/>
                <w:lang w:val="ru-RU"/>
              </w:rPr>
              <w:t xml:space="preserve">Лицензионный ключ передаётся Заказчику в электронном виде не позднее 5 рабочих дней </w:t>
            </w:r>
            <w:proofErr w:type="gramStart"/>
            <w:r w:rsidRPr="00114F23">
              <w:rPr>
                <w:sz w:val="20"/>
                <w:lang w:val="ru-RU"/>
              </w:rPr>
              <w:t>с даты вступления</w:t>
            </w:r>
            <w:proofErr w:type="gramEnd"/>
            <w:r w:rsidRPr="00114F23">
              <w:rPr>
                <w:sz w:val="20"/>
                <w:lang w:val="ru-RU"/>
              </w:rPr>
              <w:t xml:space="preserve"> договора в силу и в любом случае не позднее 25 декабря 2026 года;</w:t>
            </w:r>
          </w:p>
          <w:p w:rsidR="00384482" w:rsidRPr="00114F23" w:rsidRDefault="00384482" w:rsidP="00581CFD">
            <w:pPr>
              <w:pStyle w:val="a6"/>
              <w:numPr>
                <w:ilvl w:val="1"/>
                <w:numId w:val="13"/>
              </w:numPr>
              <w:jc w:val="both"/>
              <w:rPr>
                <w:color w:val="000000"/>
                <w:sz w:val="20"/>
                <w:lang w:val="ru-RU"/>
              </w:rPr>
            </w:pPr>
            <w:r w:rsidRPr="00114F23">
              <w:rPr>
                <w:sz w:val="20"/>
                <w:lang w:val="ru-RU"/>
              </w:rPr>
              <w:t>Заказчик вправе проверить и загрузить ключ до даты начала его действия. Ключ должен быть активирован на эксплуатируемой СУД без прерывания вещания и без замены оборудования;</w:t>
            </w:r>
          </w:p>
          <w:p w:rsidR="00384482" w:rsidRPr="00114F23" w:rsidRDefault="00384482" w:rsidP="006C70E0">
            <w:pPr>
              <w:pStyle w:val="a6"/>
              <w:numPr>
                <w:ilvl w:val="1"/>
                <w:numId w:val="13"/>
              </w:numPr>
              <w:jc w:val="both"/>
              <w:rPr>
                <w:color w:val="000000"/>
                <w:sz w:val="20"/>
                <w:lang w:val="ru-RU"/>
              </w:rPr>
            </w:pPr>
            <w:r w:rsidRPr="00114F23">
              <w:rPr>
                <w:sz w:val="20"/>
                <w:lang w:val="ru-RU"/>
              </w:rPr>
              <w:t>При невозможности активации или несоответствии срока либо перечня модулей Поставщик за свой счёт заменяет ключ в течение 24 часов с момента уведомления.</w:t>
            </w:r>
          </w:p>
        </w:tc>
      </w:tr>
      <w:tr w:rsidR="00384482" w:rsidRPr="00FE4B32" w:rsidTr="00384482">
        <w:trPr>
          <w:trHeight w:val="2692"/>
        </w:trPr>
        <w:tc>
          <w:tcPr>
            <w:tcW w:w="2877" w:type="dxa"/>
            <w:vMerge/>
          </w:tcPr>
          <w:p w:rsidR="00384482" w:rsidRPr="00605365" w:rsidRDefault="00384482" w:rsidP="00CA0BFE">
            <w:pPr>
              <w:spacing w:after="20"/>
              <w:ind w:right="-108"/>
              <w:rPr>
                <w:color w:val="000000"/>
                <w:sz w:val="20"/>
                <w:lang w:val="ru-RU"/>
              </w:rPr>
            </w:pPr>
          </w:p>
        </w:tc>
        <w:tc>
          <w:tcPr>
            <w:tcW w:w="11548" w:type="dxa"/>
            <w:tcBorders>
              <w:top w:val="single" w:sz="4" w:space="0" w:color="BFBFBF" w:themeColor="background1" w:themeShade="BF"/>
              <w:bottom w:val="single" w:sz="4" w:space="0" w:color="BFBFBF" w:themeColor="background1" w:themeShade="BF"/>
            </w:tcBorders>
          </w:tcPr>
          <w:p w:rsidR="00384482" w:rsidRPr="00114F23" w:rsidRDefault="00384482" w:rsidP="006C70E0">
            <w:pPr>
              <w:pStyle w:val="a6"/>
              <w:numPr>
                <w:ilvl w:val="0"/>
                <w:numId w:val="13"/>
              </w:numPr>
              <w:ind w:firstLine="0"/>
              <w:jc w:val="both"/>
              <w:rPr>
                <w:sz w:val="20"/>
                <w:lang w:val="ru-RU"/>
              </w:rPr>
            </w:pPr>
            <w:r w:rsidRPr="00114F23">
              <w:rPr>
                <w:sz w:val="20"/>
                <w:lang w:val="ru-RU"/>
              </w:rPr>
              <w:t>ТРЕБОВАНИЯ К ПР</w:t>
            </w:r>
            <w:r w:rsidR="00D8063C">
              <w:rPr>
                <w:sz w:val="20"/>
                <w:lang w:val="ru-RU"/>
              </w:rPr>
              <w:t>АВОМЕРНОСТИ ПРЕДОСТАВЛЕНИЯ</w:t>
            </w:r>
            <w:r w:rsidRPr="00114F23">
              <w:rPr>
                <w:sz w:val="20"/>
                <w:lang w:val="ru-RU"/>
              </w:rPr>
              <w:t xml:space="preserve"> </w:t>
            </w:r>
            <w:r w:rsidR="00007080" w:rsidRPr="00114F23">
              <w:rPr>
                <w:sz w:val="20"/>
                <w:lang w:val="ru-RU"/>
              </w:rPr>
              <w:t xml:space="preserve">ЛИЦЕНЗИИ </w:t>
            </w:r>
            <w:r w:rsidRPr="00114F23">
              <w:rPr>
                <w:sz w:val="20"/>
                <w:lang w:val="ru-RU"/>
              </w:rPr>
              <w:t>И</w:t>
            </w:r>
            <w:r w:rsidR="00007080">
              <w:rPr>
                <w:sz w:val="20"/>
                <w:lang w:val="ru-RU"/>
              </w:rPr>
              <w:t xml:space="preserve"> УСЛУГ</w:t>
            </w:r>
            <w:r w:rsidRPr="00114F23">
              <w:rPr>
                <w:sz w:val="20"/>
                <w:lang w:val="ru-RU"/>
              </w:rPr>
              <w:t xml:space="preserve"> </w:t>
            </w:r>
          </w:p>
          <w:p w:rsidR="00384482" w:rsidRPr="00114F23" w:rsidRDefault="00D8063C" w:rsidP="006C70E0">
            <w:pPr>
              <w:pStyle w:val="a6"/>
              <w:numPr>
                <w:ilvl w:val="1"/>
                <w:numId w:val="13"/>
              </w:numPr>
              <w:jc w:val="both"/>
              <w:rPr>
                <w:sz w:val="20"/>
                <w:lang w:val="ru-RU"/>
              </w:rPr>
            </w:pPr>
            <w:r>
              <w:rPr>
                <w:sz w:val="20"/>
                <w:lang w:val="ru-RU"/>
              </w:rPr>
              <w:t>Потенциальный П</w:t>
            </w:r>
            <w:r w:rsidR="00384482" w:rsidRPr="00114F23">
              <w:rPr>
                <w:sz w:val="20"/>
                <w:lang w:val="ru-RU"/>
              </w:rPr>
              <w:t xml:space="preserve">оставщик в составе конкурсной заявки должен предоставить оригинал или сканированную копию официального </w:t>
            </w:r>
            <w:proofErr w:type="spellStart"/>
            <w:r w:rsidR="00384482" w:rsidRPr="00114F23">
              <w:rPr>
                <w:bCs/>
                <w:sz w:val="20"/>
                <w:lang w:val="ru-RU"/>
              </w:rPr>
              <w:t>Авторизационного</w:t>
            </w:r>
            <w:proofErr w:type="spellEnd"/>
            <w:r w:rsidR="00384482" w:rsidRPr="00114F23">
              <w:rPr>
                <w:bCs/>
                <w:sz w:val="20"/>
                <w:lang w:val="ru-RU"/>
              </w:rPr>
              <w:t xml:space="preserve"> письма (</w:t>
            </w:r>
            <w:proofErr w:type="spellStart"/>
            <w:r w:rsidR="00384482" w:rsidRPr="00114F23">
              <w:rPr>
                <w:bCs/>
                <w:sz w:val="20"/>
                <w:lang w:val="ru-RU"/>
              </w:rPr>
              <w:t>Certificate</w:t>
            </w:r>
            <w:proofErr w:type="spellEnd"/>
            <w:r w:rsidR="00384482" w:rsidRPr="00114F23">
              <w:rPr>
                <w:bCs/>
                <w:sz w:val="20"/>
                <w:lang w:val="ru-RU"/>
              </w:rPr>
              <w:t xml:space="preserve"> </w:t>
            </w:r>
            <w:proofErr w:type="spellStart"/>
            <w:r w:rsidR="00384482" w:rsidRPr="00114F23">
              <w:rPr>
                <w:bCs/>
                <w:sz w:val="20"/>
                <w:lang w:val="ru-RU"/>
              </w:rPr>
              <w:t>of</w:t>
            </w:r>
            <w:proofErr w:type="spellEnd"/>
            <w:r w:rsidR="00384482" w:rsidRPr="00114F23">
              <w:rPr>
                <w:bCs/>
                <w:sz w:val="20"/>
                <w:lang w:val="ru-RU"/>
              </w:rPr>
              <w:t xml:space="preserve"> Authorization), Партнерского сертификата (Partnership Certificate)</w:t>
            </w:r>
            <w:r w:rsidR="00384482" w:rsidRPr="00114F23">
              <w:rPr>
                <w:sz w:val="20"/>
                <w:lang w:val="ru-RU"/>
              </w:rPr>
              <w:t xml:space="preserve"> либо иного официального документа от правообладателя (разработчика/</w:t>
            </w:r>
            <w:proofErr w:type="spellStart"/>
            <w:r w:rsidR="00384482" w:rsidRPr="00114F23">
              <w:rPr>
                <w:sz w:val="20"/>
                <w:lang w:val="ru-RU"/>
              </w:rPr>
              <w:t>вендора</w:t>
            </w:r>
            <w:proofErr w:type="spellEnd"/>
            <w:r w:rsidR="00384482" w:rsidRPr="00114F23">
              <w:rPr>
                <w:sz w:val="20"/>
                <w:lang w:val="ru-RU"/>
              </w:rPr>
              <w:t xml:space="preserve">) программного обеспечения системы условного доступа </w:t>
            </w:r>
            <w:proofErr w:type="spellStart"/>
            <w:r w:rsidR="00384482" w:rsidRPr="00114F23">
              <w:rPr>
                <w:sz w:val="20"/>
                <w:lang w:val="ru-RU"/>
              </w:rPr>
              <w:t>Irdeto</w:t>
            </w:r>
            <w:proofErr w:type="spellEnd"/>
            <w:r w:rsidR="00384482" w:rsidRPr="00114F23">
              <w:rPr>
                <w:sz w:val="20"/>
                <w:lang w:val="ru-RU"/>
              </w:rPr>
              <w:t xml:space="preserve"> CAS;</w:t>
            </w:r>
          </w:p>
          <w:p w:rsidR="00384482" w:rsidRPr="00114F23" w:rsidRDefault="00384482" w:rsidP="006C70E0">
            <w:pPr>
              <w:pStyle w:val="a6"/>
              <w:numPr>
                <w:ilvl w:val="1"/>
                <w:numId w:val="13"/>
              </w:numPr>
              <w:jc w:val="both"/>
              <w:rPr>
                <w:color w:val="000000"/>
                <w:sz w:val="20"/>
                <w:lang w:val="ru-RU"/>
              </w:rPr>
            </w:pPr>
            <w:r w:rsidRPr="00114F23">
              <w:rPr>
                <w:sz w:val="20"/>
                <w:lang w:val="ru-RU"/>
              </w:rPr>
              <w:t>Указанный документ должен быть актуальным на дату подачи заявки, содержать наименование потенциального поставщика и подтверждать его официальный статус (партнера, дилера, дистрибьютора или системного интегратора) с правом предоставления услуг по продлению лицензий и оказанию технической поддержки данного программного обеспечения на территории Республики Казахстан.</w:t>
            </w:r>
          </w:p>
          <w:p w:rsidR="00384482" w:rsidRPr="00114F23" w:rsidRDefault="00384482" w:rsidP="0099786A">
            <w:pPr>
              <w:pStyle w:val="a6"/>
              <w:numPr>
                <w:ilvl w:val="1"/>
                <w:numId w:val="13"/>
              </w:numPr>
              <w:jc w:val="both"/>
              <w:rPr>
                <w:color w:val="000000"/>
                <w:sz w:val="20"/>
                <w:lang w:val="ru-RU"/>
              </w:rPr>
            </w:pPr>
            <w:r w:rsidRPr="00114F23">
              <w:rPr>
                <w:sz w:val="20"/>
                <w:lang w:val="ru-RU"/>
              </w:rPr>
              <w:t xml:space="preserve">Требование документа от правообладателя обусловлено необходимостью проверки правомочности поставщика на передачу неисключительных прав (лицензии) и обеспечения полной совместимости с эксплуатируемой системой условного доступа </w:t>
            </w:r>
            <w:proofErr w:type="spellStart"/>
            <w:r w:rsidRPr="00114F23">
              <w:rPr>
                <w:sz w:val="20"/>
              </w:rPr>
              <w:t>Irdeto</w:t>
            </w:r>
            <w:proofErr w:type="spellEnd"/>
            <w:r w:rsidRPr="00114F23">
              <w:rPr>
                <w:sz w:val="20"/>
                <w:lang w:val="ru-RU"/>
              </w:rPr>
              <w:t xml:space="preserve"> </w:t>
            </w:r>
            <w:r w:rsidRPr="00114F23">
              <w:rPr>
                <w:sz w:val="20"/>
              </w:rPr>
              <w:t>CAS</w:t>
            </w:r>
            <w:r w:rsidRPr="00114F23">
              <w:rPr>
                <w:sz w:val="20"/>
                <w:lang w:val="ru-RU"/>
              </w:rPr>
              <w:t>.</w:t>
            </w:r>
          </w:p>
        </w:tc>
      </w:tr>
      <w:tr w:rsidR="00384482" w:rsidRPr="00FE4B32" w:rsidTr="00384482">
        <w:trPr>
          <w:trHeight w:val="285"/>
        </w:trPr>
        <w:tc>
          <w:tcPr>
            <w:tcW w:w="2877" w:type="dxa"/>
            <w:vMerge/>
          </w:tcPr>
          <w:p w:rsidR="00384482" w:rsidRPr="00605365" w:rsidRDefault="00384482" w:rsidP="00CA0BFE">
            <w:pPr>
              <w:spacing w:after="20"/>
              <w:ind w:right="-108"/>
              <w:rPr>
                <w:color w:val="000000"/>
                <w:sz w:val="20"/>
                <w:lang w:val="ru-RU"/>
              </w:rPr>
            </w:pPr>
          </w:p>
        </w:tc>
        <w:tc>
          <w:tcPr>
            <w:tcW w:w="11548" w:type="dxa"/>
            <w:tcBorders>
              <w:top w:val="single" w:sz="4" w:space="0" w:color="BFBFBF" w:themeColor="background1" w:themeShade="BF"/>
            </w:tcBorders>
          </w:tcPr>
          <w:p w:rsidR="00384482" w:rsidRPr="00384482" w:rsidRDefault="00384482" w:rsidP="00384482">
            <w:pPr>
              <w:pStyle w:val="a6"/>
              <w:numPr>
                <w:ilvl w:val="0"/>
                <w:numId w:val="13"/>
              </w:numPr>
              <w:ind w:firstLine="0"/>
              <w:jc w:val="both"/>
              <w:rPr>
                <w:sz w:val="20"/>
                <w:szCs w:val="20"/>
              </w:rPr>
            </w:pPr>
            <w:r w:rsidRPr="00384482">
              <w:rPr>
                <w:sz w:val="20"/>
                <w:szCs w:val="20"/>
                <w:lang w:val="kk-KZ"/>
              </w:rPr>
              <w:t>ТРЕБОВАНИЯ К ИНФОРМАЦИОННОЙ БЕЗОПАСНОСТИ</w:t>
            </w:r>
          </w:p>
          <w:p w:rsidR="00384482" w:rsidRPr="00384482" w:rsidRDefault="00384482" w:rsidP="00384482">
            <w:pPr>
              <w:pStyle w:val="a6"/>
              <w:numPr>
                <w:ilvl w:val="1"/>
                <w:numId w:val="13"/>
              </w:numPr>
              <w:jc w:val="both"/>
              <w:rPr>
                <w:sz w:val="20"/>
                <w:szCs w:val="20"/>
                <w:lang w:val="ru-RU"/>
              </w:rPr>
            </w:pPr>
            <w:r w:rsidRPr="00384482">
              <w:rPr>
                <w:sz w:val="20"/>
                <w:szCs w:val="20"/>
                <w:lang w:val="ru-RU"/>
              </w:rPr>
              <w:t xml:space="preserve">Доступ Поставщика или правообладателя </w:t>
            </w:r>
            <w:proofErr w:type="gramStart"/>
            <w:r w:rsidRPr="00384482">
              <w:rPr>
                <w:sz w:val="20"/>
                <w:szCs w:val="20"/>
                <w:lang w:val="ru-RU"/>
              </w:rPr>
              <w:t>к</w:t>
            </w:r>
            <w:proofErr w:type="gramEnd"/>
            <w:r w:rsidRPr="00384482">
              <w:rPr>
                <w:sz w:val="20"/>
                <w:szCs w:val="20"/>
                <w:lang w:val="ru-RU"/>
              </w:rPr>
              <w:t xml:space="preserve"> </w:t>
            </w:r>
            <w:proofErr w:type="gramStart"/>
            <w:r w:rsidRPr="00384482">
              <w:rPr>
                <w:sz w:val="20"/>
                <w:szCs w:val="20"/>
                <w:lang w:val="ru-RU"/>
              </w:rPr>
              <w:t>СУД</w:t>
            </w:r>
            <w:proofErr w:type="gramEnd"/>
            <w:r w:rsidRPr="00384482">
              <w:rPr>
                <w:sz w:val="20"/>
                <w:szCs w:val="20"/>
                <w:lang w:val="ru-RU"/>
              </w:rPr>
              <w:t>, технологическим сетям и данным Заказчика предоставляется только по предварительному письменному согласованию Заказчика.</w:t>
            </w:r>
          </w:p>
          <w:p w:rsidR="00384482" w:rsidRPr="00384482" w:rsidRDefault="00384482" w:rsidP="00384482">
            <w:pPr>
              <w:pStyle w:val="a6"/>
              <w:numPr>
                <w:ilvl w:val="1"/>
                <w:numId w:val="13"/>
              </w:numPr>
              <w:jc w:val="both"/>
              <w:rPr>
                <w:sz w:val="20"/>
                <w:szCs w:val="20"/>
                <w:lang w:val="ru-RU"/>
              </w:rPr>
            </w:pPr>
            <w:r w:rsidRPr="00384482">
              <w:rPr>
                <w:sz w:val="20"/>
                <w:szCs w:val="20"/>
                <w:lang w:val="ru-RU"/>
              </w:rPr>
              <w:t>Удалённый доступ осуществляется по защищённому каналу, предоставляемому и контролируемому Заказчиком, на время проведения работ.</w:t>
            </w:r>
          </w:p>
        </w:tc>
      </w:tr>
      <w:tr w:rsidR="000C28B5" w:rsidRPr="00FE4B32" w:rsidTr="00D76FA3">
        <w:trPr>
          <w:trHeight w:val="30"/>
        </w:trPr>
        <w:tc>
          <w:tcPr>
            <w:tcW w:w="2877" w:type="dxa"/>
          </w:tcPr>
          <w:p w:rsidR="000C28B5" w:rsidRPr="00CA0BFE" w:rsidRDefault="000C28B5" w:rsidP="00CA0BFE">
            <w:pPr>
              <w:spacing w:after="20"/>
              <w:ind w:right="-108"/>
              <w:rPr>
                <w:color w:val="000000"/>
                <w:sz w:val="20"/>
                <w:lang w:val="ru-RU"/>
              </w:rPr>
            </w:pPr>
            <w:r w:rsidRPr="00605365">
              <w:rPr>
                <w:color w:val="000000"/>
                <w:sz w:val="20"/>
                <w:lang w:val="ru-RU"/>
              </w:rPr>
              <w:t>Условия к потенциальному поставщику в случае определения его победителем и 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tc>
        <w:tc>
          <w:tcPr>
            <w:tcW w:w="11548" w:type="dxa"/>
          </w:tcPr>
          <w:p w:rsidR="0081474B" w:rsidRPr="00114F23" w:rsidRDefault="0081474B" w:rsidP="00114F23">
            <w:pPr>
              <w:pStyle w:val="a6"/>
              <w:numPr>
                <w:ilvl w:val="0"/>
                <w:numId w:val="13"/>
              </w:numPr>
              <w:ind w:firstLine="0"/>
              <w:jc w:val="both"/>
              <w:rPr>
                <w:sz w:val="20"/>
                <w:lang w:val="ru-RU"/>
              </w:rPr>
            </w:pPr>
            <w:r w:rsidRPr="00114F23">
              <w:rPr>
                <w:bCs/>
                <w:sz w:val="20"/>
              </w:rPr>
              <w:t>ТРЕБОВАНИЯ К КОНФИДЕНЦИАЛЬНОСТИ</w:t>
            </w:r>
          </w:p>
          <w:p w:rsidR="0081474B" w:rsidRPr="00114F23" w:rsidRDefault="0081474B" w:rsidP="00114F23">
            <w:pPr>
              <w:pStyle w:val="a6"/>
              <w:numPr>
                <w:ilvl w:val="1"/>
                <w:numId w:val="13"/>
              </w:numPr>
              <w:jc w:val="both"/>
              <w:rPr>
                <w:sz w:val="20"/>
                <w:lang w:val="ru-RU"/>
              </w:rPr>
            </w:pPr>
            <w:r w:rsidRPr="00114F23">
              <w:rPr>
                <w:sz w:val="20"/>
                <w:lang w:val="ru-RU"/>
              </w:rPr>
              <w:t xml:space="preserve">Поставщик, определенный победителем по итогам закупок, </w:t>
            </w:r>
            <w:r w:rsidRPr="00114F23">
              <w:rPr>
                <w:bCs/>
                <w:sz w:val="20"/>
                <w:lang w:val="ru-RU"/>
              </w:rPr>
              <w:t xml:space="preserve">обязуется в течение </w:t>
            </w:r>
            <w:r w:rsidR="004740C3">
              <w:rPr>
                <w:bCs/>
                <w:sz w:val="20"/>
                <w:lang w:val="ru-RU"/>
              </w:rPr>
              <w:t>5</w:t>
            </w:r>
            <w:r w:rsidRPr="00114F23">
              <w:rPr>
                <w:bCs/>
                <w:sz w:val="20"/>
                <w:lang w:val="ru-RU"/>
              </w:rPr>
              <w:t xml:space="preserve"> (</w:t>
            </w:r>
            <w:r w:rsidR="00114F23" w:rsidRPr="004740C3">
              <w:rPr>
                <w:bCs/>
                <w:sz w:val="20"/>
                <w:lang w:val="ru-RU"/>
              </w:rPr>
              <w:t>пяти</w:t>
            </w:r>
            <w:r w:rsidRPr="00114F23">
              <w:rPr>
                <w:bCs/>
                <w:sz w:val="20"/>
                <w:lang w:val="ru-RU"/>
              </w:rPr>
              <w:t>) рабочих дней</w:t>
            </w:r>
            <w:r w:rsidRPr="00114F23">
              <w:rPr>
                <w:sz w:val="20"/>
                <w:lang w:val="ru-RU"/>
              </w:rPr>
              <w:t xml:space="preserve"> </w:t>
            </w:r>
            <w:proofErr w:type="gramStart"/>
            <w:r w:rsidRPr="00114F23">
              <w:rPr>
                <w:sz w:val="20"/>
                <w:lang w:val="ru-RU"/>
              </w:rPr>
              <w:t>с даты подписания</w:t>
            </w:r>
            <w:proofErr w:type="gramEnd"/>
            <w:r w:rsidRPr="00114F23">
              <w:rPr>
                <w:sz w:val="20"/>
                <w:lang w:val="ru-RU"/>
              </w:rPr>
              <w:t xml:space="preserve"> Договора о государственных закупках, но в любом случае до начала фактического оказания услуг</w:t>
            </w:r>
            <w:r w:rsidR="00114F23" w:rsidRPr="00114F23">
              <w:rPr>
                <w:sz w:val="20"/>
                <w:lang w:val="ru-RU"/>
              </w:rPr>
              <w:t xml:space="preserve"> и </w:t>
            </w:r>
            <w:r w:rsidRPr="00114F23">
              <w:rPr>
                <w:sz w:val="20"/>
                <w:lang w:val="ru-RU"/>
              </w:rPr>
              <w:t xml:space="preserve">получения доступа к информации Заказчика, подписать с Заказчиком </w:t>
            </w:r>
            <w:r w:rsidRPr="00114F23">
              <w:rPr>
                <w:bCs/>
                <w:sz w:val="20"/>
                <w:lang w:val="ru-RU"/>
              </w:rPr>
              <w:t>Соглашение о неразглашении конфиденциальной информации (NDA)</w:t>
            </w:r>
            <w:r w:rsidRPr="00114F23">
              <w:rPr>
                <w:sz w:val="20"/>
                <w:lang w:val="ru-RU"/>
              </w:rPr>
              <w:t xml:space="preserve"> по форме, </w:t>
            </w:r>
            <w:r w:rsidR="00384482">
              <w:rPr>
                <w:sz w:val="20"/>
                <w:lang w:val="ru-RU"/>
              </w:rPr>
              <w:t>согласованной с</w:t>
            </w:r>
            <w:r w:rsidRPr="00114F23">
              <w:rPr>
                <w:sz w:val="20"/>
                <w:lang w:val="ru-RU"/>
              </w:rPr>
              <w:t xml:space="preserve"> Заказчиком</w:t>
            </w:r>
            <w:r w:rsidR="00384482">
              <w:rPr>
                <w:sz w:val="20"/>
                <w:lang w:val="ru-RU"/>
              </w:rPr>
              <w:t>.</w:t>
            </w:r>
          </w:p>
          <w:p w:rsidR="0081474B" w:rsidRPr="00114F23" w:rsidRDefault="0081474B" w:rsidP="00114F23">
            <w:pPr>
              <w:pStyle w:val="a6"/>
              <w:numPr>
                <w:ilvl w:val="1"/>
                <w:numId w:val="13"/>
              </w:numPr>
              <w:jc w:val="both"/>
              <w:rPr>
                <w:sz w:val="20"/>
                <w:lang w:val="ru-RU"/>
              </w:rPr>
            </w:pPr>
            <w:r w:rsidRPr="00114F23">
              <w:rPr>
                <w:sz w:val="20"/>
                <w:lang w:val="ru-RU"/>
              </w:rPr>
              <w:t>Уклонение или отказ Поставщика от заключения Соглашения о неразглашении расценивается как неисполнение (надлежащее неисполнение) договорных обязательств и является основанием для расторжения Договора в одностороннем порядке и направления сведений для включения Поставщика в реестр недобросовестных участников государственных закупок</w:t>
            </w:r>
            <w:r w:rsidR="00114F23" w:rsidRPr="00114F23">
              <w:rPr>
                <w:sz w:val="20"/>
                <w:lang w:val="ru-RU"/>
              </w:rPr>
              <w:t>.</w:t>
            </w:r>
          </w:p>
        </w:tc>
      </w:tr>
    </w:tbl>
    <w:p w:rsidR="000C28B5" w:rsidRPr="00D76FA3" w:rsidRDefault="000C28B5" w:rsidP="000C28B5">
      <w:pPr>
        <w:spacing w:after="0"/>
        <w:jc w:val="both"/>
        <w:rPr>
          <w:sz w:val="28"/>
          <w:szCs w:val="28"/>
          <w:lang w:val="ru-RU"/>
        </w:rPr>
      </w:pPr>
      <w:bookmarkStart w:id="2" w:name="z2393"/>
      <w:r w:rsidRPr="00D76FA3">
        <w:rPr>
          <w:color w:val="000000"/>
          <w:sz w:val="28"/>
          <w:szCs w:val="28"/>
        </w:rPr>
        <w:t>     </w:t>
      </w:r>
      <w:r w:rsidRPr="00D76FA3">
        <w:rPr>
          <w:color w:val="000000"/>
          <w:sz w:val="28"/>
          <w:szCs w:val="28"/>
          <w:lang w:val="ru-RU"/>
        </w:rPr>
        <w:t xml:space="preserve"> * сведения подтягиваются из плана государственных закупок (отображаются автоматически).</w:t>
      </w:r>
    </w:p>
    <w:p w:rsidR="000C28B5" w:rsidRPr="00D76FA3" w:rsidRDefault="000C28B5" w:rsidP="000C28B5">
      <w:pPr>
        <w:spacing w:after="0"/>
        <w:jc w:val="both"/>
        <w:rPr>
          <w:sz w:val="28"/>
          <w:szCs w:val="28"/>
          <w:lang w:val="ru-RU"/>
        </w:rPr>
      </w:pPr>
      <w:bookmarkStart w:id="3" w:name="z2394"/>
      <w:bookmarkEnd w:id="2"/>
      <w:r w:rsidRPr="00D76FA3">
        <w:rPr>
          <w:color w:val="000000"/>
          <w:sz w:val="28"/>
          <w:szCs w:val="28"/>
        </w:rPr>
        <w:t>     </w:t>
      </w:r>
      <w:r w:rsidRPr="00D76FA3">
        <w:rPr>
          <w:color w:val="000000"/>
          <w:sz w:val="28"/>
          <w:szCs w:val="28"/>
          <w:lang w:val="ru-RU"/>
        </w:rPr>
        <w:t xml:space="preserve"> Примечание.</w:t>
      </w:r>
    </w:p>
    <w:p w:rsidR="000C28B5" w:rsidRPr="00D76FA3" w:rsidRDefault="000C28B5" w:rsidP="004770D2">
      <w:pPr>
        <w:pStyle w:val="a6"/>
        <w:numPr>
          <w:ilvl w:val="0"/>
          <w:numId w:val="7"/>
        </w:numPr>
        <w:spacing w:after="0"/>
        <w:jc w:val="both"/>
        <w:rPr>
          <w:sz w:val="28"/>
          <w:szCs w:val="28"/>
          <w:lang w:val="ru-RU"/>
        </w:rPr>
      </w:pPr>
      <w:bookmarkStart w:id="4" w:name="z2395"/>
      <w:bookmarkEnd w:id="3"/>
      <w:r w:rsidRPr="00D76FA3">
        <w:rPr>
          <w:color w:val="000000"/>
          <w:sz w:val="28"/>
          <w:szCs w:val="28"/>
          <w:lang w:val="ru-RU"/>
        </w:rPr>
        <w:lastRenderedPageBreak/>
        <w:t>Каждые характеристики, параметры, исходные данные и дополнительные условия к исполнителю указываются отдельной строкой.</w:t>
      </w:r>
    </w:p>
    <w:p w:rsidR="000C28B5" w:rsidRPr="00D76FA3" w:rsidRDefault="000C28B5" w:rsidP="004770D2">
      <w:pPr>
        <w:pStyle w:val="a6"/>
        <w:numPr>
          <w:ilvl w:val="0"/>
          <w:numId w:val="7"/>
        </w:numPr>
        <w:spacing w:after="0"/>
        <w:jc w:val="both"/>
        <w:rPr>
          <w:sz w:val="28"/>
          <w:szCs w:val="28"/>
          <w:lang w:val="ru-RU"/>
        </w:rPr>
      </w:pPr>
      <w:bookmarkStart w:id="5" w:name="z2396"/>
      <w:bookmarkEnd w:id="4"/>
      <w:r w:rsidRPr="00D76FA3">
        <w:rPr>
          <w:color w:val="000000"/>
          <w:sz w:val="28"/>
          <w:szCs w:val="28"/>
          <w:lang w:val="ru-RU"/>
        </w:rPr>
        <w:t>Установление в технической спецификации квалификационных требований, предъявляемых к потенциальному поставщику, не допускается.</w:t>
      </w:r>
    </w:p>
    <w:p w:rsidR="001560D8" w:rsidRPr="008855DB" w:rsidRDefault="000C28B5" w:rsidP="008855DB">
      <w:pPr>
        <w:pStyle w:val="a6"/>
        <w:numPr>
          <w:ilvl w:val="0"/>
          <w:numId w:val="7"/>
        </w:numPr>
        <w:spacing w:after="0"/>
        <w:jc w:val="both"/>
        <w:rPr>
          <w:color w:val="000000"/>
          <w:sz w:val="28"/>
          <w:szCs w:val="28"/>
          <w:lang w:val="ru-RU"/>
        </w:rPr>
      </w:pPr>
      <w:bookmarkStart w:id="6" w:name="z2397"/>
      <w:bookmarkEnd w:id="5"/>
      <w:r w:rsidRPr="00D76FA3">
        <w:rPr>
          <w:color w:val="000000"/>
          <w:sz w:val="28"/>
          <w:szCs w:val="28"/>
          <w:lang w:val="ru-RU"/>
        </w:rPr>
        <w:t>Установление требований технической спецификации в иных документах не допускается.</w:t>
      </w:r>
      <w:bookmarkEnd w:id="6"/>
    </w:p>
    <w:tbl>
      <w:tblPr>
        <w:tblStyle w:val="a7"/>
        <w:tblpPr w:leftFromText="180" w:rightFromText="180" w:vertAnchor="text" w:horzAnchor="margin" w:tblpY="398"/>
        <w:tblW w:w="1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81"/>
        <w:gridCol w:w="222"/>
      </w:tblGrid>
      <w:tr w:rsidR="001560D8" w:rsidRPr="00BC3069" w:rsidTr="00166381">
        <w:trPr>
          <w:trHeight w:val="465"/>
        </w:trPr>
        <w:tc>
          <w:tcPr>
            <w:tcW w:w="14281" w:type="dxa"/>
          </w:tcPr>
          <w:tbl>
            <w:tblPr>
              <w:tblStyle w:val="a7"/>
              <w:tblpPr w:leftFromText="180" w:rightFromText="180" w:vertAnchor="text" w:horzAnchor="margin" w:tblpXSpec="center" w:tblpY="160"/>
              <w:tblOverlap w:val="never"/>
              <w:tblW w:w="143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4"/>
              <w:gridCol w:w="4853"/>
            </w:tblGrid>
            <w:tr w:rsidR="00D76FA3" w:rsidRPr="008855DB" w:rsidTr="008855DB">
              <w:trPr>
                <w:trHeight w:val="465"/>
              </w:trPr>
              <w:tc>
                <w:tcPr>
                  <w:tcW w:w="9464" w:type="dxa"/>
                </w:tcPr>
                <w:p w:rsidR="00D76FA3" w:rsidRPr="00DE5766" w:rsidRDefault="00114F23" w:rsidP="00AD7576">
                  <w:pPr>
                    <w:contextualSpacing/>
                    <w:rPr>
                      <w:b/>
                      <w:sz w:val="28"/>
                      <w:szCs w:val="28"/>
                      <w:lang w:val="ru-RU"/>
                    </w:rPr>
                  </w:pPr>
                  <w:r>
                    <w:rPr>
                      <w:b/>
                      <w:sz w:val="28"/>
                      <w:szCs w:val="28"/>
                      <w:lang w:val="ru-RU"/>
                    </w:rPr>
                    <w:t xml:space="preserve">Первый Заместитель </w:t>
                  </w:r>
                  <w:r w:rsidR="00DE5766" w:rsidRPr="00DE5766">
                    <w:rPr>
                      <w:b/>
                      <w:sz w:val="28"/>
                      <w:szCs w:val="28"/>
                      <w:lang w:val="ru-RU"/>
                    </w:rPr>
                    <w:t xml:space="preserve">Председателя Правления </w:t>
                  </w:r>
                </w:p>
              </w:tc>
              <w:tc>
                <w:tcPr>
                  <w:tcW w:w="4853" w:type="dxa"/>
                </w:tcPr>
                <w:p w:rsidR="00D76FA3" w:rsidRPr="00DE5766" w:rsidRDefault="00D76FA3" w:rsidP="00D76FA3">
                  <w:pPr>
                    <w:rPr>
                      <w:b/>
                      <w:sz w:val="28"/>
                      <w:szCs w:val="24"/>
                      <w:lang w:val="ru-RU"/>
                    </w:rPr>
                  </w:pPr>
                  <w:r w:rsidRPr="00DE5766">
                    <w:rPr>
                      <w:b/>
                      <w:sz w:val="28"/>
                      <w:szCs w:val="24"/>
                      <w:lang w:val="ru-RU"/>
                    </w:rPr>
                    <w:t xml:space="preserve">   </w:t>
                  </w:r>
                  <w:r w:rsidRPr="00DE5766">
                    <w:rPr>
                      <w:b/>
                      <w:sz w:val="28"/>
                      <w:szCs w:val="24"/>
                    </w:rPr>
                    <w:t>__</w:t>
                  </w:r>
                  <w:r w:rsidRPr="00DE5766">
                    <w:rPr>
                      <w:b/>
                      <w:sz w:val="28"/>
                      <w:szCs w:val="24"/>
                      <w:lang w:val="ru-RU"/>
                    </w:rPr>
                    <w:t>___</w:t>
                  </w:r>
                  <w:r w:rsidRPr="00DE5766">
                    <w:rPr>
                      <w:b/>
                      <w:sz w:val="28"/>
                      <w:szCs w:val="24"/>
                    </w:rPr>
                    <w:t>___</w:t>
                  </w:r>
                  <w:r w:rsidRPr="00DE5766">
                    <w:rPr>
                      <w:b/>
                      <w:sz w:val="28"/>
                      <w:szCs w:val="24"/>
                      <w:lang w:val="ru-RU"/>
                    </w:rPr>
                    <w:t>___</w:t>
                  </w:r>
                  <w:r w:rsidRPr="00DE5766">
                    <w:rPr>
                      <w:b/>
                      <w:sz w:val="28"/>
                      <w:szCs w:val="24"/>
                    </w:rPr>
                    <w:t>__</w:t>
                  </w:r>
                  <w:r w:rsidRPr="00DE5766">
                    <w:rPr>
                      <w:b/>
                      <w:sz w:val="28"/>
                      <w:szCs w:val="24"/>
                      <w:lang w:val="ru-RU"/>
                    </w:rPr>
                    <w:t>__</w:t>
                  </w:r>
                  <w:proofErr w:type="spellStart"/>
                  <w:r w:rsidR="00DE5766" w:rsidRPr="00DE5766">
                    <w:rPr>
                      <w:b/>
                      <w:sz w:val="28"/>
                      <w:szCs w:val="24"/>
                      <w:lang w:val="ru-RU"/>
                    </w:rPr>
                    <w:t>Капьятов</w:t>
                  </w:r>
                  <w:proofErr w:type="spellEnd"/>
                  <w:r w:rsidR="00DE5766" w:rsidRPr="00DE5766">
                    <w:rPr>
                      <w:b/>
                      <w:sz w:val="28"/>
                      <w:szCs w:val="24"/>
                      <w:lang w:val="ru-RU"/>
                    </w:rPr>
                    <w:t xml:space="preserve"> А.М.</w:t>
                  </w:r>
                </w:p>
                <w:p w:rsidR="00D76FA3" w:rsidRPr="00DE5766" w:rsidRDefault="00D76FA3" w:rsidP="00D76FA3">
                  <w:pPr>
                    <w:jc w:val="center"/>
                    <w:rPr>
                      <w:b/>
                      <w:sz w:val="28"/>
                      <w:szCs w:val="24"/>
                      <w:lang w:val="ru-RU"/>
                    </w:rPr>
                  </w:pPr>
                  <w:r w:rsidRPr="00DE5766">
                    <w:rPr>
                      <w:b/>
                      <w:sz w:val="28"/>
                      <w:szCs w:val="24"/>
                      <w:lang w:val="ru-RU"/>
                    </w:rPr>
                    <w:t xml:space="preserve"> </w:t>
                  </w:r>
                </w:p>
                <w:p w:rsidR="00D76FA3" w:rsidRPr="00DE5766" w:rsidRDefault="00D76FA3" w:rsidP="00D76FA3">
                  <w:pPr>
                    <w:rPr>
                      <w:b/>
                      <w:sz w:val="28"/>
                      <w:szCs w:val="24"/>
                      <w:lang w:val="ru-RU"/>
                    </w:rPr>
                  </w:pPr>
                </w:p>
              </w:tc>
            </w:tr>
            <w:tr w:rsidR="00D76FA3" w:rsidRPr="007E1B3F" w:rsidTr="008855DB">
              <w:trPr>
                <w:trHeight w:val="465"/>
              </w:trPr>
              <w:tc>
                <w:tcPr>
                  <w:tcW w:w="9464" w:type="dxa"/>
                </w:tcPr>
                <w:p w:rsidR="00D76FA3" w:rsidRPr="007E1B3F" w:rsidRDefault="00D76FA3" w:rsidP="00D76FA3">
                  <w:pPr>
                    <w:jc w:val="both"/>
                    <w:rPr>
                      <w:b/>
                      <w:sz w:val="28"/>
                      <w:szCs w:val="24"/>
                      <w:lang w:val="ru-RU"/>
                    </w:rPr>
                  </w:pPr>
                  <w:r w:rsidRPr="007E1B3F">
                    <w:rPr>
                      <w:b/>
                      <w:sz w:val="28"/>
                      <w:szCs w:val="26"/>
                      <w:lang w:val="ru-RU"/>
                    </w:rPr>
                    <w:t xml:space="preserve">Директор филиала АО «Казтелерадио» ДНСТ                                                                                          </w:t>
                  </w:r>
                </w:p>
              </w:tc>
              <w:tc>
                <w:tcPr>
                  <w:tcW w:w="4853" w:type="dxa"/>
                </w:tcPr>
                <w:p w:rsidR="00D76FA3" w:rsidRPr="007E1B3F" w:rsidRDefault="00D76FA3" w:rsidP="008855DB">
                  <w:pPr>
                    <w:rPr>
                      <w:b/>
                      <w:sz w:val="28"/>
                      <w:szCs w:val="24"/>
                    </w:rPr>
                  </w:pPr>
                  <w:r w:rsidRPr="007E1B3F">
                    <w:rPr>
                      <w:b/>
                      <w:sz w:val="28"/>
                      <w:szCs w:val="24"/>
                    </w:rPr>
                    <w:t>_</w:t>
                  </w:r>
                  <w:r w:rsidRPr="007E1B3F">
                    <w:rPr>
                      <w:b/>
                      <w:sz w:val="28"/>
                      <w:szCs w:val="24"/>
                      <w:lang w:val="ru-RU"/>
                    </w:rPr>
                    <w:t>__</w:t>
                  </w:r>
                  <w:r w:rsidRPr="007E1B3F">
                    <w:rPr>
                      <w:b/>
                      <w:sz w:val="28"/>
                      <w:szCs w:val="24"/>
                    </w:rPr>
                    <w:t>__</w:t>
                  </w:r>
                  <w:r w:rsidRPr="007E1B3F">
                    <w:rPr>
                      <w:b/>
                      <w:sz w:val="28"/>
                      <w:szCs w:val="24"/>
                      <w:lang w:val="ru-RU"/>
                    </w:rPr>
                    <w:t>___</w:t>
                  </w:r>
                  <w:r w:rsidRPr="007E1B3F">
                    <w:rPr>
                      <w:b/>
                      <w:sz w:val="28"/>
                      <w:szCs w:val="24"/>
                    </w:rPr>
                    <w:t xml:space="preserve">______ </w:t>
                  </w:r>
                  <w:r w:rsidR="008855DB">
                    <w:rPr>
                      <w:b/>
                      <w:sz w:val="28"/>
                      <w:szCs w:val="24"/>
                      <w:lang w:val="ru-RU"/>
                    </w:rPr>
                    <w:t>Костомаров</w:t>
                  </w:r>
                  <w:r w:rsidRPr="007E1B3F">
                    <w:rPr>
                      <w:b/>
                      <w:sz w:val="28"/>
                      <w:szCs w:val="24"/>
                    </w:rPr>
                    <w:t xml:space="preserve"> </w:t>
                  </w:r>
                  <w:r w:rsidR="008855DB">
                    <w:rPr>
                      <w:b/>
                      <w:sz w:val="28"/>
                      <w:szCs w:val="24"/>
                      <w:lang w:val="ru-RU"/>
                    </w:rPr>
                    <w:t>О</w:t>
                  </w:r>
                  <w:r w:rsidRPr="007E1B3F">
                    <w:rPr>
                      <w:b/>
                      <w:sz w:val="28"/>
                      <w:szCs w:val="24"/>
                    </w:rPr>
                    <w:t>.</w:t>
                  </w:r>
                  <w:r w:rsidR="008855DB">
                    <w:rPr>
                      <w:b/>
                      <w:sz w:val="28"/>
                      <w:szCs w:val="24"/>
                      <w:lang w:val="ru-RU"/>
                    </w:rPr>
                    <w:t>А</w:t>
                  </w:r>
                  <w:r w:rsidRPr="007E1B3F">
                    <w:rPr>
                      <w:b/>
                      <w:sz w:val="28"/>
                      <w:szCs w:val="24"/>
                    </w:rPr>
                    <w:t>.</w:t>
                  </w:r>
                </w:p>
              </w:tc>
            </w:tr>
          </w:tbl>
          <w:p w:rsidR="001560D8" w:rsidRPr="00BC3069" w:rsidRDefault="001560D8" w:rsidP="002A12A2">
            <w:pPr>
              <w:jc w:val="both"/>
              <w:rPr>
                <w:b/>
                <w:sz w:val="28"/>
                <w:lang w:val="ru-RU"/>
              </w:rPr>
            </w:pPr>
          </w:p>
        </w:tc>
        <w:tc>
          <w:tcPr>
            <w:tcW w:w="222" w:type="dxa"/>
          </w:tcPr>
          <w:p w:rsidR="001560D8" w:rsidRPr="00BC3069" w:rsidRDefault="001560D8" w:rsidP="0063332A">
            <w:pPr>
              <w:rPr>
                <w:b/>
                <w:sz w:val="28"/>
                <w:lang w:val="ru-RU"/>
              </w:rPr>
            </w:pPr>
          </w:p>
        </w:tc>
      </w:tr>
    </w:tbl>
    <w:p w:rsidR="00166381" w:rsidRDefault="00166381" w:rsidP="004E2843">
      <w:pPr>
        <w:spacing w:after="0"/>
        <w:jc w:val="center"/>
        <w:rPr>
          <w:b/>
          <w:color w:val="000000"/>
          <w:sz w:val="28"/>
          <w:szCs w:val="28"/>
          <w:lang w:val="ru-RU"/>
        </w:rPr>
      </w:pPr>
    </w:p>
    <w:p w:rsidR="00166381" w:rsidRDefault="00166381" w:rsidP="004E2843">
      <w:pPr>
        <w:spacing w:after="0"/>
        <w:jc w:val="center"/>
        <w:rPr>
          <w:b/>
          <w:color w:val="000000"/>
          <w:sz w:val="28"/>
          <w:szCs w:val="28"/>
          <w:lang w:val="ru-RU"/>
        </w:rPr>
      </w:pPr>
    </w:p>
    <w:p w:rsidR="00166381" w:rsidRDefault="00166381" w:rsidP="004E2843">
      <w:pPr>
        <w:spacing w:after="0"/>
        <w:jc w:val="center"/>
        <w:rPr>
          <w:b/>
          <w:color w:val="000000"/>
          <w:sz w:val="28"/>
          <w:szCs w:val="28"/>
          <w:lang w:val="ru-RU"/>
        </w:rPr>
      </w:pPr>
    </w:p>
    <w:p w:rsidR="00166381" w:rsidRDefault="00166381" w:rsidP="004E2843">
      <w:pPr>
        <w:spacing w:after="0"/>
        <w:jc w:val="center"/>
        <w:rPr>
          <w:b/>
          <w:color w:val="000000"/>
          <w:sz w:val="28"/>
          <w:szCs w:val="28"/>
          <w:lang w:val="ru-RU"/>
        </w:rPr>
      </w:pPr>
    </w:p>
    <w:p w:rsidR="00166381" w:rsidRDefault="00166381" w:rsidP="004E2843">
      <w:pPr>
        <w:spacing w:after="0"/>
        <w:jc w:val="center"/>
        <w:rPr>
          <w:b/>
          <w:color w:val="000000"/>
          <w:sz w:val="28"/>
          <w:szCs w:val="28"/>
          <w:lang w:val="ru-RU"/>
        </w:rPr>
      </w:pPr>
    </w:p>
    <w:p w:rsidR="00166381" w:rsidRDefault="00166381" w:rsidP="004E2843">
      <w:pPr>
        <w:spacing w:after="0"/>
        <w:jc w:val="center"/>
        <w:rPr>
          <w:b/>
          <w:color w:val="000000"/>
          <w:sz w:val="28"/>
          <w:szCs w:val="28"/>
          <w:lang w:val="ru-RU"/>
        </w:rPr>
      </w:pPr>
    </w:p>
    <w:p w:rsidR="00166381" w:rsidRDefault="00166381" w:rsidP="004E2843">
      <w:pPr>
        <w:spacing w:after="0"/>
        <w:jc w:val="center"/>
        <w:rPr>
          <w:b/>
          <w:color w:val="000000"/>
          <w:sz w:val="28"/>
          <w:szCs w:val="28"/>
          <w:lang w:val="ru-RU"/>
        </w:rPr>
      </w:pPr>
    </w:p>
    <w:p w:rsidR="00166381" w:rsidRDefault="00166381" w:rsidP="004E2843">
      <w:pPr>
        <w:spacing w:after="0"/>
        <w:jc w:val="center"/>
        <w:rPr>
          <w:b/>
          <w:color w:val="000000"/>
          <w:sz w:val="28"/>
          <w:szCs w:val="28"/>
          <w:lang w:val="ru-RU"/>
        </w:rPr>
      </w:pPr>
    </w:p>
    <w:p w:rsidR="00166381" w:rsidRDefault="00166381" w:rsidP="004E2843">
      <w:pPr>
        <w:spacing w:after="0"/>
        <w:jc w:val="center"/>
        <w:rPr>
          <w:b/>
          <w:color w:val="000000"/>
          <w:sz w:val="28"/>
          <w:szCs w:val="28"/>
          <w:lang w:val="ru-RU"/>
        </w:rPr>
      </w:pPr>
    </w:p>
    <w:p w:rsidR="00166381" w:rsidRDefault="00166381" w:rsidP="004E2843">
      <w:pPr>
        <w:spacing w:after="0"/>
        <w:jc w:val="center"/>
        <w:rPr>
          <w:b/>
          <w:color w:val="000000"/>
          <w:sz w:val="28"/>
          <w:szCs w:val="28"/>
          <w:lang w:val="ru-RU"/>
        </w:rPr>
      </w:pPr>
    </w:p>
    <w:p w:rsidR="00166381" w:rsidRDefault="00166381" w:rsidP="004E2843">
      <w:pPr>
        <w:spacing w:after="0"/>
        <w:jc w:val="center"/>
        <w:rPr>
          <w:b/>
          <w:color w:val="000000"/>
          <w:sz w:val="28"/>
          <w:szCs w:val="28"/>
          <w:lang w:val="ru-RU"/>
        </w:rPr>
      </w:pPr>
    </w:p>
    <w:p w:rsidR="001D46BD" w:rsidRDefault="001D46BD" w:rsidP="004E2843">
      <w:pPr>
        <w:spacing w:after="0"/>
        <w:jc w:val="center"/>
        <w:rPr>
          <w:b/>
          <w:color w:val="000000"/>
          <w:sz w:val="28"/>
          <w:szCs w:val="28"/>
          <w:lang w:val="ru-RU"/>
        </w:rPr>
      </w:pPr>
    </w:p>
    <w:p w:rsidR="001D46BD" w:rsidRDefault="001D46BD" w:rsidP="004E2843">
      <w:pPr>
        <w:spacing w:after="0"/>
        <w:jc w:val="center"/>
        <w:rPr>
          <w:b/>
          <w:color w:val="000000"/>
          <w:sz w:val="28"/>
          <w:szCs w:val="28"/>
          <w:lang w:val="ru-RU"/>
        </w:rPr>
      </w:pPr>
    </w:p>
    <w:p w:rsidR="001D46BD" w:rsidRDefault="001D46BD" w:rsidP="004E2843">
      <w:pPr>
        <w:spacing w:after="0"/>
        <w:jc w:val="center"/>
        <w:rPr>
          <w:b/>
          <w:color w:val="000000"/>
          <w:sz w:val="28"/>
          <w:szCs w:val="28"/>
          <w:lang w:val="ru-RU"/>
        </w:rPr>
      </w:pPr>
    </w:p>
    <w:p w:rsidR="001D46BD" w:rsidRDefault="001D46BD" w:rsidP="004E2843">
      <w:pPr>
        <w:spacing w:after="0"/>
        <w:jc w:val="center"/>
        <w:rPr>
          <w:b/>
          <w:color w:val="000000"/>
          <w:sz w:val="28"/>
          <w:szCs w:val="28"/>
          <w:lang w:val="ru-RU"/>
        </w:rPr>
      </w:pPr>
    </w:p>
    <w:p w:rsidR="00166381" w:rsidRDefault="00166381" w:rsidP="004E2843">
      <w:pPr>
        <w:spacing w:after="0"/>
        <w:jc w:val="center"/>
        <w:rPr>
          <w:b/>
          <w:color w:val="000000"/>
          <w:sz w:val="28"/>
          <w:szCs w:val="28"/>
          <w:lang w:val="ru-RU"/>
        </w:rPr>
      </w:pPr>
    </w:p>
    <w:tbl>
      <w:tblPr>
        <w:tblpPr w:leftFromText="180" w:rightFromText="180" w:vertAnchor="text" w:horzAnchor="margin" w:tblpXSpec="right" w:tblpY="-443"/>
        <w:tblW w:w="0" w:type="auto"/>
        <w:tblCellSpacing w:w="15" w:type="dxa"/>
        <w:tblCellMar>
          <w:top w:w="15" w:type="dxa"/>
          <w:left w:w="15" w:type="dxa"/>
          <w:bottom w:w="15" w:type="dxa"/>
          <w:right w:w="15" w:type="dxa"/>
        </w:tblCellMar>
        <w:tblLook w:val="04A0" w:firstRow="1" w:lastRow="0" w:firstColumn="1" w:lastColumn="0" w:noHBand="0" w:noVBand="1"/>
      </w:tblPr>
      <w:tblGrid>
        <w:gridCol w:w="3480"/>
      </w:tblGrid>
      <w:tr w:rsidR="00166381" w:rsidTr="00166381">
        <w:trPr>
          <w:tblCellSpacing w:w="15" w:type="dxa"/>
        </w:trPr>
        <w:tc>
          <w:tcPr>
            <w:tcW w:w="3420" w:type="dxa"/>
            <w:vAlign w:val="center"/>
            <w:hideMark/>
          </w:tcPr>
          <w:p w:rsidR="00166381" w:rsidRDefault="00166381" w:rsidP="00166381">
            <w:pPr>
              <w:spacing w:after="0" w:line="240" w:lineRule="auto"/>
              <w:jc w:val="right"/>
              <w:rPr>
                <w:sz w:val="24"/>
                <w:szCs w:val="24"/>
              </w:rPr>
            </w:pPr>
            <w:r>
              <w:rPr>
                <w:color w:val="000000"/>
                <w:sz w:val="28"/>
                <w:lang w:val="ru-RU"/>
              </w:rPr>
              <w:lastRenderedPageBreak/>
              <w:br w:type="page"/>
            </w:r>
            <w:proofErr w:type="spellStart"/>
            <w:r>
              <w:t>Конкурстық</w:t>
            </w:r>
            <w:proofErr w:type="spellEnd"/>
            <w:r>
              <w:t xml:space="preserve"> </w:t>
            </w:r>
            <w:proofErr w:type="spellStart"/>
            <w:r>
              <w:t>құжаттамаға</w:t>
            </w:r>
            <w:proofErr w:type="spellEnd"/>
            <w:r>
              <w:br/>
              <w:t>16-қосымша</w:t>
            </w:r>
          </w:p>
        </w:tc>
      </w:tr>
    </w:tbl>
    <w:p w:rsidR="001D46BD" w:rsidRDefault="001D46BD" w:rsidP="004E2843">
      <w:pPr>
        <w:spacing w:after="0"/>
        <w:jc w:val="center"/>
        <w:rPr>
          <w:b/>
          <w:color w:val="000000"/>
          <w:sz w:val="28"/>
          <w:szCs w:val="28"/>
          <w:lang w:val="ru-RU"/>
        </w:rPr>
      </w:pPr>
    </w:p>
    <w:p w:rsidR="004E2843" w:rsidRPr="00166381" w:rsidRDefault="000C28B5" w:rsidP="004E2843">
      <w:pPr>
        <w:spacing w:after="0"/>
        <w:jc w:val="center"/>
        <w:rPr>
          <w:b/>
          <w:color w:val="000000"/>
          <w:sz w:val="28"/>
          <w:szCs w:val="28"/>
          <w:lang w:val="ru-RU"/>
        </w:rPr>
      </w:pPr>
      <w:proofErr w:type="spellStart"/>
      <w:r w:rsidRPr="00D76FA3">
        <w:rPr>
          <w:b/>
          <w:color w:val="000000"/>
          <w:sz w:val="28"/>
          <w:szCs w:val="28"/>
          <w:lang w:val="ru-RU"/>
        </w:rPr>
        <w:t>Сатып</w:t>
      </w:r>
      <w:proofErr w:type="spellEnd"/>
      <w:r w:rsidRPr="00166381">
        <w:rPr>
          <w:b/>
          <w:color w:val="000000"/>
          <w:sz w:val="28"/>
          <w:szCs w:val="28"/>
          <w:lang w:val="ru-RU"/>
        </w:rPr>
        <w:t xml:space="preserve"> </w:t>
      </w:r>
      <w:proofErr w:type="spellStart"/>
      <w:r w:rsidRPr="00D76FA3">
        <w:rPr>
          <w:b/>
          <w:color w:val="000000"/>
          <w:sz w:val="28"/>
          <w:szCs w:val="28"/>
          <w:lang w:val="ru-RU"/>
        </w:rPr>
        <w:t>алынатын</w:t>
      </w:r>
      <w:proofErr w:type="spellEnd"/>
      <w:r w:rsidRPr="00166381">
        <w:rPr>
          <w:b/>
          <w:color w:val="000000"/>
          <w:sz w:val="28"/>
          <w:szCs w:val="28"/>
          <w:lang w:val="ru-RU"/>
        </w:rPr>
        <w:t xml:space="preserve"> </w:t>
      </w:r>
      <w:proofErr w:type="spellStart"/>
      <w:r w:rsidRPr="00D76FA3">
        <w:rPr>
          <w:b/>
          <w:color w:val="000000"/>
          <w:sz w:val="28"/>
          <w:szCs w:val="28"/>
          <w:lang w:val="ru-RU"/>
        </w:rPr>
        <w:t>қызметтердің</w:t>
      </w:r>
      <w:proofErr w:type="spellEnd"/>
      <w:r w:rsidRPr="00166381">
        <w:rPr>
          <w:b/>
          <w:color w:val="000000"/>
          <w:sz w:val="28"/>
          <w:szCs w:val="28"/>
          <w:lang w:val="ru-RU"/>
        </w:rPr>
        <w:t xml:space="preserve"> </w:t>
      </w:r>
      <w:proofErr w:type="spellStart"/>
      <w:r w:rsidRPr="00D76FA3">
        <w:rPr>
          <w:b/>
          <w:color w:val="000000"/>
          <w:sz w:val="28"/>
          <w:szCs w:val="28"/>
          <w:lang w:val="ru-RU"/>
        </w:rPr>
        <w:t>техникалық</w:t>
      </w:r>
      <w:proofErr w:type="spellEnd"/>
      <w:r w:rsidRPr="00166381">
        <w:rPr>
          <w:b/>
          <w:color w:val="000000"/>
          <w:sz w:val="28"/>
          <w:szCs w:val="28"/>
          <w:lang w:val="ru-RU"/>
        </w:rPr>
        <w:t xml:space="preserve"> </w:t>
      </w:r>
      <w:proofErr w:type="spellStart"/>
      <w:r w:rsidRPr="00D76FA3">
        <w:rPr>
          <w:b/>
          <w:color w:val="000000"/>
          <w:sz w:val="28"/>
          <w:szCs w:val="28"/>
          <w:lang w:val="ru-RU"/>
        </w:rPr>
        <w:t>ерекшелігі</w:t>
      </w:r>
      <w:proofErr w:type="spellEnd"/>
    </w:p>
    <w:p w:rsidR="000C28B5" w:rsidRPr="00166381" w:rsidRDefault="000C28B5" w:rsidP="004E2843">
      <w:pPr>
        <w:spacing w:after="0"/>
        <w:jc w:val="center"/>
        <w:rPr>
          <w:b/>
          <w:color w:val="000000"/>
          <w:sz w:val="28"/>
          <w:szCs w:val="28"/>
          <w:lang w:val="ru-RU"/>
        </w:rPr>
      </w:pPr>
      <w:r w:rsidRPr="00166381">
        <w:rPr>
          <w:b/>
          <w:color w:val="000000"/>
          <w:sz w:val="28"/>
          <w:szCs w:val="28"/>
          <w:lang w:val="ru-RU"/>
        </w:rPr>
        <w:t>(</w:t>
      </w:r>
      <w:proofErr w:type="spellStart"/>
      <w:r w:rsidRPr="00D76FA3">
        <w:rPr>
          <w:b/>
          <w:color w:val="000000"/>
          <w:sz w:val="28"/>
          <w:szCs w:val="28"/>
          <w:lang w:val="ru-RU"/>
        </w:rPr>
        <w:t>тапсырыс</w:t>
      </w:r>
      <w:proofErr w:type="spellEnd"/>
      <w:r w:rsidRPr="00166381">
        <w:rPr>
          <w:b/>
          <w:color w:val="000000"/>
          <w:sz w:val="28"/>
          <w:szCs w:val="28"/>
          <w:lang w:val="ru-RU"/>
        </w:rPr>
        <w:t xml:space="preserve"> </w:t>
      </w:r>
      <w:proofErr w:type="spellStart"/>
      <w:r w:rsidRPr="00D76FA3">
        <w:rPr>
          <w:b/>
          <w:color w:val="000000"/>
          <w:sz w:val="28"/>
          <w:szCs w:val="28"/>
          <w:lang w:val="ru-RU"/>
        </w:rPr>
        <w:t>беруші</w:t>
      </w:r>
      <w:proofErr w:type="spellEnd"/>
      <w:r w:rsidRPr="00166381">
        <w:rPr>
          <w:b/>
          <w:color w:val="000000"/>
          <w:sz w:val="28"/>
          <w:szCs w:val="28"/>
          <w:lang w:val="ru-RU"/>
        </w:rPr>
        <w:t xml:space="preserve"> </w:t>
      </w:r>
      <w:proofErr w:type="spellStart"/>
      <w:r w:rsidRPr="00D76FA3">
        <w:rPr>
          <w:b/>
          <w:color w:val="000000"/>
          <w:sz w:val="28"/>
          <w:szCs w:val="28"/>
          <w:lang w:val="ru-RU"/>
        </w:rPr>
        <w:t>толтырады</w:t>
      </w:r>
      <w:proofErr w:type="spellEnd"/>
      <w:r w:rsidRPr="00166381">
        <w:rPr>
          <w:b/>
          <w:color w:val="000000"/>
          <w:sz w:val="28"/>
          <w:szCs w:val="28"/>
          <w:lang w:val="ru-RU"/>
        </w:rPr>
        <w:t>)</w:t>
      </w:r>
    </w:p>
    <w:p w:rsidR="002E6D51" w:rsidRPr="00785905" w:rsidRDefault="000C28B5" w:rsidP="002E6D51">
      <w:pPr>
        <w:spacing w:after="0"/>
        <w:contextualSpacing/>
        <w:jc w:val="both"/>
        <w:rPr>
          <w:color w:val="000000"/>
          <w:sz w:val="28"/>
          <w:lang w:val="ru-RU"/>
        </w:rPr>
      </w:pPr>
      <w:proofErr w:type="spellStart"/>
      <w:r w:rsidRPr="002E6D51">
        <w:rPr>
          <w:color w:val="000000"/>
          <w:sz w:val="28"/>
          <w:lang w:val="ru-RU"/>
        </w:rPr>
        <w:t>Тапсырыс</w:t>
      </w:r>
      <w:proofErr w:type="spellEnd"/>
      <w:r w:rsidRPr="00785905">
        <w:rPr>
          <w:color w:val="000000"/>
          <w:sz w:val="28"/>
          <w:lang w:val="ru-RU"/>
        </w:rPr>
        <w:t xml:space="preserve"> </w:t>
      </w:r>
      <w:proofErr w:type="spellStart"/>
      <w:r w:rsidRPr="002E6D51">
        <w:rPr>
          <w:color w:val="000000"/>
          <w:sz w:val="28"/>
          <w:lang w:val="ru-RU"/>
        </w:rPr>
        <w:t>берушінің</w:t>
      </w:r>
      <w:proofErr w:type="spellEnd"/>
      <w:r w:rsidRPr="00785905">
        <w:rPr>
          <w:color w:val="000000"/>
          <w:sz w:val="28"/>
          <w:lang w:val="ru-RU"/>
        </w:rPr>
        <w:t xml:space="preserve"> </w:t>
      </w:r>
      <w:proofErr w:type="spellStart"/>
      <w:r w:rsidRPr="002E6D51">
        <w:rPr>
          <w:color w:val="000000"/>
          <w:sz w:val="28"/>
          <w:lang w:val="ru-RU"/>
        </w:rPr>
        <w:t>атауы</w:t>
      </w:r>
      <w:proofErr w:type="spellEnd"/>
      <w:r w:rsidRPr="00785905">
        <w:rPr>
          <w:color w:val="000000"/>
          <w:sz w:val="28"/>
          <w:lang w:val="ru-RU"/>
        </w:rPr>
        <w:t xml:space="preserve"> </w:t>
      </w:r>
      <w:r w:rsidR="002E6D51" w:rsidRPr="00785905">
        <w:rPr>
          <w:color w:val="000000"/>
          <w:sz w:val="28"/>
          <w:u w:val="single"/>
          <w:lang w:val="ru-RU"/>
        </w:rPr>
        <w:t>«</w:t>
      </w:r>
      <w:proofErr w:type="spellStart"/>
      <w:r w:rsidR="002E6D51" w:rsidRPr="00C022EF">
        <w:rPr>
          <w:color w:val="000000"/>
          <w:sz w:val="28"/>
          <w:u w:val="single"/>
          <w:lang w:val="ru-RU"/>
        </w:rPr>
        <w:t>Казтелерадио</w:t>
      </w:r>
      <w:proofErr w:type="spellEnd"/>
      <w:r w:rsidR="002E6D51" w:rsidRPr="00785905">
        <w:rPr>
          <w:color w:val="000000"/>
          <w:sz w:val="28"/>
          <w:u w:val="single"/>
          <w:lang w:val="ru-RU"/>
        </w:rPr>
        <w:t xml:space="preserve">» </w:t>
      </w:r>
      <w:proofErr w:type="spellStart"/>
      <w:r w:rsidR="002E6D51" w:rsidRPr="00C022EF">
        <w:rPr>
          <w:color w:val="000000"/>
          <w:sz w:val="28"/>
          <w:u w:val="single"/>
          <w:lang w:val="ru-RU"/>
        </w:rPr>
        <w:t>АҚ</w:t>
      </w:r>
      <w:r w:rsidR="002E6D51" w:rsidRPr="00785905">
        <w:rPr>
          <w:color w:val="000000"/>
          <w:sz w:val="28"/>
          <w:u w:val="single"/>
          <w:lang w:val="ru-RU"/>
        </w:rPr>
        <w:t>«</w:t>
      </w:r>
      <w:r w:rsidR="002E6D51" w:rsidRPr="00C022EF">
        <w:rPr>
          <w:color w:val="000000"/>
          <w:sz w:val="28"/>
          <w:u w:val="single"/>
          <w:lang w:val="ru-RU"/>
        </w:rPr>
        <w:t>Ұлттық</w:t>
      </w:r>
      <w:proofErr w:type="spellEnd"/>
      <w:r w:rsidR="002E6D51" w:rsidRPr="00785905">
        <w:rPr>
          <w:color w:val="000000"/>
          <w:sz w:val="28"/>
          <w:u w:val="single"/>
          <w:lang w:val="ru-RU"/>
        </w:rPr>
        <w:t xml:space="preserve"> </w:t>
      </w:r>
      <w:proofErr w:type="spellStart"/>
      <w:r w:rsidR="002E6D51" w:rsidRPr="00C022EF">
        <w:rPr>
          <w:color w:val="000000"/>
          <w:sz w:val="28"/>
          <w:u w:val="single"/>
          <w:lang w:val="ru-RU"/>
        </w:rPr>
        <w:t>жерсеріктік</w:t>
      </w:r>
      <w:proofErr w:type="spellEnd"/>
      <w:r w:rsidR="002E6D51" w:rsidRPr="00785905">
        <w:rPr>
          <w:color w:val="000000"/>
          <w:sz w:val="28"/>
          <w:u w:val="single"/>
          <w:lang w:val="ru-RU"/>
        </w:rPr>
        <w:t xml:space="preserve"> </w:t>
      </w:r>
      <w:proofErr w:type="spellStart"/>
      <w:r w:rsidR="002E6D51" w:rsidRPr="00C022EF">
        <w:rPr>
          <w:color w:val="000000"/>
          <w:sz w:val="28"/>
          <w:u w:val="single"/>
          <w:lang w:val="ru-RU"/>
        </w:rPr>
        <w:t>телерадио</w:t>
      </w:r>
      <w:proofErr w:type="spellEnd"/>
      <w:r w:rsidR="002E6D51" w:rsidRPr="00785905">
        <w:rPr>
          <w:color w:val="000000"/>
          <w:sz w:val="28"/>
          <w:u w:val="single"/>
          <w:lang w:val="ru-RU"/>
        </w:rPr>
        <w:t xml:space="preserve"> </w:t>
      </w:r>
      <w:proofErr w:type="spellStart"/>
      <w:r w:rsidR="002E6D51" w:rsidRPr="00C022EF">
        <w:rPr>
          <w:color w:val="000000"/>
          <w:sz w:val="28"/>
          <w:u w:val="single"/>
          <w:lang w:val="ru-RU"/>
        </w:rPr>
        <w:t>хабарларын</w:t>
      </w:r>
      <w:proofErr w:type="spellEnd"/>
      <w:r w:rsidR="002E6D51" w:rsidRPr="00785905">
        <w:rPr>
          <w:color w:val="000000"/>
          <w:sz w:val="28"/>
          <w:u w:val="single"/>
          <w:lang w:val="ru-RU"/>
        </w:rPr>
        <w:t xml:space="preserve"> </w:t>
      </w:r>
      <w:proofErr w:type="spellStart"/>
      <w:r w:rsidR="002E6D51" w:rsidRPr="00C022EF">
        <w:rPr>
          <w:color w:val="000000"/>
          <w:sz w:val="28"/>
          <w:u w:val="single"/>
          <w:lang w:val="ru-RU"/>
        </w:rPr>
        <w:t>тарату</w:t>
      </w:r>
      <w:proofErr w:type="spellEnd"/>
      <w:r w:rsidR="002E6D51" w:rsidRPr="00785905">
        <w:rPr>
          <w:color w:val="000000"/>
          <w:sz w:val="28"/>
          <w:u w:val="single"/>
          <w:lang w:val="ru-RU"/>
        </w:rPr>
        <w:t xml:space="preserve"> </w:t>
      </w:r>
      <w:proofErr w:type="spellStart"/>
      <w:r w:rsidR="002E6D51" w:rsidRPr="00C022EF">
        <w:rPr>
          <w:color w:val="000000"/>
          <w:sz w:val="28"/>
          <w:u w:val="single"/>
          <w:lang w:val="ru-RU"/>
        </w:rPr>
        <w:t>дирекциясы</w:t>
      </w:r>
      <w:proofErr w:type="spellEnd"/>
      <w:r w:rsidR="002E6D51" w:rsidRPr="00785905">
        <w:rPr>
          <w:color w:val="000000"/>
          <w:sz w:val="28"/>
          <w:u w:val="single"/>
          <w:lang w:val="ru-RU"/>
        </w:rPr>
        <w:t xml:space="preserve">» </w:t>
      </w:r>
      <w:r w:rsidR="002E6D51" w:rsidRPr="00C022EF">
        <w:rPr>
          <w:color w:val="000000"/>
          <w:sz w:val="28"/>
          <w:u w:val="single"/>
          <w:lang w:val="ru-RU"/>
        </w:rPr>
        <w:t>филиалы</w:t>
      </w:r>
      <w:r w:rsidRPr="00C022EF">
        <w:rPr>
          <w:color w:val="000000"/>
          <w:sz w:val="28"/>
          <w:u w:val="single"/>
        </w:rPr>
        <w:t>     </w:t>
      </w:r>
      <w:r w:rsidRPr="00785905">
        <w:rPr>
          <w:color w:val="000000"/>
          <w:sz w:val="28"/>
          <w:u w:val="single"/>
          <w:lang w:val="ru-RU"/>
        </w:rPr>
        <w:t xml:space="preserve"> </w:t>
      </w:r>
    </w:p>
    <w:p w:rsidR="000C28B5" w:rsidRPr="00785905" w:rsidRDefault="000C28B5" w:rsidP="002E6D51">
      <w:pPr>
        <w:spacing w:after="0"/>
        <w:contextualSpacing/>
        <w:jc w:val="both"/>
        <w:rPr>
          <w:color w:val="000000"/>
          <w:sz w:val="28"/>
          <w:lang w:val="ru-RU"/>
        </w:rPr>
      </w:pPr>
      <w:proofErr w:type="spellStart"/>
      <w:r w:rsidRPr="002E6D51">
        <w:rPr>
          <w:color w:val="000000"/>
          <w:sz w:val="28"/>
          <w:lang w:val="ru-RU"/>
        </w:rPr>
        <w:t>Ұйымдастырушының</w:t>
      </w:r>
      <w:proofErr w:type="spellEnd"/>
      <w:r w:rsidRPr="00785905">
        <w:rPr>
          <w:color w:val="000000"/>
          <w:sz w:val="28"/>
          <w:lang w:val="ru-RU"/>
        </w:rPr>
        <w:t xml:space="preserve"> </w:t>
      </w:r>
      <w:proofErr w:type="spellStart"/>
      <w:r w:rsidRPr="002E6D51">
        <w:rPr>
          <w:color w:val="000000"/>
          <w:sz w:val="28"/>
          <w:lang w:val="ru-RU"/>
        </w:rPr>
        <w:t>атауы</w:t>
      </w:r>
      <w:proofErr w:type="spellEnd"/>
      <w:r w:rsidR="002E6D51" w:rsidRPr="00785905">
        <w:rPr>
          <w:color w:val="000000"/>
          <w:sz w:val="28"/>
          <w:lang w:val="ru-RU"/>
        </w:rPr>
        <w:t xml:space="preserve"> </w:t>
      </w:r>
      <w:r w:rsidR="002E6D51" w:rsidRPr="00785905">
        <w:rPr>
          <w:color w:val="000000"/>
          <w:sz w:val="28"/>
          <w:u w:val="single"/>
          <w:lang w:val="ru-RU"/>
        </w:rPr>
        <w:t>«</w:t>
      </w:r>
      <w:proofErr w:type="spellStart"/>
      <w:r w:rsidR="002E6D51" w:rsidRPr="00C022EF">
        <w:rPr>
          <w:color w:val="000000"/>
          <w:sz w:val="28"/>
          <w:u w:val="single"/>
          <w:lang w:val="ru-RU"/>
        </w:rPr>
        <w:t>Қазтелерадио</w:t>
      </w:r>
      <w:proofErr w:type="spellEnd"/>
      <w:r w:rsidR="002E6D51" w:rsidRPr="00785905">
        <w:rPr>
          <w:color w:val="000000"/>
          <w:sz w:val="28"/>
          <w:u w:val="single"/>
          <w:lang w:val="ru-RU"/>
        </w:rPr>
        <w:t xml:space="preserve">» </w:t>
      </w:r>
      <w:r w:rsidR="002E6D51" w:rsidRPr="00C022EF">
        <w:rPr>
          <w:color w:val="000000"/>
          <w:sz w:val="28"/>
          <w:u w:val="single"/>
          <w:lang w:val="ru-RU"/>
        </w:rPr>
        <w:t>АҚ</w:t>
      </w:r>
    </w:p>
    <w:p w:rsidR="000C28B5" w:rsidRPr="00785905" w:rsidRDefault="000C28B5" w:rsidP="002E6D51">
      <w:pPr>
        <w:spacing w:after="0"/>
        <w:contextualSpacing/>
        <w:jc w:val="both"/>
        <w:rPr>
          <w:color w:val="000000"/>
          <w:sz w:val="28"/>
          <w:lang w:val="ru-RU"/>
        </w:rPr>
      </w:pPr>
      <w:proofErr w:type="spellStart"/>
      <w:r w:rsidRPr="002E6D51">
        <w:rPr>
          <w:color w:val="000000"/>
          <w:sz w:val="28"/>
          <w:lang w:val="ru-RU"/>
        </w:rPr>
        <w:t>Конкурстың</w:t>
      </w:r>
      <w:proofErr w:type="spellEnd"/>
      <w:r w:rsidRPr="00785905">
        <w:rPr>
          <w:color w:val="000000"/>
          <w:sz w:val="28"/>
          <w:lang w:val="ru-RU"/>
        </w:rPr>
        <w:t xml:space="preserve"> №________________________________</w:t>
      </w:r>
    </w:p>
    <w:p w:rsidR="000C28B5" w:rsidRPr="00DE5766" w:rsidRDefault="000C28B5" w:rsidP="00A630B8">
      <w:pPr>
        <w:spacing w:after="0"/>
        <w:contextualSpacing/>
        <w:jc w:val="both"/>
        <w:rPr>
          <w:sz w:val="28"/>
          <w:szCs w:val="28"/>
          <w:u w:val="single"/>
          <w:lang w:val="ru-RU"/>
        </w:rPr>
      </w:pPr>
      <w:proofErr w:type="spellStart"/>
      <w:r w:rsidRPr="002E6D51">
        <w:rPr>
          <w:color w:val="000000"/>
          <w:sz w:val="28"/>
          <w:lang w:val="ru-RU"/>
        </w:rPr>
        <w:t>Конкурстың</w:t>
      </w:r>
      <w:proofErr w:type="spellEnd"/>
      <w:r w:rsidRPr="00DE5766">
        <w:rPr>
          <w:color w:val="000000"/>
          <w:sz w:val="28"/>
          <w:lang w:val="ru-RU"/>
        </w:rPr>
        <w:t xml:space="preserve"> </w:t>
      </w:r>
      <w:proofErr w:type="spellStart"/>
      <w:r w:rsidRPr="002E6D51">
        <w:rPr>
          <w:color w:val="000000"/>
          <w:sz w:val="28"/>
          <w:lang w:val="ru-RU"/>
        </w:rPr>
        <w:t>атауы</w:t>
      </w:r>
      <w:proofErr w:type="spellEnd"/>
      <w:r w:rsidR="002E6D51" w:rsidRPr="00DE5766">
        <w:rPr>
          <w:color w:val="000000"/>
          <w:sz w:val="28"/>
          <w:lang w:val="ru-RU"/>
        </w:rPr>
        <w:t xml:space="preserve"> </w:t>
      </w:r>
      <w:r w:rsidR="00DF4DDA" w:rsidRPr="00DE5766">
        <w:rPr>
          <w:sz w:val="28"/>
          <w:szCs w:val="28"/>
          <w:u w:val="single"/>
          <w:lang w:val="ru-RU"/>
        </w:rPr>
        <w:t>«</w:t>
      </w:r>
      <w:proofErr w:type="spellStart"/>
      <w:r w:rsidR="00166381" w:rsidRPr="00166381">
        <w:rPr>
          <w:sz w:val="28"/>
          <w:szCs w:val="28"/>
          <w:u w:val="single"/>
        </w:rPr>
        <w:t>Irdeto</w:t>
      </w:r>
      <w:proofErr w:type="spellEnd"/>
      <w:r w:rsidR="00166381" w:rsidRPr="00DE5766">
        <w:rPr>
          <w:sz w:val="28"/>
          <w:szCs w:val="28"/>
          <w:u w:val="single"/>
          <w:lang w:val="ru-RU"/>
        </w:rPr>
        <w:t xml:space="preserve"> </w:t>
      </w:r>
      <w:r w:rsidR="00166381" w:rsidRPr="00166381">
        <w:rPr>
          <w:sz w:val="28"/>
          <w:szCs w:val="28"/>
          <w:u w:val="single"/>
        </w:rPr>
        <w:t>CAS</w:t>
      </w:r>
      <w:r w:rsidR="00166381" w:rsidRPr="00DE5766">
        <w:rPr>
          <w:sz w:val="28"/>
          <w:szCs w:val="28"/>
          <w:u w:val="single"/>
          <w:lang w:val="ru-RU"/>
        </w:rPr>
        <w:t xml:space="preserve"> </w:t>
      </w:r>
      <w:proofErr w:type="spellStart"/>
      <w:r w:rsidR="00166381" w:rsidRPr="00166381">
        <w:rPr>
          <w:sz w:val="28"/>
          <w:szCs w:val="28"/>
          <w:u w:val="single"/>
          <w:lang w:val="ru-RU"/>
        </w:rPr>
        <w:t>шартты</w:t>
      </w:r>
      <w:proofErr w:type="spellEnd"/>
      <w:r w:rsidR="00166381" w:rsidRPr="00DE5766">
        <w:rPr>
          <w:sz w:val="28"/>
          <w:szCs w:val="28"/>
          <w:u w:val="single"/>
          <w:lang w:val="ru-RU"/>
        </w:rPr>
        <w:t xml:space="preserve"> </w:t>
      </w:r>
      <w:proofErr w:type="spellStart"/>
      <w:r w:rsidR="00166381" w:rsidRPr="00166381">
        <w:rPr>
          <w:sz w:val="28"/>
          <w:szCs w:val="28"/>
          <w:u w:val="single"/>
          <w:lang w:val="ru-RU"/>
        </w:rPr>
        <w:t>қол</w:t>
      </w:r>
      <w:proofErr w:type="spellEnd"/>
      <w:r w:rsidR="00166381" w:rsidRPr="00DE5766">
        <w:rPr>
          <w:sz w:val="28"/>
          <w:szCs w:val="28"/>
          <w:u w:val="single"/>
          <w:lang w:val="ru-RU"/>
        </w:rPr>
        <w:t xml:space="preserve"> </w:t>
      </w:r>
      <w:proofErr w:type="spellStart"/>
      <w:r w:rsidR="00166381" w:rsidRPr="00166381">
        <w:rPr>
          <w:sz w:val="28"/>
          <w:szCs w:val="28"/>
          <w:u w:val="single"/>
          <w:lang w:val="ru-RU"/>
        </w:rPr>
        <w:t>жеткізу</w:t>
      </w:r>
      <w:proofErr w:type="spellEnd"/>
      <w:r w:rsidR="00166381" w:rsidRPr="00DE5766">
        <w:rPr>
          <w:sz w:val="28"/>
          <w:szCs w:val="28"/>
          <w:u w:val="single"/>
          <w:lang w:val="ru-RU"/>
        </w:rPr>
        <w:t xml:space="preserve"> </w:t>
      </w:r>
      <w:proofErr w:type="spellStart"/>
      <w:r w:rsidR="00166381" w:rsidRPr="00166381">
        <w:rPr>
          <w:sz w:val="28"/>
          <w:szCs w:val="28"/>
          <w:u w:val="single"/>
          <w:lang w:val="ru-RU"/>
        </w:rPr>
        <w:t>жүйесін</w:t>
      </w:r>
      <w:proofErr w:type="spellEnd"/>
      <w:r w:rsidR="00166381" w:rsidRPr="00DE5766">
        <w:rPr>
          <w:sz w:val="28"/>
          <w:szCs w:val="28"/>
          <w:u w:val="single"/>
          <w:lang w:val="ru-RU"/>
        </w:rPr>
        <w:t xml:space="preserve"> </w:t>
      </w:r>
      <w:proofErr w:type="spellStart"/>
      <w:r w:rsidR="00166381" w:rsidRPr="00166381">
        <w:rPr>
          <w:sz w:val="28"/>
          <w:szCs w:val="28"/>
          <w:u w:val="single"/>
          <w:lang w:val="ru-RU"/>
        </w:rPr>
        <w:t>бағдарламалық</w:t>
      </w:r>
      <w:proofErr w:type="spellEnd"/>
      <w:r w:rsidR="00166381" w:rsidRPr="00DE5766">
        <w:rPr>
          <w:sz w:val="28"/>
          <w:szCs w:val="28"/>
          <w:u w:val="single"/>
          <w:lang w:val="ru-RU"/>
        </w:rPr>
        <w:t xml:space="preserve"> </w:t>
      </w:r>
      <w:proofErr w:type="spellStart"/>
      <w:r w:rsidR="00166381" w:rsidRPr="00166381">
        <w:rPr>
          <w:sz w:val="28"/>
          <w:szCs w:val="28"/>
          <w:u w:val="single"/>
          <w:lang w:val="ru-RU"/>
        </w:rPr>
        <w:t>қамтамасыз</w:t>
      </w:r>
      <w:proofErr w:type="spellEnd"/>
      <w:r w:rsidR="00166381" w:rsidRPr="00DE5766">
        <w:rPr>
          <w:sz w:val="28"/>
          <w:szCs w:val="28"/>
          <w:u w:val="single"/>
          <w:lang w:val="ru-RU"/>
        </w:rPr>
        <w:t xml:space="preserve"> </w:t>
      </w:r>
      <w:proofErr w:type="spellStart"/>
      <w:r w:rsidR="00166381" w:rsidRPr="00166381">
        <w:rPr>
          <w:sz w:val="28"/>
          <w:szCs w:val="28"/>
          <w:u w:val="single"/>
          <w:lang w:val="ru-RU"/>
        </w:rPr>
        <w:t>етуді</w:t>
      </w:r>
      <w:proofErr w:type="spellEnd"/>
      <w:r w:rsidR="00166381" w:rsidRPr="00DE5766">
        <w:rPr>
          <w:sz w:val="28"/>
          <w:szCs w:val="28"/>
          <w:u w:val="single"/>
          <w:lang w:val="ru-RU"/>
        </w:rPr>
        <w:t xml:space="preserve"> </w:t>
      </w:r>
      <w:proofErr w:type="spellStart"/>
      <w:r w:rsidR="00166381" w:rsidRPr="00166381">
        <w:rPr>
          <w:sz w:val="28"/>
          <w:szCs w:val="28"/>
          <w:u w:val="single"/>
          <w:lang w:val="ru-RU"/>
        </w:rPr>
        <w:t>пайдалану</w:t>
      </w:r>
      <w:proofErr w:type="spellEnd"/>
      <w:r w:rsidR="00166381" w:rsidRPr="00DE5766">
        <w:rPr>
          <w:sz w:val="28"/>
          <w:szCs w:val="28"/>
          <w:u w:val="single"/>
          <w:lang w:val="ru-RU"/>
        </w:rPr>
        <w:t xml:space="preserve"> </w:t>
      </w:r>
      <w:proofErr w:type="spellStart"/>
      <w:r w:rsidR="00166381" w:rsidRPr="00166381">
        <w:rPr>
          <w:sz w:val="28"/>
          <w:szCs w:val="28"/>
          <w:u w:val="single"/>
          <w:lang w:val="ru-RU"/>
        </w:rPr>
        <w:t>және</w:t>
      </w:r>
      <w:proofErr w:type="spellEnd"/>
      <w:r w:rsidR="00166381" w:rsidRPr="00DE5766">
        <w:rPr>
          <w:sz w:val="28"/>
          <w:szCs w:val="28"/>
          <w:u w:val="single"/>
          <w:lang w:val="ru-RU"/>
        </w:rPr>
        <w:t xml:space="preserve"> </w:t>
      </w:r>
      <w:proofErr w:type="spellStart"/>
      <w:r w:rsidR="00166381" w:rsidRPr="00166381">
        <w:rPr>
          <w:sz w:val="28"/>
          <w:szCs w:val="28"/>
          <w:u w:val="single"/>
          <w:lang w:val="ru-RU"/>
        </w:rPr>
        <w:t>техникалық</w:t>
      </w:r>
      <w:proofErr w:type="spellEnd"/>
      <w:r w:rsidR="00166381" w:rsidRPr="00DE5766">
        <w:rPr>
          <w:sz w:val="28"/>
          <w:szCs w:val="28"/>
          <w:u w:val="single"/>
          <w:lang w:val="ru-RU"/>
        </w:rPr>
        <w:t xml:space="preserve"> </w:t>
      </w:r>
      <w:proofErr w:type="spellStart"/>
      <w:r w:rsidR="00166381" w:rsidRPr="00166381">
        <w:rPr>
          <w:sz w:val="28"/>
          <w:szCs w:val="28"/>
          <w:u w:val="single"/>
          <w:lang w:val="ru-RU"/>
        </w:rPr>
        <w:t>қолдау</w:t>
      </w:r>
      <w:proofErr w:type="spellEnd"/>
      <w:r w:rsidR="00166381" w:rsidRPr="00DE5766">
        <w:rPr>
          <w:sz w:val="28"/>
          <w:szCs w:val="28"/>
          <w:u w:val="single"/>
          <w:lang w:val="ru-RU"/>
        </w:rPr>
        <w:t xml:space="preserve"> </w:t>
      </w:r>
      <w:proofErr w:type="spellStart"/>
      <w:r w:rsidR="00166381" w:rsidRPr="00166381">
        <w:rPr>
          <w:sz w:val="28"/>
          <w:szCs w:val="28"/>
          <w:u w:val="single"/>
          <w:lang w:val="ru-RU"/>
        </w:rPr>
        <w:t>құқығына</w:t>
      </w:r>
      <w:proofErr w:type="spellEnd"/>
      <w:r w:rsidR="00166381" w:rsidRPr="00DE5766">
        <w:rPr>
          <w:sz w:val="28"/>
          <w:szCs w:val="28"/>
          <w:u w:val="single"/>
          <w:lang w:val="ru-RU"/>
        </w:rPr>
        <w:t xml:space="preserve"> </w:t>
      </w:r>
      <w:proofErr w:type="spellStart"/>
      <w:r w:rsidR="00166381" w:rsidRPr="00166381">
        <w:rPr>
          <w:sz w:val="28"/>
          <w:szCs w:val="28"/>
          <w:u w:val="single"/>
          <w:lang w:val="ru-RU"/>
        </w:rPr>
        <w:t>лицензияны</w:t>
      </w:r>
      <w:proofErr w:type="spellEnd"/>
      <w:r w:rsidR="00166381" w:rsidRPr="00DE5766">
        <w:rPr>
          <w:sz w:val="28"/>
          <w:szCs w:val="28"/>
          <w:u w:val="single"/>
          <w:lang w:val="ru-RU"/>
        </w:rPr>
        <w:t xml:space="preserve"> </w:t>
      </w:r>
      <w:proofErr w:type="spellStart"/>
      <w:r w:rsidR="00166381" w:rsidRPr="00166381">
        <w:rPr>
          <w:sz w:val="28"/>
          <w:szCs w:val="28"/>
          <w:u w:val="single"/>
          <w:lang w:val="ru-RU"/>
        </w:rPr>
        <w:t>ұзарту</w:t>
      </w:r>
      <w:proofErr w:type="spellEnd"/>
      <w:r w:rsidR="00166381" w:rsidRPr="00DE5766">
        <w:rPr>
          <w:sz w:val="28"/>
          <w:szCs w:val="28"/>
          <w:u w:val="single"/>
          <w:lang w:val="ru-RU"/>
        </w:rPr>
        <w:t xml:space="preserve"> </w:t>
      </w:r>
      <w:proofErr w:type="spellStart"/>
      <w:r w:rsidR="00166381" w:rsidRPr="00166381">
        <w:rPr>
          <w:sz w:val="28"/>
          <w:szCs w:val="28"/>
          <w:u w:val="single"/>
          <w:lang w:val="ru-RU"/>
        </w:rPr>
        <w:t>жөніндегі</w:t>
      </w:r>
      <w:proofErr w:type="spellEnd"/>
      <w:r w:rsidR="00166381" w:rsidRPr="00DE5766">
        <w:rPr>
          <w:sz w:val="28"/>
          <w:szCs w:val="28"/>
          <w:u w:val="single"/>
          <w:lang w:val="ru-RU"/>
        </w:rPr>
        <w:t xml:space="preserve"> </w:t>
      </w:r>
      <w:proofErr w:type="spellStart"/>
      <w:r w:rsidR="00166381" w:rsidRPr="00166381">
        <w:rPr>
          <w:sz w:val="28"/>
          <w:szCs w:val="28"/>
          <w:u w:val="single"/>
          <w:lang w:val="ru-RU"/>
        </w:rPr>
        <w:t>қызметтер</w:t>
      </w:r>
      <w:proofErr w:type="spellEnd"/>
      <w:r w:rsidR="00A630B8" w:rsidRPr="00DE5766">
        <w:rPr>
          <w:sz w:val="28"/>
          <w:szCs w:val="28"/>
          <w:u w:val="single"/>
          <w:lang w:val="ru-RU"/>
        </w:rPr>
        <w:t>»</w:t>
      </w:r>
    </w:p>
    <w:p w:rsidR="000C28B5" w:rsidRPr="002E6D51" w:rsidRDefault="000C28B5" w:rsidP="002E6D51">
      <w:pPr>
        <w:spacing w:after="0"/>
        <w:contextualSpacing/>
        <w:jc w:val="both"/>
        <w:rPr>
          <w:color w:val="000000"/>
          <w:sz w:val="28"/>
          <w:lang w:val="ru-RU"/>
        </w:rPr>
      </w:pPr>
      <w:proofErr w:type="spellStart"/>
      <w:r w:rsidRPr="002E6D51">
        <w:rPr>
          <w:color w:val="000000"/>
          <w:sz w:val="28"/>
          <w:lang w:val="ru-RU"/>
        </w:rPr>
        <w:t>Лоттың</w:t>
      </w:r>
      <w:proofErr w:type="spellEnd"/>
      <w:r w:rsidRPr="002E6D51">
        <w:rPr>
          <w:color w:val="000000"/>
          <w:sz w:val="28"/>
          <w:lang w:val="ru-RU"/>
        </w:rPr>
        <w:t xml:space="preserve"> №____________________________________</w:t>
      </w:r>
    </w:p>
    <w:p w:rsidR="000C28B5" w:rsidRPr="002E6D51" w:rsidRDefault="000C28B5" w:rsidP="002E6D51">
      <w:pPr>
        <w:spacing w:after="0"/>
        <w:contextualSpacing/>
        <w:jc w:val="both"/>
        <w:rPr>
          <w:color w:val="000000"/>
          <w:sz w:val="28"/>
          <w:lang w:val="ru-RU"/>
        </w:rPr>
      </w:pPr>
      <w:proofErr w:type="spellStart"/>
      <w:r w:rsidRPr="002E6D51">
        <w:rPr>
          <w:color w:val="000000"/>
          <w:sz w:val="28"/>
          <w:lang w:val="ru-RU"/>
        </w:rPr>
        <w:t>Лоттың</w:t>
      </w:r>
      <w:proofErr w:type="spellEnd"/>
      <w:r w:rsidRPr="002E6D51">
        <w:rPr>
          <w:color w:val="000000"/>
          <w:sz w:val="28"/>
          <w:lang w:val="ru-RU"/>
        </w:rPr>
        <w:t xml:space="preserve"> </w:t>
      </w:r>
      <w:proofErr w:type="spellStart"/>
      <w:r w:rsidRPr="002E6D51">
        <w:rPr>
          <w:color w:val="000000"/>
          <w:sz w:val="28"/>
          <w:lang w:val="ru-RU"/>
        </w:rPr>
        <w:t>атауы</w:t>
      </w:r>
      <w:proofErr w:type="spellEnd"/>
      <w:r w:rsidRPr="002E6D51">
        <w:rPr>
          <w:color w:val="000000"/>
          <w:sz w:val="28"/>
          <w:lang w:val="ru-RU"/>
        </w:rPr>
        <w:t>_________________________________</w:t>
      </w:r>
    </w:p>
    <w:tbl>
      <w:tblPr>
        <w:tblStyle w:val="a7"/>
        <w:tblW w:w="1442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943"/>
        <w:gridCol w:w="11482"/>
      </w:tblGrid>
      <w:tr w:rsidR="000C28B5" w:rsidRPr="00166381" w:rsidTr="00D76FA3">
        <w:tc>
          <w:tcPr>
            <w:tcW w:w="2943" w:type="dxa"/>
            <w:hideMark/>
          </w:tcPr>
          <w:p w:rsidR="000C28B5" w:rsidRPr="00A36823" w:rsidRDefault="000C28B5">
            <w:pPr>
              <w:pStyle w:val="a3"/>
              <w:rPr>
                <w:sz w:val="20"/>
                <w:szCs w:val="20"/>
                <w:lang w:val="kk-KZ"/>
              </w:rPr>
            </w:pPr>
            <w:r w:rsidRPr="00A36823">
              <w:rPr>
                <w:sz w:val="20"/>
                <w:szCs w:val="20"/>
                <w:lang w:val="kk-KZ"/>
              </w:rPr>
              <w:t>Тауарлардың, жұмыстардың, көрсетілетін қызметтердің бірыңғай номенклатуралық анықтамалығы кодының атауы*</w:t>
            </w:r>
          </w:p>
        </w:tc>
        <w:tc>
          <w:tcPr>
            <w:tcW w:w="11482" w:type="dxa"/>
            <w:hideMark/>
          </w:tcPr>
          <w:p w:rsidR="000C28B5" w:rsidRPr="00A36823" w:rsidRDefault="00785905" w:rsidP="002E6D51">
            <w:pPr>
              <w:jc w:val="both"/>
              <w:rPr>
                <w:sz w:val="20"/>
                <w:lang w:val="kk-KZ" w:eastAsia="ru-RU"/>
              </w:rPr>
            </w:pPr>
            <w:r>
              <w:rPr>
                <w:b/>
                <w:color w:val="252525"/>
                <w:sz w:val="20"/>
                <w:szCs w:val="20"/>
                <w:shd w:val="clear" w:color="auto" w:fill="FFFFFF"/>
                <w:lang w:val="ru-RU"/>
              </w:rPr>
              <w:t>582950.000.000000</w:t>
            </w:r>
          </w:p>
        </w:tc>
      </w:tr>
      <w:tr w:rsidR="000C28B5" w:rsidRPr="00FE4B32" w:rsidTr="00D76FA3">
        <w:tc>
          <w:tcPr>
            <w:tcW w:w="2943" w:type="dxa"/>
            <w:hideMark/>
          </w:tcPr>
          <w:p w:rsidR="000C28B5" w:rsidRPr="00A36823" w:rsidRDefault="000C28B5">
            <w:pPr>
              <w:pStyle w:val="a3"/>
              <w:rPr>
                <w:sz w:val="20"/>
                <w:szCs w:val="20"/>
                <w:lang w:val="kk-KZ"/>
              </w:rPr>
            </w:pPr>
            <w:r w:rsidRPr="00A36823">
              <w:rPr>
                <w:sz w:val="20"/>
                <w:szCs w:val="20"/>
                <w:lang w:val="kk-KZ"/>
              </w:rPr>
              <w:t>Қызметтің атауы*</w:t>
            </w:r>
          </w:p>
        </w:tc>
        <w:tc>
          <w:tcPr>
            <w:tcW w:w="11482" w:type="dxa"/>
            <w:hideMark/>
          </w:tcPr>
          <w:p w:rsidR="000C28B5" w:rsidRPr="00785905" w:rsidRDefault="00785905" w:rsidP="002E6D51">
            <w:pPr>
              <w:jc w:val="both"/>
              <w:rPr>
                <w:b/>
                <w:sz w:val="20"/>
                <w:lang w:val="kk-KZ" w:eastAsia="ru-RU"/>
              </w:rPr>
            </w:pPr>
            <w:r w:rsidRPr="00785905">
              <w:rPr>
                <w:b/>
                <w:sz w:val="20"/>
                <w:lang w:val="kk-KZ" w:eastAsia="ru-RU"/>
              </w:rPr>
              <w:t>Бағдарламалық қамтамасыз етуді пайдалану құқығына лицензияларды ұзарту жөніндегі қызметтер</w:t>
            </w:r>
          </w:p>
        </w:tc>
      </w:tr>
      <w:tr w:rsidR="000C28B5" w:rsidRPr="00A36823" w:rsidTr="00D76FA3">
        <w:tc>
          <w:tcPr>
            <w:tcW w:w="2943" w:type="dxa"/>
            <w:hideMark/>
          </w:tcPr>
          <w:p w:rsidR="000C28B5" w:rsidRPr="00A36823" w:rsidRDefault="000C28B5">
            <w:pPr>
              <w:pStyle w:val="a3"/>
              <w:rPr>
                <w:sz w:val="20"/>
                <w:szCs w:val="20"/>
                <w:lang w:val="kk-KZ"/>
              </w:rPr>
            </w:pPr>
            <w:r w:rsidRPr="00A36823">
              <w:rPr>
                <w:sz w:val="20"/>
                <w:szCs w:val="20"/>
                <w:lang w:val="kk-KZ"/>
              </w:rPr>
              <w:t>Өлшем бірлігі*</w:t>
            </w:r>
          </w:p>
        </w:tc>
        <w:tc>
          <w:tcPr>
            <w:tcW w:w="11482" w:type="dxa"/>
            <w:hideMark/>
          </w:tcPr>
          <w:p w:rsidR="000C28B5" w:rsidRPr="00A36823" w:rsidRDefault="000C28B5" w:rsidP="002E6D51">
            <w:pPr>
              <w:jc w:val="both"/>
              <w:rPr>
                <w:sz w:val="20"/>
                <w:lang w:val="kk-KZ" w:eastAsia="ru-RU"/>
              </w:rPr>
            </w:pPr>
          </w:p>
        </w:tc>
      </w:tr>
      <w:tr w:rsidR="000C28B5" w:rsidRPr="00A36823" w:rsidTr="00D76FA3">
        <w:tc>
          <w:tcPr>
            <w:tcW w:w="2943" w:type="dxa"/>
            <w:hideMark/>
          </w:tcPr>
          <w:p w:rsidR="000C28B5" w:rsidRPr="00A36823" w:rsidRDefault="000C28B5">
            <w:pPr>
              <w:pStyle w:val="a3"/>
              <w:rPr>
                <w:sz w:val="20"/>
                <w:szCs w:val="20"/>
                <w:lang w:val="kk-KZ"/>
              </w:rPr>
            </w:pPr>
            <w:r w:rsidRPr="00A36823">
              <w:rPr>
                <w:sz w:val="20"/>
                <w:szCs w:val="20"/>
                <w:lang w:val="kk-KZ"/>
              </w:rPr>
              <w:t>Саны (көлемі)*</w:t>
            </w:r>
          </w:p>
        </w:tc>
        <w:tc>
          <w:tcPr>
            <w:tcW w:w="11482" w:type="dxa"/>
            <w:hideMark/>
          </w:tcPr>
          <w:p w:rsidR="000C28B5" w:rsidRPr="00A36823" w:rsidRDefault="000C28B5" w:rsidP="002E6D51">
            <w:pPr>
              <w:jc w:val="both"/>
              <w:rPr>
                <w:sz w:val="20"/>
                <w:lang w:val="kk-KZ" w:eastAsia="ru-RU"/>
              </w:rPr>
            </w:pPr>
          </w:p>
        </w:tc>
      </w:tr>
      <w:tr w:rsidR="000C28B5" w:rsidRPr="00A36823" w:rsidTr="00D76FA3">
        <w:tc>
          <w:tcPr>
            <w:tcW w:w="2943" w:type="dxa"/>
            <w:hideMark/>
          </w:tcPr>
          <w:p w:rsidR="000C28B5" w:rsidRPr="00A36823" w:rsidRDefault="000C28B5">
            <w:pPr>
              <w:pStyle w:val="a3"/>
              <w:rPr>
                <w:sz w:val="20"/>
                <w:szCs w:val="20"/>
                <w:lang w:val="kk-KZ"/>
              </w:rPr>
            </w:pPr>
            <w:r w:rsidRPr="00A36823">
              <w:rPr>
                <w:sz w:val="20"/>
                <w:szCs w:val="20"/>
                <w:lang w:val="kk-KZ"/>
              </w:rPr>
              <w:t>Қосылған құн салығын есепке алмағандағы бірлік бағасы *</w:t>
            </w:r>
          </w:p>
        </w:tc>
        <w:tc>
          <w:tcPr>
            <w:tcW w:w="11482" w:type="dxa"/>
            <w:hideMark/>
          </w:tcPr>
          <w:p w:rsidR="000C28B5" w:rsidRPr="00A36823" w:rsidRDefault="000C28B5" w:rsidP="002E6D51">
            <w:pPr>
              <w:jc w:val="both"/>
              <w:rPr>
                <w:sz w:val="20"/>
                <w:lang w:val="kk-KZ" w:eastAsia="ru-RU"/>
              </w:rPr>
            </w:pPr>
          </w:p>
        </w:tc>
      </w:tr>
      <w:tr w:rsidR="000C28B5" w:rsidRPr="00A36823" w:rsidTr="00D76FA3">
        <w:tc>
          <w:tcPr>
            <w:tcW w:w="2943" w:type="dxa"/>
            <w:hideMark/>
          </w:tcPr>
          <w:p w:rsidR="000C28B5" w:rsidRPr="00A36823" w:rsidRDefault="000C28B5">
            <w:pPr>
              <w:pStyle w:val="a3"/>
              <w:rPr>
                <w:sz w:val="20"/>
                <w:szCs w:val="20"/>
                <w:lang w:val="kk-KZ"/>
              </w:rPr>
            </w:pPr>
            <w:r w:rsidRPr="00A36823">
              <w:rPr>
                <w:sz w:val="20"/>
                <w:szCs w:val="20"/>
                <w:lang w:val="kk-KZ"/>
              </w:rPr>
              <w:t>Қосылған құн салығын есепке алмағанда, сатып алу үшін бөлінген жалпы сома *</w:t>
            </w:r>
          </w:p>
        </w:tc>
        <w:tc>
          <w:tcPr>
            <w:tcW w:w="11482" w:type="dxa"/>
            <w:hideMark/>
          </w:tcPr>
          <w:p w:rsidR="000C28B5" w:rsidRPr="00A36823" w:rsidRDefault="000C28B5" w:rsidP="002E6D51">
            <w:pPr>
              <w:jc w:val="both"/>
              <w:rPr>
                <w:sz w:val="20"/>
                <w:lang w:val="kk-KZ" w:eastAsia="ru-RU"/>
              </w:rPr>
            </w:pPr>
          </w:p>
        </w:tc>
      </w:tr>
      <w:tr w:rsidR="000C28B5" w:rsidRPr="00A36823" w:rsidTr="00D76FA3">
        <w:tc>
          <w:tcPr>
            <w:tcW w:w="2943" w:type="dxa"/>
            <w:hideMark/>
          </w:tcPr>
          <w:p w:rsidR="000C28B5" w:rsidRPr="00A36823" w:rsidRDefault="000C28B5">
            <w:pPr>
              <w:pStyle w:val="a3"/>
              <w:rPr>
                <w:sz w:val="20"/>
                <w:szCs w:val="20"/>
                <w:lang w:val="kk-KZ"/>
              </w:rPr>
            </w:pPr>
            <w:r w:rsidRPr="00A36823">
              <w:rPr>
                <w:sz w:val="20"/>
                <w:szCs w:val="20"/>
                <w:lang w:val="kk-KZ"/>
              </w:rPr>
              <w:t>Қызмет көрсету мерзімі*</w:t>
            </w:r>
          </w:p>
        </w:tc>
        <w:tc>
          <w:tcPr>
            <w:tcW w:w="11482" w:type="dxa"/>
            <w:hideMark/>
          </w:tcPr>
          <w:p w:rsidR="000C28B5" w:rsidRPr="00A36823" w:rsidRDefault="00785905" w:rsidP="002E6D51">
            <w:pPr>
              <w:jc w:val="both"/>
              <w:rPr>
                <w:sz w:val="20"/>
                <w:lang w:val="kk-KZ" w:eastAsia="ru-RU"/>
              </w:rPr>
            </w:pPr>
            <w:r w:rsidRPr="00785905">
              <w:rPr>
                <w:sz w:val="20"/>
                <w:lang w:val="kk-KZ" w:eastAsia="ru-RU"/>
              </w:rPr>
              <w:t>31.12.2027 дейін</w:t>
            </w:r>
          </w:p>
        </w:tc>
      </w:tr>
      <w:tr w:rsidR="000C28B5" w:rsidRPr="00A36823" w:rsidTr="00D76FA3">
        <w:tc>
          <w:tcPr>
            <w:tcW w:w="2943" w:type="dxa"/>
            <w:hideMark/>
          </w:tcPr>
          <w:p w:rsidR="000C28B5" w:rsidRPr="00A36823" w:rsidRDefault="000C28B5">
            <w:pPr>
              <w:pStyle w:val="a3"/>
              <w:rPr>
                <w:sz w:val="20"/>
                <w:szCs w:val="20"/>
                <w:lang w:val="kk-KZ"/>
              </w:rPr>
            </w:pPr>
            <w:r w:rsidRPr="00A36823">
              <w:rPr>
                <w:sz w:val="20"/>
                <w:szCs w:val="20"/>
                <w:lang w:val="kk-KZ"/>
              </w:rPr>
              <w:t>Аванстық төлем мөлшері*</w:t>
            </w:r>
          </w:p>
        </w:tc>
        <w:tc>
          <w:tcPr>
            <w:tcW w:w="11482" w:type="dxa"/>
            <w:hideMark/>
          </w:tcPr>
          <w:p w:rsidR="000C28B5" w:rsidRPr="00A36823" w:rsidRDefault="000C28B5" w:rsidP="002E6D51">
            <w:pPr>
              <w:jc w:val="both"/>
              <w:rPr>
                <w:sz w:val="20"/>
                <w:lang w:val="kk-KZ" w:eastAsia="ru-RU"/>
              </w:rPr>
            </w:pPr>
          </w:p>
        </w:tc>
      </w:tr>
      <w:tr w:rsidR="000C28B5" w:rsidRPr="00A36823" w:rsidTr="00D76FA3">
        <w:tc>
          <w:tcPr>
            <w:tcW w:w="2943" w:type="dxa"/>
            <w:hideMark/>
          </w:tcPr>
          <w:p w:rsidR="000C28B5" w:rsidRPr="00A36823" w:rsidRDefault="000C28B5">
            <w:pPr>
              <w:pStyle w:val="a3"/>
              <w:rPr>
                <w:sz w:val="20"/>
                <w:szCs w:val="20"/>
                <w:lang w:val="kk-KZ"/>
              </w:rPr>
            </w:pPr>
            <w:r w:rsidRPr="00A36823">
              <w:rPr>
                <w:sz w:val="20"/>
                <w:szCs w:val="20"/>
                <w:lang w:val="kk-KZ"/>
              </w:rPr>
              <w:t>Кепілдік мерзімі (айлармен)</w:t>
            </w:r>
          </w:p>
        </w:tc>
        <w:tc>
          <w:tcPr>
            <w:tcW w:w="11482" w:type="dxa"/>
            <w:hideMark/>
          </w:tcPr>
          <w:p w:rsidR="000C28B5" w:rsidRPr="00A36823" w:rsidRDefault="000C28B5" w:rsidP="002E6D51">
            <w:pPr>
              <w:jc w:val="both"/>
              <w:rPr>
                <w:sz w:val="20"/>
                <w:lang w:val="kk-KZ" w:eastAsia="ru-RU"/>
              </w:rPr>
            </w:pPr>
          </w:p>
        </w:tc>
      </w:tr>
      <w:tr w:rsidR="005C6405" w:rsidRPr="00FE4B32" w:rsidTr="00166381">
        <w:trPr>
          <w:trHeight w:val="300"/>
        </w:trPr>
        <w:tc>
          <w:tcPr>
            <w:tcW w:w="2943" w:type="dxa"/>
            <w:vMerge w:val="restart"/>
            <w:hideMark/>
          </w:tcPr>
          <w:p w:rsidR="005C6405" w:rsidRPr="00A36823" w:rsidRDefault="005C6405">
            <w:pPr>
              <w:pStyle w:val="a3"/>
              <w:rPr>
                <w:sz w:val="20"/>
                <w:szCs w:val="20"/>
                <w:lang w:val="kk-KZ"/>
              </w:rPr>
            </w:pPr>
            <w:r w:rsidRPr="00A36823">
              <w:rPr>
                <w:sz w:val="20"/>
                <w:szCs w:val="20"/>
                <w:lang w:val="kk-KZ"/>
              </w:rPr>
              <w:t>Талап етілетін сипаттамалардың, параметрлердің және өзге де бастапқы деректердің сипаттамасы:</w:t>
            </w:r>
          </w:p>
        </w:tc>
        <w:tc>
          <w:tcPr>
            <w:tcW w:w="11482" w:type="dxa"/>
          </w:tcPr>
          <w:p w:rsidR="005C6405" w:rsidRPr="00180357" w:rsidRDefault="005C6405" w:rsidP="00887005">
            <w:pPr>
              <w:jc w:val="both"/>
              <w:rPr>
                <w:sz w:val="20"/>
                <w:szCs w:val="20"/>
                <w:lang w:val="kk-KZ"/>
              </w:rPr>
            </w:pPr>
            <w:r w:rsidRPr="00180357">
              <w:rPr>
                <w:sz w:val="20"/>
                <w:szCs w:val="20"/>
                <w:lang w:val="kk-KZ"/>
              </w:rPr>
              <w:t>1.</w:t>
            </w:r>
            <w:r w:rsidRPr="00180357">
              <w:rPr>
                <w:sz w:val="20"/>
                <w:szCs w:val="20"/>
                <w:lang w:val="kk-KZ"/>
              </w:rPr>
              <w:tab/>
              <w:t>КІРІСПЕ</w:t>
            </w:r>
          </w:p>
          <w:p w:rsidR="005C6405" w:rsidRPr="00EA726E" w:rsidRDefault="005C6405" w:rsidP="00EA726E">
            <w:pPr>
              <w:jc w:val="both"/>
              <w:rPr>
                <w:sz w:val="20"/>
                <w:szCs w:val="20"/>
                <w:lang w:val="kk-KZ"/>
              </w:rPr>
            </w:pPr>
            <w:r w:rsidRPr="00EA726E">
              <w:rPr>
                <w:sz w:val="20"/>
                <w:szCs w:val="20"/>
                <w:lang w:val="kk-KZ"/>
              </w:rPr>
              <w:t>Осы техни</w:t>
            </w:r>
            <w:r>
              <w:rPr>
                <w:sz w:val="20"/>
                <w:szCs w:val="20"/>
                <w:lang w:val="kk-KZ"/>
              </w:rPr>
              <w:t xml:space="preserve">калық </w:t>
            </w:r>
            <w:r w:rsidR="005956EC">
              <w:rPr>
                <w:sz w:val="20"/>
                <w:szCs w:val="20"/>
                <w:lang w:val="kk-KZ"/>
              </w:rPr>
              <w:t>ерекшелік</w:t>
            </w:r>
            <w:r>
              <w:rPr>
                <w:sz w:val="20"/>
                <w:szCs w:val="20"/>
                <w:lang w:val="kk-KZ"/>
              </w:rPr>
              <w:t xml:space="preserve"> (бұдан әрі-Т</w:t>
            </w:r>
            <w:r w:rsidR="005956EC">
              <w:rPr>
                <w:sz w:val="20"/>
                <w:szCs w:val="20"/>
                <w:lang w:val="kk-KZ"/>
              </w:rPr>
              <w:t>Е</w:t>
            </w:r>
            <w:r>
              <w:rPr>
                <w:sz w:val="20"/>
                <w:szCs w:val="20"/>
                <w:lang w:val="kk-KZ"/>
              </w:rPr>
              <w:t xml:space="preserve">) </w:t>
            </w:r>
            <w:r w:rsidRPr="005C6405">
              <w:rPr>
                <w:sz w:val="20"/>
                <w:szCs w:val="20"/>
                <w:lang w:val="kk-KZ"/>
              </w:rPr>
              <w:t>I</w:t>
            </w:r>
            <w:r w:rsidRPr="00EA726E">
              <w:rPr>
                <w:sz w:val="20"/>
                <w:szCs w:val="20"/>
                <w:lang w:val="kk-KZ"/>
              </w:rPr>
              <w:t>rdeto B.V</w:t>
            </w:r>
            <w:r w:rsidRPr="005C6405">
              <w:rPr>
                <w:sz w:val="20"/>
                <w:szCs w:val="20"/>
                <w:lang w:val="kk-KZ"/>
              </w:rPr>
              <w:t>.</w:t>
            </w:r>
            <w:r w:rsidRPr="00EA726E">
              <w:rPr>
                <w:sz w:val="20"/>
                <w:szCs w:val="20"/>
                <w:lang w:val="kk-KZ"/>
              </w:rPr>
              <w:t xml:space="preserve"> компаниясы шығарған </w:t>
            </w:r>
            <w:r w:rsidR="005956EC" w:rsidRPr="005956EC">
              <w:rPr>
                <w:sz w:val="20"/>
                <w:szCs w:val="20"/>
                <w:lang w:val="kk-KZ"/>
              </w:rPr>
              <w:t>I</w:t>
            </w:r>
            <w:r w:rsidRPr="00EA726E">
              <w:rPr>
                <w:sz w:val="20"/>
                <w:szCs w:val="20"/>
                <w:lang w:val="kk-KZ"/>
              </w:rPr>
              <w:t xml:space="preserve">rdeto CAS (Conditional Access System) шартты қол жеткізу жүйесін (бұдан әрі – ШҚЖЖ) техникалық қолдауды (бұдан әрі-ТҚ) қамтитын бағдарламалық қамтамасыз етуді (бұдан әрі-БҚ) пайдалану құқығына лицензия беру жөніндегі қызметті сатып алу үшін әзірленген. </w:t>
            </w:r>
          </w:p>
          <w:p w:rsidR="005C6405" w:rsidRPr="00EA726E" w:rsidRDefault="005C6405" w:rsidP="00EA726E">
            <w:pPr>
              <w:jc w:val="both"/>
              <w:rPr>
                <w:sz w:val="20"/>
                <w:szCs w:val="20"/>
                <w:lang w:val="kk-KZ"/>
              </w:rPr>
            </w:pPr>
            <w:r w:rsidRPr="00EA726E">
              <w:rPr>
                <w:sz w:val="20"/>
                <w:szCs w:val="20"/>
                <w:lang w:val="kk-KZ"/>
              </w:rPr>
              <w:t xml:space="preserve">ШҚЖЖ Алматы қаласының техникалық орталығында (бұдан әрі-ТО) орнатылған жабдықтар жиынтығының негізінде теле–, радио сигналдарды кодтауды (скремблирлеуді) жүзеге асырады және мемлекет меншігіндегі ұлттық телерадио хабарларын тарату желісінің теле - және радио сигналдарын рұқсатсыз қабылдаудан қорғауға арналған. Тапсырыс беруші "Қазтелерадио" АҚ </w:t>
            </w:r>
            <w:r w:rsidRPr="00EA726E">
              <w:rPr>
                <w:sz w:val="20"/>
                <w:szCs w:val="20"/>
                <w:lang w:val="kk-KZ"/>
              </w:rPr>
              <w:lastRenderedPageBreak/>
              <w:t xml:space="preserve">("Ұлттық спутниктік телерадио хабарларын тарату дирекциясы"филиалы атынан) болып табылады. </w:t>
            </w:r>
          </w:p>
          <w:p w:rsidR="005C6405" w:rsidRPr="00EA726E" w:rsidRDefault="005C6405" w:rsidP="00EA726E">
            <w:pPr>
              <w:jc w:val="both"/>
              <w:rPr>
                <w:sz w:val="20"/>
                <w:szCs w:val="20"/>
                <w:lang w:val="kk-KZ"/>
              </w:rPr>
            </w:pPr>
            <w:r w:rsidRPr="00EA726E">
              <w:rPr>
                <w:sz w:val="20"/>
                <w:szCs w:val="20"/>
                <w:lang w:val="kk-KZ"/>
              </w:rPr>
              <w:t>Irdeto CAS шартты қол жеткізу жүйесінің және оның өндірушісі Irdeto B.V. атауларының көрсетілуі Тапсырыс беруші пайдаланатын жабдықпен, шартты қол жеткізу модульдерімен және "Қазтелерадио"АҚ желісінде бар абоненттік STB (Set Top Box) приставкаларымен кәсіби және абоненттік САМ (Conditional Access Module) техникалық және функционалдық үйлесімділікті қамтамасыз ету қажеттілігіне байланысты. ШҚЖЖ басқа өндірушінің жүйесіне ауыстыру аталған жабдықты және барлық құрылғыларды ауыстыруды талап етеді және хабар таратуды белгісіз мерзімге шектеуге әкеледі.</w:t>
            </w:r>
          </w:p>
          <w:p w:rsidR="005C6405" w:rsidRDefault="005C6405" w:rsidP="00EA726E">
            <w:pPr>
              <w:jc w:val="both"/>
              <w:rPr>
                <w:sz w:val="20"/>
                <w:szCs w:val="20"/>
                <w:lang w:val="kk-KZ"/>
              </w:rPr>
            </w:pPr>
            <w:r w:rsidRPr="00F1111A">
              <w:rPr>
                <w:sz w:val="20"/>
                <w:szCs w:val="20"/>
                <w:lang w:val="kk-KZ"/>
              </w:rPr>
              <w:t>Баламалы жүйелердің ұсыныстары қарастырылмайды. Лицензия Тапсырыс берушінің жабдығын ауыстырусыз немесе толық жарақтандырусыз пайдаланылатын нұсқаның БҚ етуін пайдалану құқығына беріледі.</w:t>
            </w:r>
          </w:p>
          <w:p w:rsidR="005C6405" w:rsidRPr="00EA726E" w:rsidRDefault="005C6405" w:rsidP="00EA726E">
            <w:pPr>
              <w:jc w:val="both"/>
              <w:rPr>
                <w:sz w:val="20"/>
                <w:szCs w:val="20"/>
                <w:lang w:val="kk-KZ"/>
              </w:rPr>
            </w:pPr>
            <w:r w:rsidRPr="00EA726E">
              <w:rPr>
                <w:sz w:val="20"/>
                <w:szCs w:val="20"/>
                <w:lang w:val="kk-KZ"/>
              </w:rPr>
              <w:t>1.1 Қызметті сатып алудың мақсаты:</w:t>
            </w:r>
          </w:p>
          <w:p w:rsidR="005C6405" w:rsidRPr="00EA726E" w:rsidRDefault="005C6405" w:rsidP="00EA726E">
            <w:pPr>
              <w:jc w:val="both"/>
              <w:rPr>
                <w:sz w:val="20"/>
                <w:szCs w:val="20"/>
                <w:lang w:val="kk-KZ"/>
              </w:rPr>
            </w:pPr>
            <w:r w:rsidRPr="00EA726E">
              <w:rPr>
                <w:sz w:val="20"/>
                <w:szCs w:val="20"/>
                <w:lang w:val="kk-KZ"/>
              </w:rPr>
              <w:t>1.1.1 2027 жылғы 1 қаңтар мен 31 ж</w:t>
            </w:r>
            <w:r>
              <w:rPr>
                <w:sz w:val="20"/>
                <w:szCs w:val="20"/>
                <w:lang w:val="kk-KZ"/>
              </w:rPr>
              <w:t>елтоқсан аралығындағы кезеңге ШҚЖЖ БҚ</w:t>
            </w:r>
            <w:r w:rsidRPr="00EA726E">
              <w:rPr>
                <w:sz w:val="20"/>
                <w:szCs w:val="20"/>
                <w:lang w:val="kk-KZ"/>
              </w:rPr>
              <w:t xml:space="preserve"> бойынша технологияны пайдалану құқығына лицензия беру. </w:t>
            </w:r>
          </w:p>
          <w:p w:rsidR="005C6405" w:rsidRPr="00180357" w:rsidRDefault="005C6405" w:rsidP="00105AF4">
            <w:pPr>
              <w:jc w:val="both"/>
              <w:rPr>
                <w:sz w:val="20"/>
                <w:szCs w:val="20"/>
                <w:lang w:val="kk-KZ"/>
              </w:rPr>
            </w:pPr>
            <w:r w:rsidRPr="00EA726E">
              <w:rPr>
                <w:sz w:val="20"/>
                <w:szCs w:val="20"/>
                <w:lang w:val="kk-KZ"/>
              </w:rPr>
              <w:t>1.1.2 ШҚЖЖ</w:t>
            </w:r>
            <w:r>
              <w:rPr>
                <w:sz w:val="20"/>
                <w:szCs w:val="20"/>
                <w:lang w:val="kk-KZ"/>
              </w:rPr>
              <w:t xml:space="preserve"> БҚ</w:t>
            </w:r>
            <w:r w:rsidRPr="00EA726E">
              <w:rPr>
                <w:sz w:val="20"/>
                <w:szCs w:val="20"/>
                <w:lang w:val="kk-KZ"/>
              </w:rPr>
              <w:t xml:space="preserve"> бойынша штаттан тыс жұмысты жою үшін Тапсырыс берушінің тәулік бойы 24/7/365 Т</w:t>
            </w:r>
            <w:r w:rsidR="00105AF4">
              <w:rPr>
                <w:sz w:val="20"/>
                <w:szCs w:val="20"/>
                <w:lang w:val="kk-KZ"/>
              </w:rPr>
              <w:t>Қ</w:t>
            </w:r>
            <w:r w:rsidRPr="00EA726E">
              <w:rPr>
                <w:sz w:val="20"/>
                <w:szCs w:val="20"/>
                <w:lang w:val="kk-KZ"/>
              </w:rPr>
              <w:t xml:space="preserve"> қамтамасыз ету.</w:t>
            </w:r>
          </w:p>
        </w:tc>
      </w:tr>
      <w:tr w:rsidR="005C6405" w:rsidRPr="00887005" w:rsidTr="00D76FA3">
        <w:trPr>
          <w:trHeight w:val="330"/>
        </w:trPr>
        <w:tc>
          <w:tcPr>
            <w:tcW w:w="2943" w:type="dxa"/>
            <w:vMerge/>
          </w:tcPr>
          <w:p w:rsidR="005C6405" w:rsidRPr="00A36823" w:rsidRDefault="005C6405">
            <w:pPr>
              <w:pStyle w:val="a3"/>
              <w:rPr>
                <w:sz w:val="20"/>
                <w:szCs w:val="20"/>
                <w:lang w:val="kk-KZ"/>
              </w:rPr>
            </w:pPr>
          </w:p>
        </w:tc>
        <w:tc>
          <w:tcPr>
            <w:tcW w:w="11482" w:type="dxa"/>
          </w:tcPr>
          <w:p w:rsidR="005C6405" w:rsidRPr="00887005" w:rsidRDefault="005C6405" w:rsidP="00887005">
            <w:pPr>
              <w:tabs>
                <w:tab w:val="left" w:pos="7185"/>
              </w:tabs>
              <w:jc w:val="both"/>
              <w:rPr>
                <w:sz w:val="20"/>
                <w:lang w:val="kk-KZ" w:eastAsia="ru-RU"/>
              </w:rPr>
            </w:pPr>
            <w:r>
              <w:rPr>
                <w:sz w:val="20"/>
                <w:lang w:val="kk-KZ" w:eastAsia="ru-RU"/>
              </w:rPr>
              <w:t xml:space="preserve">2. </w:t>
            </w:r>
            <w:r w:rsidRPr="00887005">
              <w:rPr>
                <w:sz w:val="20"/>
                <w:lang w:val="kk-KZ" w:eastAsia="ru-RU"/>
              </w:rPr>
              <w:t>ЛИЦЕНЗИЯ БЕРУ ҚЫЗМЕТІНЕ ҚОЙЫЛАТЫН ТАЛАПТАР</w:t>
            </w:r>
          </w:p>
          <w:p w:rsidR="005C6405" w:rsidRPr="00F1111A" w:rsidRDefault="005C6405" w:rsidP="00F1111A">
            <w:pPr>
              <w:tabs>
                <w:tab w:val="left" w:pos="7185"/>
              </w:tabs>
              <w:jc w:val="both"/>
              <w:rPr>
                <w:sz w:val="20"/>
                <w:lang w:val="kk-KZ" w:eastAsia="ru-RU"/>
              </w:rPr>
            </w:pPr>
            <w:r w:rsidRPr="00F1111A">
              <w:rPr>
                <w:sz w:val="20"/>
                <w:lang w:val="kk-KZ" w:eastAsia="ru-RU"/>
              </w:rPr>
              <w:t>2.1 Әлеуетті өнім беруші Тапсырыс берушіге келесі модульдерді пайдалануды қамтамасыз ететін 2027 жылғы 31 желтоқсанға дейінгі қолданылу мерзімі бар ШҚЖЖ бойынша пайдалану құқығына лицензиялық кілтті (әріптік-цифрлық кодты) ұсынуы тиіс:</w:t>
            </w:r>
          </w:p>
          <w:p w:rsidR="005C6405" w:rsidRPr="00F1111A" w:rsidRDefault="005C6405" w:rsidP="00F1111A">
            <w:pPr>
              <w:tabs>
                <w:tab w:val="left" w:pos="7185"/>
              </w:tabs>
              <w:jc w:val="both"/>
              <w:rPr>
                <w:sz w:val="20"/>
                <w:lang w:val="kk-KZ" w:eastAsia="ru-RU"/>
              </w:rPr>
            </w:pPr>
            <w:r>
              <w:rPr>
                <w:sz w:val="20"/>
                <w:lang w:val="kk-KZ" w:eastAsia="ru-RU"/>
              </w:rPr>
              <w:t xml:space="preserve">2.1.1 </w:t>
            </w:r>
            <w:r w:rsidRPr="00F1111A">
              <w:rPr>
                <w:sz w:val="20"/>
                <w:lang w:val="kk-KZ" w:eastAsia="ru-RU"/>
              </w:rPr>
              <w:t>Service Information;</w:t>
            </w:r>
          </w:p>
          <w:p w:rsidR="005C6405" w:rsidRPr="00F1111A" w:rsidRDefault="005C6405" w:rsidP="00F1111A">
            <w:pPr>
              <w:tabs>
                <w:tab w:val="left" w:pos="7185"/>
              </w:tabs>
              <w:jc w:val="both"/>
              <w:rPr>
                <w:sz w:val="20"/>
                <w:lang w:val="kk-KZ" w:eastAsia="ru-RU"/>
              </w:rPr>
            </w:pPr>
            <w:r>
              <w:rPr>
                <w:sz w:val="20"/>
                <w:lang w:val="kk-KZ" w:eastAsia="ru-RU"/>
              </w:rPr>
              <w:t xml:space="preserve">2.1.2 </w:t>
            </w:r>
            <w:r w:rsidRPr="00F1111A">
              <w:rPr>
                <w:sz w:val="20"/>
                <w:lang w:val="kk-KZ" w:eastAsia="ru-RU"/>
              </w:rPr>
              <w:t>Code Download;</w:t>
            </w:r>
          </w:p>
          <w:p w:rsidR="005C6405" w:rsidRPr="00F1111A" w:rsidRDefault="005C6405" w:rsidP="00F1111A">
            <w:pPr>
              <w:tabs>
                <w:tab w:val="left" w:pos="7185"/>
              </w:tabs>
              <w:jc w:val="both"/>
              <w:rPr>
                <w:sz w:val="20"/>
                <w:lang w:val="kk-KZ" w:eastAsia="ru-RU"/>
              </w:rPr>
            </w:pPr>
            <w:r>
              <w:rPr>
                <w:sz w:val="20"/>
                <w:lang w:val="kk-KZ" w:eastAsia="ru-RU"/>
              </w:rPr>
              <w:t xml:space="preserve">2.1.3 </w:t>
            </w:r>
            <w:r w:rsidRPr="00F1111A">
              <w:rPr>
                <w:sz w:val="20"/>
                <w:lang w:val="kk-KZ" w:eastAsia="ru-RU"/>
              </w:rPr>
              <w:t>SC-STB Marriage;</w:t>
            </w:r>
          </w:p>
          <w:p w:rsidR="005C6405" w:rsidRPr="00F1111A" w:rsidRDefault="005C6405" w:rsidP="00F1111A">
            <w:pPr>
              <w:tabs>
                <w:tab w:val="left" w:pos="7185"/>
              </w:tabs>
              <w:jc w:val="both"/>
              <w:rPr>
                <w:sz w:val="20"/>
                <w:lang w:val="kk-KZ" w:eastAsia="ru-RU"/>
              </w:rPr>
            </w:pPr>
            <w:r>
              <w:rPr>
                <w:sz w:val="20"/>
                <w:lang w:val="kk-KZ" w:eastAsia="ru-RU"/>
              </w:rPr>
              <w:t xml:space="preserve">2.1.4 </w:t>
            </w:r>
            <w:r w:rsidRPr="00F1111A">
              <w:rPr>
                <w:sz w:val="20"/>
                <w:lang w:val="kk-KZ" w:eastAsia="ru-RU"/>
              </w:rPr>
              <w:t>Homing Channel;</w:t>
            </w:r>
          </w:p>
          <w:p w:rsidR="005C6405" w:rsidRPr="00F1111A" w:rsidRDefault="005C6405" w:rsidP="00F1111A">
            <w:pPr>
              <w:tabs>
                <w:tab w:val="left" w:pos="7185"/>
              </w:tabs>
              <w:jc w:val="both"/>
              <w:rPr>
                <w:sz w:val="20"/>
                <w:lang w:val="kk-KZ" w:eastAsia="ru-RU"/>
              </w:rPr>
            </w:pPr>
            <w:r>
              <w:rPr>
                <w:sz w:val="20"/>
                <w:lang w:val="kk-KZ" w:eastAsia="ru-RU"/>
              </w:rPr>
              <w:t xml:space="preserve">2.1.5 </w:t>
            </w:r>
            <w:r w:rsidRPr="00F1111A">
              <w:rPr>
                <w:sz w:val="20"/>
                <w:lang w:val="kk-KZ" w:eastAsia="ru-RU"/>
              </w:rPr>
              <w:t>Target Messaging System;</w:t>
            </w:r>
          </w:p>
          <w:p w:rsidR="005C6405" w:rsidRPr="00F1111A" w:rsidRDefault="005C6405" w:rsidP="00F1111A">
            <w:pPr>
              <w:tabs>
                <w:tab w:val="left" w:pos="7185"/>
              </w:tabs>
              <w:jc w:val="both"/>
              <w:rPr>
                <w:sz w:val="20"/>
                <w:lang w:val="kk-KZ" w:eastAsia="ru-RU"/>
              </w:rPr>
            </w:pPr>
            <w:r>
              <w:rPr>
                <w:sz w:val="20"/>
                <w:lang w:val="kk-KZ" w:eastAsia="ru-RU"/>
              </w:rPr>
              <w:t xml:space="preserve">2.1.6 </w:t>
            </w:r>
            <w:r w:rsidRPr="00F1111A">
              <w:rPr>
                <w:sz w:val="20"/>
                <w:lang w:val="kk-KZ" w:eastAsia="ru-RU"/>
              </w:rPr>
              <w:t>Secure Chipset;</w:t>
            </w:r>
          </w:p>
          <w:p w:rsidR="005C6405" w:rsidRPr="00F1111A" w:rsidRDefault="005C6405" w:rsidP="00105AF4">
            <w:pPr>
              <w:tabs>
                <w:tab w:val="left" w:pos="8382"/>
              </w:tabs>
              <w:jc w:val="both"/>
              <w:rPr>
                <w:sz w:val="20"/>
                <w:lang w:val="kk-KZ" w:eastAsia="ru-RU"/>
              </w:rPr>
            </w:pPr>
            <w:r>
              <w:rPr>
                <w:sz w:val="20"/>
                <w:lang w:val="kk-KZ" w:eastAsia="ru-RU"/>
              </w:rPr>
              <w:t xml:space="preserve">2.1.7 </w:t>
            </w:r>
            <w:r w:rsidRPr="00F1111A">
              <w:rPr>
                <w:sz w:val="20"/>
                <w:lang w:val="kk-KZ" w:eastAsia="ru-RU"/>
              </w:rPr>
              <w:t>Extended EPG;</w:t>
            </w:r>
            <w:r w:rsidR="00105AF4">
              <w:rPr>
                <w:sz w:val="20"/>
                <w:lang w:val="kk-KZ" w:eastAsia="ru-RU"/>
              </w:rPr>
              <w:tab/>
            </w:r>
            <w:bookmarkStart w:id="7" w:name="_GoBack"/>
            <w:bookmarkEnd w:id="7"/>
          </w:p>
          <w:p w:rsidR="005C6405" w:rsidRPr="00F1111A" w:rsidRDefault="005C6405" w:rsidP="00F1111A">
            <w:pPr>
              <w:tabs>
                <w:tab w:val="left" w:pos="7185"/>
              </w:tabs>
              <w:jc w:val="both"/>
              <w:rPr>
                <w:sz w:val="20"/>
                <w:lang w:val="kk-KZ" w:eastAsia="ru-RU"/>
              </w:rPr>
            </w:pPr>
            <w:r>
              <w:rPr>
                <w:sz w:val="20"/>
                <w:lang w:val="kk-KZ" w:eastAsia="ru-RU"/>
              </w:rPr>
              <w:t xml:space="preserve">2.1.8 </w:t>
            </w:r>
            <w:r w:rsidRPr="00F1111A">
              <w:rPr>
                <w:sz w:val="20"/>
                <w:lang w:val="kk-KZ" w:eastAsia="ru-RU"/>
              </w:rPr>
              <w:t>Digital TV;</w:t>
            </w:r>
          </w:p>
          <w:p w:rsidR="005C6405" w:rsidRPr="00F1111A" w:rsidRDefault="005C6405" w:rsidP="00F1111A">
            <w:pPr>
              <w:tabs>
                <w:tab w:val="left" w:pos="7185"/>
              </w:tabs>
              <w:jc w:val="both"/>
              <w:rPr>
                <w:sz w:val="20"/>
                <w:lang w:val="kk-KZ" w:eastAsia="ru-RU"/>
              </w:rPr>
            </w:pPr>
            <w:r>
              <w:rPr>
                <w:sz w:val="20"/>
                <w:lang w:val="kk-KZ" w:eastAsia="ru-RU"/>
              </w:rPr>
              <w:t xml:space="preserve">2.1.9 </w:t>
            </w:r>
            <w:r w:rsidRPr="00F1111A">
              <w:rPr>
                <w:sz w:val="20"/>
                <w:lang w:val="kk-KZ" w:eastAsia="ru-RU"/>
              </w:rPr>
              <w:t>Cloaked CA;</w:t>
            </w:r>
          </w:p>
          <w:p w:rsidR="005C6405" w:rsidRPr="00F1111A" w:rsidRDefault="005C6405" w:rsidP="00F1111A">
            <w:pPr>
              <w:tabs>
                <w:tab w:val="left" w:pos="7185"/>
              </w:tabs>
              <w:jc w:val="both"/>
              <w:rPr>
                <w:sz w:val="20"/>
                <w:lang w:val="kk-KZ" w:eastAsia="ru-RU"/>
              </w:rPr>
            </w:pPr>
            <w:r>
              <w:rPr>
                <w:sz w:val="20"/>
                <w:lang w:val="kk-KZ" w:eastAsia="ru-RU"/>
              </w:rPr>
              <w:t xml:space="preserve">2.1.10 </w:t>
            </w:r>
            <w:r w:rsidRPr="00F1111A">
              <w:rPr>
                <w:sz w:val="20"/>
                <w:lang w:val="kk-KZ" w:eastAsia="ru-RU"/>
              </w:rPr>
              <w:t>Analog Redistribution Protection;</w:t>
            </w:r>
          </w:p>
          <w:p w:rsidR="005C6405" w:rsidRPr="00F1111A" w:rsidRDefault="005C6405" w:rsidP="00F1111A">
            <w:pPr>
              <w:tabs>
                <w:tab w:val="left" w:pos="7185"/>
              </w:tabs>
              <w:jc w:val="both"/>
              <w:rPr>
                <w:sz w:val="20"/>
                <w:lang w:val="kk-KZ" w:eastAsia="ru-RU"/>
              </w:rPr>
            </w:pPr>
            <w:r>
              <w:rPr>
                <w:sz w:val="20"/>
                <w:lang w:val="kk-KZ" w:eastAsia="ru-RU"/>
              </w:rPr>
              <w:t xml:space="preserve">2.1.11 </w:t>
            </w:r>
            <w:r w:rsidRPr="00F1111A">
              <w:rPr>
                <w:sz w:val="20"/>
                <w:lang w:val="kk-KZ" w:eastAsia="ru-RU"/>
              </w:rPr>
              <w:t>CI+;</w:t>
            </w:r>
          </w:p>
          <w:p w:rsidR="005C6405" w:rsidRPr="00F1111A" w:rsidRDefault="005C6405" w:rsidP="00F1111A">
            <w:pPr>
              <w:tabs>
                <w:tab w:val="left" w:pos="7185"/>
              </w:tabs>
              <w:jc w:val="both"/>
              <w:rPr>
                <w:sz w:val="20"/>
                <w:lang w:val="kk-KZ" w:eastAsia="ru-RU"/>
              </w:rPr>
            </w:pPr>
            <w:r>
              <w:rPr>
                <w:sz w:val="20"/>
                <w:lang w:val="kk-KZ" w:eastAsia="ru-RU"/>
              </w:rPr>
              <w:t xml:space="preserve">2.1.12 </w:t>
            </w:r>
            <w:r w:rsidRPr="00F1111A">
              <w:rPr>
                <w:sz w:val="20"/>
                <w:lang w:val="kk-KZ" w:eastAsia="ru-RU"/>
              </w:rPr>
              <w:t>Covert Fingerprinting;</w:t>
            </w:r>
          </w:p>
          <w:p w:rsidR="005C6405" w:rsidRPr="00F1111A" w:rsidRDefault="005C6405" w:rsidP="00F1111A">
            <w:pPr>
              <w:tabs>
                <w:tab w:val="left" w:pos="7185"/>
              </w:tabs>
              <w:jc w:val="both"/>
              <w:rPr>
                <w:sz w:val="20"/>
                <w:lang w:val="kk-KZ" w:eastAsia="ru-RU"/>
              </w:rPr>
            </w:pPr>
            <w:r>
              <w:rPr>
                <w:sz w:val="20"/>
                <w:lang w:val="kk-KZ" w:eastAsia="ru-RU"/>
              </w:rPr>
              <w:t xml:space="preserve">2.1.13 </w:t>
            </w:r>
            <w:r w:rsidRPr="00F1111A">
              <w:rPr>
                <w:sz w:val="20"/>
                <w:lang w:val="kk-KZ" w:eastAsia="ru-RU"/>
              </w:rPr>
              <w:t>Preview.</w:t>
            </w:r>
          </w:p>
          <w:p w:rsidR="005C6405" w:rsidRPr="00F1111A" w:rsidRDefault="005C6405" w:rsidP="00F1111A">
            <w:pPr>
              <w:tabs>
                <w:tab w:val="left" w:pos="7185"/>
              </w:tabs>
              <w:jc w:val="both"/>
              <w:rPr>
                <w:sz w:val="20"/>
                <w:lang w:val="kk-KZ" w:eastAsia="ru-RU"/>
              </w:rPr>
            </w:pPr>
            <w:r>
              <w:rPr>
                <w:sz w:val="20"/>
                <w:lang w:val="kk-KZ" w:eastAsia="ru-RU"/>
              </w:rPr>
              <w:t>2.2 Лицензия с</w:t>
            </w:r>
            <w:r w:rsidRPr="00F1111A">
              <w:rPr>
                <w:sz w:val="20"/>
                <w:lang w:val="kk-KZ" w:eastAsia="ru-RU"/>
              </w:rPr>
              <w:t xml:space="preserve">атып алу күні пайдаланылатын ШҚЖЖ конфигурациясы үшін беріледі: </w:t>
            </w:r>
          </w:p>
          <w:p w:rsidR="005C6405" w:rsidRPr="00F1111A" w:rsidRDefault="005C6405" w:rsidP="00F1111A">
            <w:pPr>
              <w:tabs>
                <w:tab w:val="left" w:pos="7185"/>
              </w:tabs>
              <w:jc w:val="both"/>
              <w:rPr>
                <w:sz w:val="20"/>
                <w:lang w:val="kk-KZ" w:eastAsia="ru-RU"/>
              </w:rPr>
            </w:pPr>
            <w:r w:rsidRPr="00F1111A">
              <w:rPr>
                <w:sz w:val="20"/>
                <w:lang w:val="kk-KZ" w:eastAsia="ru-RU"/>
              </w:rPr>
              <w:t xml:space="preserve">2.2.1 БҚ нұсқасы-3.16.0.38; </w:t>
            </w:r>
          </w:p>
          <w:p w:rsidR="005C6405" w:rsidRPr="00F1111A" w:rsidRDefault="005C6405" w:rsidP="00F1111A">
            <w:pPr>
              <w:tabs>
                <w:tab w:val="left" w:pos="7185"/>
              </w:tabs>
              <w:jc w:val="both"/>
              <w:rPr>
                <w:sz w:val="20"/>
                <w:lang w:val="kk-KZ" w:eastAsia="ru-RU"/>
              </w:rPr>
            </w:pPr>
            <w:r w:rsidRPr="00F1111A">
              <w:rPr>
                <w:sz w:val="20"/>
                <w:lang w:val="kk-KZ" w:eastAsia="ru-RU"/>
              </w:rPr>
              <w:t>2.2.2 белсенді модульдер мен STB құрылғыларының саны-кемінде 1 040 953 дана.;</w:t>
            </w:r>
          </w:p>
          <w:p w:rsidR="005C6405" w:rsidRPr="00F1111A" w:rsidRDefault="005C6405" w:rsidP="00F1111A">
            <w:pPr>
              <w:tabs>
                <w:tab w:val="left" w:pos="7185"/>
              </w:tabs>
              <w:jc w:val="both"/>
              <w:rPr>
                <w:sz w:val="20"/>
                <w:lang w:val="kk-KZ" w:eastAsia="ru-RU"/>
              </w:rPr>
            </w:pPr>
            <w:r w:rsidRPr="00F1111A">
              <w:rPr>
                <w:sz w:val="20"/>
                <w:lang w:val="kk-KZ" w:eastAsia="ru-RU"/>
              </w:rPr>
              <w:t>2.2.3 қорғалатын қызметтер (арналар) саны-кемінде 181 дана.;</w:t>
            </w:r>
          </w:p>
          <w:p w:rsidR="005C6405" w:rsidRPr="00F1111A" w:rsidRDefault="005C6405" w:rsidP="00F1111A">
            <w:pPr>
              <w:tabs>
                <w:tab w:val="left" w:pos="7185"/>
              </w:tabs>
              <w:jc w:val="both"/>
              <w:rPr>
                <w:sz w:val="20"/>
                <w:lang w:val="kk-KZ" w:eastAsia="ru-RU"/>
              </w:rPr>
            </w:pPr>
            <w:r w:rsidRPr="00F1111A">
              <w:rPr>
                <w:sz w:val="20"/>
                <w:lang w:val="kk-KZ" w:eastAsia="ru-RU"/>
              </w:rPr>
              <w:t>2.2.4 серверлік компоненттер саны: ECMG – кемінде 8 дана; EMMG – кемінде 8 дана.;</w:t>
            </w:r>
          </w:p>
          <w:p w:rsidR="005C6405" w:rsidRPr="00A36823" w:rsidRDefault="005C6405" w:rsidP="00F1111A">
            <w:pPr>
              <w:tabs>
                <w:tab w:val="left" w:pos="7185"/>
              </w:tabs>
              <w:jc w:val="both"/>
              <w:rPr>
                <w:sz w:val="20"/>
                <w:lang w:val="kk-KZ" w:eastAsia="ru-RU"/>
              </w:rPr>
            </w:pPr>
            <w:r w:rsidRPr="00F1111A">
              <w:rPr>
                <w:sz w:val="20"/>
                <w:lang w:val="kk-KZ" w:eastAsia="ru-RU"/>
              </w:rPr>
              <w:t>2.3 лицензияның қолданылу мерзімі ішінде абоненттік құрылғылар санының өсуі құнның ұлғаюына әкеп соқпайды. Шартта көзделмеген қосымша төлемдерге жол берілмейді.</w:t>
            </w:r>
          </w:p>
        </w:tc>
      </w:tr>
      <w:tr w:rsidR="005C6405" w:rsidRPr="00FE4B32" w:rsidTr="005C6405">
        <w:trPr>
          <w:trHeight w:val="270"/>
        </w:trPr>
        <w:tc>
          <w:tcPr>
            <w:tcW w:w="2943" w:type="dxa"/>
            <w:vMerge/>
          </w:tcPr>
          <w:p w:rsidR="005C6405" w:rsidRPr="00A36823" w:rsidRDefault="005C6405">
            <w:pPr>
              <w:pStyle w:val="a3"/>
              <w:rPr>
                <w:sz w:val="20"/>
                <w:szCs w:val="20"/>
                <w:lang w:val="kk-KZ"/>
              </w:rPr>
            </w:pPr>
          </w:p>
        </w:tc>
        <w:tc>
          <w:tcPr>
            <w:tcW w:w="11482" w:type="dxa"/>
            <w:tcBorders>
              <w:bottom w:val="single" w:sz="4" w:space="0" w:color="BFBFBF" w:themeColor="background1" w:themeShade="BF"/>
            </w:tcBorders>
          </w:tcPr>
          <w:p w:rsidR="005C6405" w:rsidRPr="005038E7" w:rsidRDefault="005C6405" w:rsidP="005038E7">
            <w:pPr>
              <w:jc w:val="both"/>
              <w:rPr>
                <w:sz w:val="20"/>
                <w:lang w:val="kk-KZ"/>
              </w:rPr>
            </w:pPr>
            <w:r w:rsidRPr="005038E7">
              <w:rPr>
                <w:sz w:val="20"/>
                <w:lang w:val="kk-KZ"/>
              </w:rPr>
              <w:t>3.</w:t>
            </w:r>
            <w:r w:rsidRPr="005038E7">
              <w:rPr>
                <w:sz w:val="20"/>
                <w:lang w:val="kk-KZ"/>
              </w:rPr>
              <w:tab/>
              <w:t xml:space="preserve">ТЕХНИКАЛЫҚ ҚОЛДАУҒА ҚОЙЫЛАТЫН ТАЛАПТАР </w:t>
            </w:r>
          </w:p>
          <w:p w:rsidR="005C6405" w:rsidRPr="005038E7" w:rsidRDefault="005C6405" w:rsidP="005038E7">
            <w:pPr>
              <w:jc w:val="both"/>
              <w:rPr>
                <w:sz w:val="20"/>
                <w:lang w:val="kk-KZ"/>
              </w:rPr>
            </w:pPr>
            <w:r w:rsidRPr="005038E7">
              <w:rPr>
                <w:sz w:val="20"/>
                <w:lang w:val="kk-KZ"/>
              </w:rPr>
              <w:t>3.1 Техникалық қолдау қызметтерінің тізбесі мыналарды қамтуы тиіс:</w:t>
            </w:r>
          </w:p>
          <w:p w:rsidR="005C6405" w:rsidRPr="005038E7" w:rsidRDefault="005C6405" w:rsidP="005038E7">
            <w:pPr>
              <w:jc w:val="both"/>
              <w:rPr>
                <w:sz w:val="20"/>
                <w:lang w:val="kk-KZ"/>
              </w:rPr>
            </w:pPr>
            <w:r w:rsidRPr="005038E7">
              <w:rPr>
                <w:sz w:val="20"/>
                <w:lang w:val="kk-KZ"/>
              </w:rPr>
              <w:t>3.1.1 осы жерде белгіленген ресми жұмыс істемейтін (мереке) күндерді қоспағанда, осы кеңсенің әдеттегі жұмыс уақытында дүйсенбіден жұма</w:t>
            </w:r>
            <w:r w:rsidR="00C07AF3">
              <w:rPr>
                <w:sz w:val="20"/>
                <w:lang w:val="kk-KZ"/>
              </w:rPr>
              <w:t xml:space="preserve">ға дейін көрсетілетін әлеуетті </w:t>
            </w:r>
            <w:r w:rsidR="00C07AF3" w:rsidRPr="005038E7">
              <w:rPr>
                <w:sz w:val="20"/>
                <w:lang w:val="kk-KZ"/>
              </w:rPr>
              <w:t>өнім</w:t>
            </w:r>
            <w:r w:rsidRPr="005038E7">
              <w:rPr>
                <w:sz w:val="20"/>
                <w:lang w:val="kk-KZ"/>
              </w:rPr>
              <w:t xml:space="preserve"> берушінің жақын жердегі кеңсесінен телефон арқылы тікелей техникалық қолдау;</w:t>
            </w:r>
          </w:p>
          <w:p w:rsidR="005C6405" w:rsidRPr="005038E7" w:rsidRDefault="005C6405" w:rsidP="005038E7">
            <w:pPr>
              <w:jc w:val="both"/>
              <w:rPr>
                <w:sz w:val="20"/>
                <w:lang w:val="kk-KZ"/>
              </w:rPr>
            </w:pPr>
            <w:r w:rsidRPr="005038E7">
              <w:rPr>
                <w:sz w:val="20"/>
                <w:lang w:val="kk-KZ"/>
              </w:rPr>
              <w:t xml:space="preserve">3.1.2 осы жерде белгіленген ресми жұмыс істемейтін (мереке) күндерді қоспағанда, әлеуетті </w:t>
            </w:r>
            <w:r w:rsidR="00C07AF3" w:rsidRPr="005038E7">
              <w:rPr>
                <w:sz w:val="20"/>
                <w:lang w:val="kk-KZ"/>
              </w:rPr>
              <w:t>өнім</w:t>
            </w:r>
            <w:r w:rsidRPr="005038E7">
              <w:rPr>
                <w:sz w:val="20"/>
                <w:lang w:val="kk-KZ"/>
              </w:rPr>
              <w:t xml:space="preserve"> берушінің жақын жердегі </w:t>
            </w:r>
            <w:r w:rsidRPr="005038E7">
              <w:rPr>
                <w:sz w:val="20"/>
                <w:lang w:val="kk-KZ"/>
              </w:rPr>
              <w:lastRenderedPageBreak/>
              <w:t>кеңсесінде электрондық пошта немесе факсимильді байланыс арқылы клиенттерді қолдау бөліміне осы кеңсенің әдеттегі жұмыс сағаттарында дүйсенбіден жұмаға дейін жүгіну мүмкіндігі;</w:t>
            </w:r>
          </w:p>
          <w:p w:rsidR="005C6405" w:rsidRPr="005038E7" w:rsidRDefault="005C6405" w:rsidP="005038E7">
            <w:pPr>
              <w:jc w:val="both"/>
              <w:rPr>
                <w:sz w:val="20"/>
                <w:lang w:val="kk-KZ"/>
              </w:rPr>
            </w:pPr>
            <w:r w:rsidRPr="005038E7">
              <w:rPr>
                <w:sz w:val="20"/>
                <w:lang w:val="kk-KZ"/>
              </w:rPr>
              <w:t>3.1.3 білім базасына жүгіну, жағдайларды тіркеу және жұмыс барысын жедел бақылау мақсатында Интернет желісі арқылы қолдау жүйесіне тәулік бойы шектеусіз қол жеткізу; сондай-ақ</w:t>
            </w:r>
          </w:p>
          <w:p w:rsidR="005C6405" w:rsidRPr="00A36823" w:rsidRDefault="005C6405" w:rsidP="005038E7">
            <w:pPr>
              <w:jc w:val="both"/>
              <w:rPr>
                <w:sz w:val="20"/>
                <w:lang w:val="kk-KZ"/>
              </w:rPr>
            </w:pPr>
            <w:r w:rsidRPr="005038E7">
              <w:rPr>
                <w:sz w:val="20"/>
                <w:lang w:val="kk-KZ"/>
              </w:rPr>
              <w:t xml:space="preserve">3.1.4 тек А немесе В басымдығы берілген жағдайлар үшін (төменде 4-тармақта көрсетілгендей), әлеуетті </w:t>
            </w:r>
            <w:r w:rsidR="00C07AF3" w:rsidRPr="005038E7">
              <w:rPr>
                <w:sz w:val="20"/>
                <w:lang w:val="kk-KZ"/>
              </w:rPr>
              <w:t>өнім</w:t>
            </w:r>
            <w:r w:rsidRPr="005038E7">
              <w:rPr>
                <w:sz w:val="20"/>
                <w:lang w:val="kk-KZ"/>
              </w:rPr>
              <w:t xml:space="preserve"> берушінің жақын маңдағы техникалық қолдау орталығы қамтамасыз етуі тиіс телефон арқылы тәулік бойы шектеусіз техникалық қолдау көрсету.</w:t>
            </w:r>
          </w:p>
        </w:tc>
      </w:tr>
      <w:tr w:rsidR="005C6405" w:rsidRPr="00FE4B32" w:rsidTr="005C6405">
        <w:trPr>
          <w:trHeight w:val="7132"/>
        </w:trPr>
        <w:tc>
          <w:tcPr>
            <w:tcW w:w="2943" w:type="dxa"/>
            <w:vMerge/>
          </w:tcPr>
          <w:p w:rsidR="005C6405" w:rsidRPr="00A36823" w:rsidRDefault="005C6405">
            <w:pPr>
              <w:pStyle w:val="a3"/>
              <w:rPr>
                <w:sz w:val="20"/>
                <w:szCs w:val="20"/>
                <w:lang w:val="kk-KZ"/>
              </w:rPr>
            </w:pPr>
          </w:p>
        </w:tc>
        <w:tc>
          <w:tcPr>
            <w:tcW w:w="11482" w:type="dxa"/>
            <w:tcBorders>
              <w:bottom w:val="single" w:sz="4" w:space="0" w:color="BFBFBF" w:themeColor="background1" w:themeShade="BF"/>
            </w:tcBorders>
          </w:tcPr>
          <w:p w:rsidR="005C6405" w:rsidRPr="005038E7" w:rsidRDefault="005C6405" w:rsidP="005038E7">
            <w:pPr>
              <w:jc w:val="both"/>
              <w:rPr>
                <w:sz w:val="20"/>
                <w:lang w:val="kk-KZ"/>
              </w:rPr>
            </w:pPr>
            <w:r>
              <w:rPr>
                <w:sz w:val="20"/>
                <w:lang w:val="kk-KZ"/>
              </w:rPr>
              <w:t>4.</w:t>
            </w:r>
            <w:r w:rsidRPr="005038E7">
              <w:rPr>
                <w:sz w:val="20"/>
                <w:lang w:val="kk-KZ"/>
              </w:rPr>
              <w:tab/>
              <w:t>ҚОЛДАУ СҰРАУЛАРЫ</w:t>
            </w:r>
          </w:p>
          <w:p w:rsidR="005C6405" w:rsidRPr="005038E7" w:rsidRDefault="005C6405" w:rsidP="005038E7">
            <w:pPr>
              <w:jc w:val="both"/>
              <w:rPr>
                <w:sz w:val="20"/>
                <w:lang w:val="kk-KZ"/>
              </w:rPr>
            </w:pPr>
            <w:r w:rsidRPr="005038E7">
              <w:rPr>
                <w:sz w:val="20"/>
                <w:lang w:val="kk-KZ"/>
              </w:rPr>
              <w:t xml:space="preserve">4.1 ТЕХНИКАЛЫҚ ҚОЛДАУ КӨРСЕТУ ДЕҢГЕЙЛЕРІ </w:t>
            </w:r>
          </w:p>
          <w:p w:rsidR="005C6405" w:rsidRPr="005038E7" w:rsidRDefault="005C6405" w:rsidP="005038E7">
            <w:pPr>
              <w:jc w:val="both"/>
              <w:rPr>
                <w:sz w:val="20"/>
                <w:lang w:val="kk-KZ"/>
              </w:rPr>
            </w:pPr>
            <w:r w:rsidRPr="005038E7">
              <w:rPr>
                <w:sz w:val="20"/>
                <w:lang w:val="kk-KZ"/>
              </w:rPr>
              <w:t>4.1.1 А басымдығы-апатты сәтсіздік. Irdeto CAS немесе оның маңызды бөлігінің толық істен шығуы, егер тез арада түзету үшін уақытша шешімдер болмаса. Бұл жағдай Тапсырыс берушінің қызметін тоқтата тұруға әкеледі.</w:t>
            </w:r>
          </w:p>
          <w:p w:rsidR="005C6405" w:rsidRPr="005038E7" w:rsidRDefault="005C6405" w:rsidP="005038E7">
            <w:pPr>
              <w:jc w:val="both"/>
              <w:rPr>
                <w:sz w:val="20"/>
                <w:lang w:val="kk-KZ"/>
              </w:rPr>
            </w:pPr>
            <w:r w:rsidRPr="005038E7">
              <w:rPr>
                <w:sz w:val="20"/>
                <w:lang w:val="kk-KZ"/>
              </w:rPr>
              <w:t>4.1.2 B басымдығы-үлкен сәтсіздік. Irdeto CAS тұрақсыз жұмыс істейді және Тапсырыс берушінің қоңырауларды өңдеу орталығы жағдайға байланысты өтініштердің жоғары қарқындылығын атап өтеді.</w:t>
            </w:r>
          </w:p>
          <w:p w:rsidR="005C6405" w:rsidRPr="005038E7" w:rsidRDefault="005C6405" w:rsidP="005038E7">
            <w:pPr>
              <w:jc w:val="both"/>
              <w:rPr>
                <w:sz w:val="20"/>
                <w:lang w:val="kk-KZ"/>
              </w:rPr>
            </w:pPr>
            <w:r w:rsidRPr="005038E7">
              <w:rPr>
                <w:sz w:val="20"/>
                <w:lang w:val="kk-KZ"/>
              </w:rPr>
              <w:t>4.1.3 C басымдығы-кішігірім сәтсіздік. Irdeto CAS-тің кішігірім сәтсіздігі бар, ол Тапсырыс берушінің қызметіне бірден және айтарлықтай әсер етпейді.</w:t>
            </w:r>
          </w:p>
          <w:p w:rsidR="005C6405" w:rsidRPr="005038E7" w:rsidRDefault="005C6405" w:rsidP="005038E7">
            <w:pPr>
              <w:jc w:val="both"/>
              <w:rPr>
                <w:sz w:val="20"/>
                <w:lang w:val="kk-KZ"/>
              </w:rPr>
            </w:pPr>
            <w:r w:rsidRPr="005038E7">
              <w:rPr>
                <w:sz w:val="20"/>
                <w:lang w:val="kk-KZ"/>
              </w:rPr>
              <w:t>4.1.4 Басымдық D-Сұрақтар. Бұл әдетте ақпараттық сұраулар.</w:t>
            </w:r>
          </w:p>
          <w:p w:rsidR="005C6405" w:rsidRPr="005038E7" w:rsidRDefault="005C6405" w:rsidP="005038E7">
            <w:pPr>
              <w:jc w:val="both"/>
              <w:rPr>
                <w:sz w:val="20"/>
                <w:lang w:val="kk-KZ"/>
              </w:rPr>
            </w:pPr>
            <w:r w:rsidRPr="005038E7">
              <w:rPr>
                <w:sz w:val="20"/>
                <w:lang w:val="kk-KZ"/>
              </w:rPr>
              <w:t xml:space="preserve">4.2 А және/немесе B басымдығының кез келген жағдайлары болған жағдайда, Тапсырыс беруші әлеуетті </w:t>
            </w:r>
            <w:r w:rsidR="00C07AF3" w:rsidRPr="005038E7">
              <w:rPr>
                <w:sz w:val="20"/>
                <w:lang w:val="kk-KZ"/>
              </w:rPr>
              <w:t>өнім</w:t>
            </w:r>
            <w:r w:rsidRPr="005038E7">
              <w:rPr>
                <w:sz w:val="20"/>
                <w:lang w:val="kk-KZ"/>
              </w:rPr>
              <w:t xml:space="preserve"> берушінің мамандарына күн сайын және тәулік бойы қолжетімді болуы тиіс телефон арқылы жүгінеді. Мұндай өтініш болған жағдайда әлеуетті өнім беруші туындаған жағдайды тіркеп, Тапсырыс берушімен консультациялар жолымен оны тудырған проблеманың басым деңгейін айқындауға тиіс.</w:t>
            </w:r>
          </w:p>
          <w:p w:rsidR="005C6405" w:rsidRPr="005038E7" w:rsidRDefault="005C6405" w:rsidP="005038E7">
            <w:pPr>
              <w:jc w:val="both"/>
              <w:rPr>
                <w:sz w:val="20"/>
                <w:lang w:val="kk-KZ"/>
              </w:rPr>
            </w:pPr>
            <w:r w:rsidRPr="005038E7">
              <w:rPr>
                <w:sz w:val="20"/>
                <w:lang w:val="kk-KZ"/>
              </w:rPr>
              <w:t>4.3 C немесе D басымдығының кез келген жағдайлары жағдайында Тапсырыс беруші туындаған жағдайды мүмкіндігінше тезірек тіркейді.</w:t>
            </w:r>
          </w:p>
          <w:p w:rsidR="005C6405" w:rsidRPr="005038E7" w:rsidRDefault="005C6405" w:rsidP="005038E7">
            <w:pPr>
              <w:jc w:val="both"/>
              <w:rPr>
                <w:sz w:val="20"/>
                <w:lang w:val="kk-KZ"/>
              </w:rPr>
            </w:pPr>
            <w:r w:rsidRPr="005038E7">
              <w:rPr>
                <w:sz w:val="20"/>
                <w:lang w:val="kk-KZ"/>
              </w:rPr>
              <w:t xml:space="preserve">4.4 A немесе B басымдық деңгейіндегі кез-келген жағдайға қатысты әлеуетті </w:t>
            </w:r>
            <w:r w:rsidR="00C07AF3" w:rsidRPr="005038E7">
              <w:rPr>
                <w:sz w:val="20"/>
                <w:lang w:val="kk-KZ"/>
              </w:rPr>
              <w:t>өнім беруші</w:t>
            </w:r>
            <w:r w:rsidR="00C07AF3">
              <w:rPr>
                <w:sz w:val="20"/>
                <w:lang w:val="kk-KZ"/>
              </w:rPr>
              <w:t xml:space="preserve"> </w:t>
            </w:r>
            <w:r w:rsidRPr="005038E7">
              <w:rPr>
                <w:sz w:val="20"/>
                <w:lang w:val="kk-KZ"/>
              </w:rPr>
              <w:t>келесідей әрекет етуі керек:</w:t>
            </w:r>
          </w:p>
          <w:p w:rsidR="005C6405" w:rsidRPr="005038E7" w:rsidRDefault="005C6405" w:rsidP="005038E7">
            <w:pPr>
              <w:jc w:val="both"/>
              <w:rPr>
                <w:sz w:val="20"/>
                <w:lang w:val="kk-KZ"/>
              </w:rPr>
            </w:pPr>
            <w:r w:rsidRPr="005038E7">
              <w:rPr>
                <w:sz w:val="20"/>
                <w:lang w:val="kk-KZ"/>
              </w:rPr>
              <w:t>4.4.1 егер сұрау салу жұмыс уақытында алынған болса, әлеуетті өнім беруші оған өтініш тіркелген сәттен бастап екі сағат ішінде жауап береді; және</w:t>
            </w:r>
          </w:p>
          <w:p w:rsidR="005C6405" w:rsidRPr="005038E7" w:rsidRDefault="005C6405" w:rsidP="005038E7">
            <w:pPr>
              <w:jc w:val="both"/>
              <w:rPr>
                <w:sz w:val="20"/>
                <w:lang w:val="kk-KZ"/>
              </w:rPr>
            </w:pPr>
            <w:r w:rsidRPr="005038E7">
              <w:rPr>
                <w:sz w:val="20"/>
                <w:lang w:val="kk-KZ"/>
              </w:rPr>
              <w:t>4.4.2 жұмыс уақытынан тыс уақытта әлеуетті өнім беруші келіп түскен сұрау салуға өтініш тіркелген сәттен бастап төрт сағат ішінде жауап береді.</w:t>
            </w:r>
          </w:p>
          <w:p w:rsidR="005C6405" w:rsidRPr="005038E7" w:rsidRDefault="00263050" w:rsidP="005038E7">
            <w:pPr>
              <w:jc w:val="both"/>
              <w:rPr>
                <w:sz w:val="20"/>
                <w:lang w:val="kk-KZ"/>
              </w:rPr>
            </w:pPr>
            <w:r>
              <w:rPr>
                <w:sz w:val="20"/>
                <w:lang w:val="kk-KZ"/>
              </w:rPr>
              <w:t>4.5 А</w:t>
            </w:r>
            <w:r w:rsidR="005C6405" w:rsidRPr="005038E7">
              <w:rPr>
                <w:sz w:val="20"/>
                <w:lang w:val="kk-KZ"/>
              </w:rPr>
              <w:t xml:space="preserve"> басымдық деңгейімен санатқа жатқызылған жағдай туындаған жағдайда, әлеуетті өнім беруші өз тарапынан осы жағдай тіркелген сәттен бастап бес (5) жұмыс күні ішінде оны тудырған қатені жою жөнінде шаралар әзірлеуге немесе туындаған мәселені шешу үшін уақытша шешім табуға ақылға қонымды күш салуы тиіс.</w:t>
            </w:r>
          </w:p>
          <w:p w:rsidR="005C6405" w:rsidRPr="005038E7" w:rsidRDefault="005C6405" w:rsidP="005038E7">
            <w:pPr>
              <w:jc w:val="both"/>
              <w:rPr>
                <w:sz w:val="20"/>
                <w:lang w:val="kk-KZ"/>
              </w:rPr>
            </w:pPr>
            <w:r w:rsidRPr="005038E7">
              <w:rPr>
                <w:sz w:val="20"/>
                <w:lang w:val="kk-KZ"/>
              </w:rPr>
              <w:t xml:space="preserve">4.6 </w:t>
            </w:r>
            <w:r w:rsidR="00263050">
              <w:rPr>
                <w:sz w:val="20"/>
                <w:lang w:val="kk-KZ"/>
              </w:rPr>
              <w:t xml:space="preserve">В </w:t>
            </w:r>
            <w:r w:rsidRPr="005038E7">
              <w:rPr>
                <w:sz w:val="20"/>
                <w:lang w:val="kk-KZ"/>
              </w:rPr>
              <w:t>басымдық деңгейі бар санатқа жатқызылған жағдай туындаған жағдайда, әлеуетті өнім беруші осы жағдай тіркелген сәттен бастап отыз (30) жұмыс күні ішінде оны тудырған қатені жою жөнінде шаралар әзірлеуге барлық ақылға қонымды күш-жігерін жұмсауға тиіс.</w:t>
            </w:r>
          </w:p>
          <w:p w:rsidR="005C6405" w:rsidRPr="005038E7" w:rsidRDefault="005C6405" w:rsidP="005038E7">
            <w:pPr>
              <w:jc w:val="both"/>
              <w:rPr>
                <w:sz w:val="20"/>
                <w:lang w:val="kk-KZ"/>
              </w:rPr>
            </w:pPr>
            <w:r w:rsidRPr="005038E7">
              <w:rPr>
                <w:sz w:val="20"/>
                <w:lang w:val="kk-KZ"/>
              </w:rPr>
              <w:t>4.7 С басымдық деңгейімен санатқа жатқызылған жағдай туындаған жағдайда, әлеуетті өнім беруші осы жағдай тіркелген сәттен бастап үш (3) ай ішінде оны тудырған қатені жою жөніндегі шараларды әзірлеуге және іске асыруға немесе туындаған проблеманы шешу үшін уақытша шешімді табуға және іске асыруға барлық ақылға қонымды күш-жігерін жұмсауға тиіс.</w:t>
            </w:r>
          </w:p>
          <w:p w:rsidR="005C6405" w:rsidRPr="00132082" w:rsidRDefault="005C6405" w:rsidP="00651605">
            <w:pPr>
              <w:jc w:val="both"/>
              <w:rPr>
                <w:sz w:val="20"/>
                <w:lang w:val="kk-KZ"/>
              </w:rPr>
            </w:pPr>
            <w:r w:rsidRPr="005038E7">
              <w:rPr>
                <w:sz w:val="20"/>
                <w:lang w:val="kk-KZ"/>
              </w:rPr>
              <w:t xml:space="preserve">4.8 </w:t>
            </w:r>
            <w:r w:rsidR="00651605">
              <w:rPr>
                <w:sz w:val="20"/>
                <w:lang w:val="kk-KZ"/>
              </w:rPr>
              <w:t>Б</w:t>
            </w:r>
            <w:r w:rsidRPr="005038E7">
              <w:rPr>
                <w:sz w:val="20"/>
                <w:lang w:val="kk-KZ"/>
              </w:rPr>
              <w:t>асымдық деңгейі D санатына жатқызылған жағдай туындаған жағдайда, әлеуетті өнім беруші Тапсырыс берушімен тұрақты байланыс барысында кез келген сұрақтарға жауап беруі тиіс және оны іс жүзінде мүмкін болатындай тез орындауы тиіс.</w:t>
            </w:r>
          </w:p>
        </w:tc>
      </w:tr>
      <w:tr w:rsidR="005C6405" w:rsidRPr="00FE4B32" w:rsidTr="005C6405">
        <w:trPr>
          <w:trHeight w:val="597"/>
        </w:trPr>
        <w:tc>
          <w:tcPr>
            <w:tcW w:w="2943" w:type="dxa"/>
            <w:vMerge/>
          </w:tcPr>
          <w:p w:rsidR="005C6405" w:rsidRPr="00A36823" w:rsidRDefault="005C6405">
            <w:pPr>
              <w:pStyle w:val="a3"/>
              <w:rPr>
                <w:sz w:val="20"/>
                <w:szCs w:val="20"/>
                <w:lang w:val="kk-KZ"/>
              </w:rPr>
            </w:pPr>
          </w:p>
        </w:tc>
        <w:tc>
          <w:tcPr>
            <w:tcW w:w="11482" w:type="dxa"/>
            <w:tcBorders>
              <w:top w:val="single" w:sz="4" w:space="0" w:color="BFBFBF" w:themeColor="background1" w:themeShade="BF"/>
            </w:tcBorders>
          </w:tcPr>
          <w:p w:rsidR="005C6405" w:rsidRPr="00002FCF" w:rsidRDefault="005C6405" w:rsidP="00A14BFC">
            <w:pPr>
              <w:jc w:val="both"/>
              <w:rPr>
                <w:sz w:val="20"/>
                <w:lang w:val="kk-KZ"/>
              </w:rPr>
            </w:pPr>
            <w:r w:rsidRPr="00002FCF">
              <w:rPr>
                <w:sz w:val="20"/>
                <w:lang w:val="kk-KZ"/>
              </w:rPr>
              <w:t>5.</w:t>
            </w:r>
            <w:r w:rsidRPr="00002FCF">
              <w:rPr>
                <w:sz w:val="20"/>
                <w:lang w:val="kk-KZ"/>
              </w:rPr>
              <w:tab/>
              <w:t xml:space="preserve">ЛИЦЕНЗИЯНЫ БЕРУ ЖӘНЕ ҚАБЫЛДАУ ТӘРТІБІ  </w:t>
            </w:r>
          </w:p>
          <w:p w:rsidR="005C6405" w:rsidRPr="00002FCF" w:rsidRDefault="005C6405" w:rsidP="00A14BFC">
            <w:pPr>
              <w:jc w:val="both"/>
              <w:rPr>
                <w:sz w:val="20"/>
                <w:lang w:val="kk-KZ"/>
              </w:rPr>
            </w:pPr>
            <w:r w:rsidRPr="00002FCF">
              <w:rPr>
                <w:sz w:val="20"/>
                <w:lang w:val="kk-KZ"/>
              </w:rPr>
              <w:t>5.1 Лицензиялық кілт Тапсырыс берушіге Шарт күшіне енген күннен бастап 5 жұмыс күнінен кешіктірілмей және кез келген жағдайда 2026 жылғы 25 желтоқсаннан кешіктірілмей электрондық түрде беріледі;</w:t>
            </w:r>
          </w:p>
          <w:p w:rsidR="005C6405" w:rsidRPr="00002FCF" w:rsidRDefault="005C6405" w:rsidP="00A14BFC">
            <w:pPr>
              <w:jc w:val="both"/>
              <w:rPr>
                <w:sz w:val="20"/>
                <w:lang w:val="kk-KZ"/>
              </w:rPr>
            </w:pPr>
            <w:r w:rsidRPr="00002FCF">
              <w:rPr>
                <w:sz w:val="20"/>
                <w:lang w:val="kk-KZ"/>
              </w:rPr>
              <w:t xml:space="preserve">5.2 Тапсырыс беруші кілтті оның қолданысы басталатын күнге дейін тексеруге және жүктеуге құқылы. Кілт пайдаланылатындарға </w:t>
            </w:r>
            <w:r w:rsidRPr="00002FCF">
              <w:rPr>
                <w:sz w:val="20"/>
                <w:lang w:val="kk-KZ"/>
              </w:rPr>
              <w:lastRenderedPageBreak/>
              <w:t>қосылуы керек ШҚЖЖ хабар таратуды тоқтатпай және жабдықты ауыстырмай;</w:t>
            </w:r>
          </w:p>
          <w:p w:rsidR="005C6405" w:rsidRDefault="005C6405" w:rsidP="00A14BFC">
            <w:pPr>
              <w:jc w:val="both"/>
              <w:rPr>
                <w:sz w:val="20"/>
                <w:lang w:val="kk-KZ"/>
              </w:rPr>
            </w:pPr>
            <w:r w:rsidRPr="00002FCF">
              <w:rPr>
                <w:sz w:val="20"/>
                <w:lang w:val="kk-KZ"/>
              </w:rPr>
              <w:t>5.3 іске қосу мүмкін болмаған немесе модульдер мерзімі немесе тізбесі сәйкес келмеген жағдайда өнім беруші хабарламадан бастап 24 сағат ішінде өз есебінен кілтті ауыстырады.</w:t>
            </w:r>
          </w:p>
        </w:tc>
      </w:tr>
      <w:tr w:rsidR="005C6405" w:rsidRPr="00FE4B32" w:rsidTr="005C6405">
        <w:trPr>
          <w:trHeight w:val="2295"/>
        </w:trPr>
        <w:tc>
          <w:tcPr>
            <w:tcW w:w="2943" w:type="dxa"/>
            <w:vMerge/>
          </w:tcPr>
          <w:p w:rsidR="005C6405" w:rsidRPr="00A36823" w:rsidRDefault="005C6405">
            <w:pPr>
              <w:pStyle w:val="a3"/>
              <w:rPr>
                <w:sz w:val="20"/>
                <w:szCs w:val="20"/>
                <w:lang w:val="kk-KZ"/>
              </w:rPr>
            </w:pPr>
          </w:p>
        </w:tc>
        <w:tc>
          <w:tcPr>
            <w:tcW w:w="11482" w:type="dxa"/>
            <w:tcBorders>
              <w:top w:val="single" w:sz="4" w:space="0" w:color="BFBFBF" w:themeColor="background1" w:themeShade="BF"/>
            </w:tcBorders>
          </w:tcPr>
          <w:p w:rsidR="005C6405" w:rsidRPr="00002FCF" w:rsidRDefault="005C6405" w:rsidP="00F12846">
            <w:pPr>
              <w:jc w:val="both"/>
              <w:rPr>
                <w:sz w:val="20"/>
                <w:lang w:val="kk-KZ"/>
              </w:rPr>
            </w:pPr>
            <w:r w:rsidRPr="00002FCF">
              <w:rPr>
                <w:sz w:val="20"/>
                <w:lang w:val="kk-KZ"/>
              </w:rPr>
              <w:t>6.</w:t>
            </w:r>
            <w:r w:rsidRPr="00002FCF">
              <w:rPr>
                <w:sz w:val="20"/>
                <w:lang w:val="kk-KZ"/>
              </w:rPr>
              <w:tab/>
              <w:t xml:space="preserve">ЛИЦЕНЗИЯ МЕН ҚЫЗМЕТТЕРДІ ҰСЫНУДЫҢ ЗАҢДЫЛЫҒЫНА ҚОЙЫЛАТЫН ТАЛАПТАР </w:t>
            </w:r>
          </w:p>
          <w:p w:rsidR="005C6405" w:rsidRPr="00002FCF" w:rsidRDefault="005C6405" w:rsidP="00F12846">
            <w:pPr>
              <w:jc w:val="both"/>
              <w:rPr>
                <w:sz w:val="20"/>
                <w:lang w:val="kk-KZ"/>
              </w:rPr>
            </w:pPr>
            <w:r w:rsidRPr="00002FCF">
              <w:rPr>
                <w:sz w:val="20"/>
                <w:lang w:val="kk-KZ"/>
              </w:rPr>
              <w:t xml:space="preserve">6.1 Әлеуетті </w:t>
            </w:r>
            <w:r w:rsidR="00C07AF3" w:rsidRPr="005038E7">
              <w:rPr>
                <w:sz w:val="20"/>
                <w:lang w:val="kk-KZ"/>
              </w:rPr>
              <w:t>өнім</w:t>
            </w:r>
            <w:r w:rsidRPr="00002FCF">
              <w:rPr>
                <w:sz w:val="20"/>
                <w:lang w:val="kk-KZ"/>
              </w:rPr>
              <w:t xml:space="preserve"> беруші конкурстық өтінім құрамында ресми авторизациялық хаттың (Certificate of Authorization), Серіктестік сертификатының (Partnership Certificate) түпнұсқасын немесе сканерленген көшірмесін не irdeto CAS шартты қол жеткізу жүйесінің бағдарламалық қамтамасыз етуінің құқық иеленушісінен (әзірлеушісінен/вендорынан) өзге де Ресми құжатты ұсынуы тиіс;</w:t>
            </w:r>
          </w:p>
          <w:p w:rsidR="005C6405" w:rsidRPr="00002FCF" w:rsidRDefault="005C6405" w:rsidP="00F12846">
            <w:pPr>
              <w:jc w:val="both"/>
              <w:rPr>
                <w:sz w:val="20"/>
                <w:lang w:val="kk-KZ"/>
              </w:rPr>
            </w:pPr>
            <w:r w:rsidRPr="00002FCF">
              <w:rPr>
                <w:sz w:val="20"/>
                <w:lang w:val="kk-KZ"/>
              </w:rPr>
              <w:t>6.2 Көрсетілген құжат өтінім берілген күні өзекті болуға, әлеуетті өнім берушінің атауын қамтуға және лицензияларды ұзарту және осы бағдарламалық қамтамасыз етуді Қазақстан Республикасының аумағында техникалық қолдау көрсету бойынша қызметтер көрсету құқығымен оның ресми мәртебесін (әріптес, дилер, дистрибьютор немесе жүйелік интегратор) растауға тиіс.</w:t>
            </w:r>
          </w:p>
          <w:p w:rsidR="005C6405" w:rsidRPr="00002FCF" w:rsidRDefault="005C6405" w:rsidP="00F12846">
            <w:pPr>
              <w:jc w:val="both"/>
              <w:rPr>
                <w:sz w:val="20"/>
                <w:lang w:val="kk-KZ"/>
              </w:rPr>
            </w:pPr>
            <w:r w:rsidRPr="00002FCF">
              <w:rPr>
                <w:sz w:val="20"/>
                <w:lang w:val="kk-KZ"/>
              </w:rPr>
              <w:t>6.3 Құқық иеленушіден құжаттың талабы өнім берушінің айрықша емес құқықтарды (лицензияларды) беруге құқығын тексеру және irdeto CAS пайдаланылатын шартты қол жеткізу жүйесімен толық үйлесімділікті қамтамасыз ету қажеттілігіне байланысты.</w:t>
            </w:r>
          </w:p>
        </w:tc>
      </w:tr>
      <w:tr w:rsidR="005C6405" w:rsidRPr="00FE4B32" w:rsidTr="005C6405">
        <w:trPr>
          <w:trHeight w:val="221"/>
        </w:trPr>
        <w:tc>
          <w:tcPr>
            <w:tcW w:w="2943" w:type="dxa"/>
            <w:vMerge/>
          </w:tcPr>
          <w:p w:rsidR="005C6405" w:rsidRPr="00A36823" w:rsidRDefault="005C6405">
            <w:pPr>
              <w:pStyle w:val="a3"/>
              <w:rPr>
                <w:sz w:val="20"/>
                <w:szCs w:val="20"/>
                <w:lang w:val="kk-KZ"/>
              </w:rPr>
            </w:pPr>
          </w:p>
        </w:tc>
        <w:tc>
          <w:tcPr>
            <w:tcW w:w="11482" w:type="dxa"/>
            <w:tcBorders>
              <w:top w:val="single" w:sz="4" w:space="0" w:color="BFBFBF" w:themeColor="background1" w:themeShade="BF"/>
            </w:tcBorders>
          </w:tcPr>
          <w:p w:rsidR="005C6405" w:rsidRPr="00444E43" w:rsidRDefault="005C6405" w:rsidP="007B04AE">
            <w:pPr>
              <w:jc w:val="both"/>
              <w:rPr>
                <w:sz w:val="20"/>
                <w:lang w:val="kk-KZ"/>
              </w:rPr>
            </w:pPr>
            <w:r w:rsidRPr="00444E43">
              <w:rPr>
                <w:sz w:val="20"/>
                <w:lang w:val="kk-KZ"/>
              </w:rPr>
              <w:t>7.</w:t>
            </w:r>
            <w:r w:rsidRPr="00444E43">
              <w:rPr>
                <w:sz w:val="20"/>
                <w:lang w:val="kk-KZ"/>
              </w:rPr>
              <w:tab/>
              <w:t>АҚПАРАТТЫҚ ҚАУІПСІЗДІККЕ ҚОЙЫЛАТЫН ТАЛАПТАР</w:t>
            </w:r>
          </w:p>
          <w:p w:rsidR="005C6405" w:rsidRPr="00444E43" w:rsidRDefault="005C6405" w:rsidP="007B04AE">
            <w:pPr>
              <w:jc w:val="both"/>
              <w:rPr>
                <w:sz w:val="20"/>
                <w:lang w:val="kk-KZ"/>
              </w:rPr>
            </w:pPr>
            <w:r w:rsidRPr="00444E43">
              <w:rPr>
                <w:sz w:val="20"/>
                <w:lang w:val="kk-KZ"/>
              </w:rPr>
              <w:t>7.1 Өнім берушінің немесе құқық иеленушінің ШҚЖЖ, технологиялық желілерге және Тапсырыс берушінің деректеріне қол жеткізуі Тапсырыс берушінің алдын ала жазбаша келісімі бойынша ғана беріледі.</w:t>
            </w:r>
          </w:p>
          <w:p w:rsidR="005C6405" w:rsidRPr="00002FCF" w:rsidRDefault="005C6405" w:rsidP="007B04AE">
            <w:pPr>
              <w:jc w:val="both"/>
              <w:rPr>
                <w:sz w:val="20"/>
                <w:lang w:val="kk-KZ"/>
              </w:rPr>
            </w:pPr>
            <w:r w:rsidRPr="00444E43">
              <w:rPr>
                <w:sz w:val="20"/>
                <w:lang w:val="kk-KZ"/>
              </w:rPr>
              <w:t>7.2 Қашықтан қол жеткізу жұмыс жүргізу уақытында Тапсырыс беруші ұсынатын және бақылайтын қорғалған арна арқылы жүзеге асырылады.</w:t>
            </w:r>
          </w:p>
        </w:tc>
      </w:tr>
      <w:tr w:rsidR="005C6405" w:rsidRPr="00FE4B32" w:rsidTr="00166381">
        <w:tc>
          <w:tcPr>
            <w:tcW w:w="2943" w:type="dxa"/>
            <w:hideMark/>
          </w:tcPr>
          <w:p w:rsidR="005C6405" w:rsidRPr="00A36823" w:rsidRDefault="005C6405">
            <w:pPr>
              <w:pStyle w:val="a3"/>
              <w:rPr>
                <w:sz w:val="20"/>
                <w:szCs w:val="20"/>
                <w:lang w:val="kk-KZ"/>
              </w:rPr>
            </w:pPr>
            <w:r w:rsidRPr="00A36823">
              <w:rPr>
                <w:sz w:val="20"/>
                <w:szCs w:val="20"/>
                <w:lang w:val="kk-KZ"/>
              </w:rPr>
              <w:t>Әлеуетті өнім берушіге оның жеңімпазы анықталған және онымен Мемлекеттік сатып алу туралы шарт жасалған жағдайда қойылатын талаптар (қажет болған кезде көрсетіледі) (әлеуетті өнім берушіні көрсетілген мәліметтерді көрсетпегені және ұсынбағаны үшін қабылдамауға жол берілмейді)</w:t>
            </w:r>
          </w:p>
        </w:tc>
        <w:tc>
          <w:tcPr>
            <w:tcW w:w="11482" w:type="dxa"/>
          </w:tcPr>
          <w:p w:rsidR="005C6405" w:rsidRPr="00444E43" w:rsidRDefault="005C6405" w:rsidP="005C6405">
            <w:pPr>
              <w:jc w:val="both"/>
              <w:rPr>
                <w:sz w:val="20"/>
                <w:lang w:val="kk-KZ"/>
              </w:rPr>
            </w:pPr>
            <w:r w:rsidRPr="00444E43">
              <w:rPr>
                <w:sz w:val="20"/>
                <w:lang w:val="kk-KZ"/>
              </w:rPr>
              <w:t>8.</w:t>
            </w:r>
            <w:r w:rsidRPr="00444E43">
              <w:rPr>
                <w:sz w:val="20"/>
                <w:lang w:val="kk-KZ"/>
              </w:rPr>
              <w:tab/>
              <w:t>ҚҰПИЯЛЫЛЫҚҚА ҚОЙЫЛАТЫН ТАЛАПТАР</w:t>
            </w:r>
          </w:p>
          <w:p w:rsidR="005C6405" w:rsidRPr="00444E43" w:rsidRDefault="005C6405" w:rsidP="005C6405">
            <w:pPr>
              <w:jc w:val="both"/>
              <w:rPr>
                <w:sz w:val="20"/>
                <w:lang w:val="kk-KZ"/>
              </w:rPr>
            </w:pPr>
            <w:r w:rsidRPr="00444E43">
              <w:rPr>
                <w:sz w:val="20"/>
                <w:lang w:val="kk-KZ"/>
              </w:rPr>
              <w:t>8.1 Сатып алу қорытындылары бойынша жеңімпаз болып айқындалған өнім беруші Мемлекеттік сатып алу туралы шартқа қол қойылған күннен бастап 5 (бес) жұмыс күні ішінде, бірақ кез келген жағдайда нақты қызметтер көрсету және Тапсырыс берушінің ақпаратына қол жеткізу басталғанға дейін Тапсырыс берушімен құпия ақпаратты жария етпеу туралы келісімге (NDA) Тапсырыс берушімен келісілген нысан бойынша қол қоюға міндеттенеді.</w:t>
            </w:r>
          </w:p>
          <w:p w:rsidR="005C6405" w:rsidRPr="00132082" w:rsidRDefault="005C6405" w:rsidP="005C6405">
            <w:pPr>
              <w:jc w:val="both"/>
              <w:rPr>
                <w:sz w:val="20"/>
                <w:lang w:val="kk-KZ" w:eastAsia="ru-RU"/>
              </w:rPr>
            </w:pPr>
            <w:r w:rsidRPr="00444E43">
              <w:rPr>
                <w:sz w:val="20"/>
                <w:lang w:val="kk-KZ"/>
              </w:rPr>
              <w:t>8.2 Өнім берушінің жария етпеу туралы келісім жасасудан жалтаруы немесе бас тартуы шарттық міндеттемелерді орындамау (тиісінше орындамау) ретінде бағаланады және шартты біржақты тәртіппен бұзу және өнім берушіні мемлекеттік сатып алуға жосықсыз қатысушылар тізіліміне енгізу үшін мәліметтер жіберу үшін негіз болып табылады.</w:t>
            </w:r>
          </w:p>
        </w:tc>
      </w:tr>
    </w:tbl>
    <w:p w:rsidR="000C28B5" w:rsidRPr="00D76FA3" w:rsidRDefault="000C28B5" w:rsidP="00D76FA3">
      <w:pPr>
        <w:pStyle w:val="a3"/>
        <w:spacing w:before="0" w:beforeAutospacing="0" w:after="0" w:afterAutospacing="0"/>
        <w:contextualSpacing/>
        <w:rPr>
          <w:sz w:val="28"/>
          <w:szCs w:val="28"/>
          <w:lang w:val="kk-KZ"/>
        </w:rPr>
      </w:pPr>
      <w:r w:rsidRPr="00D76FA3">
        <w:rPr>
          <w:sz w:val="28"/>
          <w:szCs w:val="28"/>
          <w:lang w:val="kk-KZ"/>
        </w:rPr>
        <w:t>      * мәліметтер мемлекеттік сатып алу жоспарынан алынады (автоматты түрде көрсетіледі).</w:t>
      </w:r>
    </w:p>
    <w:p w:rsidR="000C28B5" w:rsidRPr="00D76FA3" w:rsidRDefault="000C28B5" w:rsidP="00D76FA3">
      <w:pPr>
        <w:pStyle w:val="a3"/>
        <w:spacing w:before="0" w:beforeAutospacing="0" w:after="0" w:afterAutospacing="0"/>
        <w:contextualSpacing/>
        <w:rPr>
          <w:sz w:val="28"/>
          <w:szCs w:val="28"/>
          <w:lang w:val="kk-KZ"/>
        </w:rPr>
      </w:pPr>
      <w:r w:rsidRPr="00D76FA3">
        <w:rPr>
          <w:sz w:val="28"/>
          <w:szCs w:val="28"/>
          <w:lang w:val="kk-KZ"/>
        </w:rPr>
        <w:t>      Ескертпе.</w:t>
      </w:r>
    </w:p>
    <w:p w:rsidR="000C28B5" w:rsidRPr="00D76FA3" w:rsidRDefault="000C28B5" w:rsidP="00D76FA3">
      <w:pPr>
        <w:pStyle w:val="a3"/>
        <w:numPr>
          <w:ilvl w:val="0"/>
          <w:numId w:val="9"/>
        </w:numPr>
        <w:spacing w:before="0" w:beforeAutospacing="0" w:after="0" w:afterAutospacing="0"/>
        <w:contextualSpacing/>
        <w:rPr>
          <w:sz w:val="28"/>
          <w:szCs w:val="28"/>
          <w:lang w:val="kk-KZ"/>
        </w:rPr>
      </w:pPr>
      <w:r w:rsidRPr="00D76FA3">
        <w:rPr>
          <w:sz w:val="28"/>
          <w:szCs w:val="28"/>
          <w:lang w:val="kk-KZ"/>
        </w:rPr>
        <w:t>Әрбір сипаттамалар, өлшемдер, бастапқы деректер және Орындаушыға қосымша шарттар жеке жолда көрсетіледі.</w:t>
      </w:r>
    </w:p>
    <w:p w:rsidR="000C28B5" w:rsidRPr="00D76FA3" w:rsidRDefault="000C28B5" w:rsidP="004770D2">
      <w:pPr>
        <w:pStyle w:val="a3"/>
        <w:numPr>
          <w:ilvl w:val="0"/>
          <w:numId w:val="9"/>
        </w:numPr>
        <w:rPr>
          <w:sz w:val="28"/>
          <w:szCs w:val="28"/>
          <w:lang w:val="kk-KZ"/>
        </w:rPr>
      </w:pPr>
      <w:r w:rsidRPr="00D76FA3">
        <w:rPr>
          <w:sz w:val="28"/>
          <w:szCs w:val="28"/>
          <w:lang w:val="kk-KZ"/>
        </w:rPr>
        <w:t>Техникалық ерекшелікте әлеуетті өнім берушіге қойылатын біліктілік талаптарын белгілеуге жол берілмейді.</w:t>
      </w:r>
    </w:p>
    <w:p w:rsidR="004770D2" w:rsidRPr="008855DB" w:rsidRDefault="000C28B5" w:rsidP="008855DB">
      <w:pPr>
        <w:pStyle w:val="a3"/>
        <w:numPr>
          <w:ilvl w:val="0"/>
          <w:numId w:val="9"/>
        </w:numPr>
        <w:contextualSpacing/>
        <w:rPr>
          <w:sz w:val="28"/>
          <w:szCs w:val="28"/>
          <w:lang w:val="kk-KZ"/>
        </w:rPr>
      </w:pPr>
      <w:r w:rsidRPr="00D76FA3">
        <w:rPr>
          <w:sz w:val="28"/>
          <w:szCs w:val="28"/>
          <w:lang w:val="kk-KZ"/>
        </w:rPr>
        <w:t>Өзге құжаттарда техникалық ерекшеліктің талаптарын белгілеуге жол берілмейді.</w:t>
      </w:r>
    </w:p>
    <w:tbl>
      <w:tblPr>
        <w:tblStyle w:val="a7"/>
        <w:tblpPr w:leftFromText="180" w:rightFromText="180" w:vertAnchor="text" w:horzAnchor="margin" w:tblpY="160"/>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81"/>
        <w:gridCol w:w="222"/>
      </w:tblGrid>
      <w:tr w:rsidR="00C022EF" w:rsidRPr="00A36823" w:rsidTr="00A36823">
        <w:trPr>
          <w:trHeight w:val="465"/>
        </w:trPr>
        <w:tc>
          <w:tcPr>
            <w:tcW w:w="5211" w:type="dxa"/>
          </w:tcPr>
          <w:tbl>
            <w:tblPr>
              <w:tblStyle w:val="a7"/>
              <w:tblpPr w:leftFromText="180" w:rightFromText="180" w:vertAnchor="text" w:horzAnchor="margin" w:tblpXSpec="center" w:tblpY="160"/>
              <w:tblW w:w="143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4"/>
              <w:gridCol w:w="4853"/>
            </w:tblGrid>
            <w:tr w:rsidR="00D76FA3" w:rsidRPr="008855DB" w:rsidTr="00E25556">
              <w:trPr>
                <w:trHeight w:val="465"/>
              </w:trPr>
              <w:tc>
                <w:tcPr>
                  <w:tcW w:w="9464" w:type="dxa"/>
                </w:tcPr>
                <w:p w:rsidR="00D76FA3" w:rsidRPr="007E1B3F" w:rsidRDefault="00114F23" w:rsidP="00E25556">
                  <w:pPr>
                    <w:contextualSpacing/>
                    <w:rPr>
                      <w:b/>
                      <w:sz w:val="28"/>
                      <w:szCs w:val="28"/>
                      <w:lang w:val="ru-RU"/>
                    </w:rPr>
                  </w:pPr>
                  <w:r w:rsidRPr="00114F23">
                    <w:rPr>
                      <w:b/>
                      <w:sz w:val="28"/>
                      <w:szCs w:val="28"/>
                      <w:lang w:val="kk-KZ"/>
                    </w:rPr>
                    <w:lastRenderedPageBreak/>
                    <w:t>Басқарма Төрағасының Бірінші Орынбасары</w:t>
                  </w:r>
                </w:p>
              </w:tc>
              <w:tc>
                <w:tcPr>
                  <w:tcW w:w="4853" w:type="dxa"/>
                  <w:shd w:val="clear" w:color="auto" w:fill="auto"/>
                </w:tcPr>
                <w:p w:rsidR="00D76FA3" w:rsidRPr="00E25556" w:rsidRDefault="00D76FA3" w:rsidP="00D76FA3">
                  <w:pPr>
                    <w:rPr>
                      <w:b/>
                      <w:sz w:val="28"/>
                      <w:szCs w:val="28"/>
                      <w:lang w:val="ru-RU"/>
                    </w:rPr>
                  </w:pPr>
                  <w:r w:rsidRPr="00E25556">
                    <w:rPr>
                      <w:b/>
                      <w:sz w:val="28"/>
                      <w:szCs w:val="28"/>
                      <w:lang w:val="ru-RU"/>
                    </w:rPr>
                    <w:t xml:space="preserve">   </w:t>
                  </w:r>
                  <w:r w:rsidRPr="00E25556">
                    <w:rPr>
                      <w:b/>
                      <w:sz w:val="28"/>
                      <w:szCs w:val="28"/>
                    </w:rPr>
                    <w:t>_</w:t>
                  </w:r>
                  <w:r w:rsidRPr="00E25556">
                    <w:rPr>
                      <w:b/>
                      <w:sz w:val="28"/>
                      <w:szCs w:val="28"/>
                      <w:lang w:val="ru-RU"/>
                    </w:rPr>
                    <w:t>___</w:t>
                  </w:r>
                  <w:r w:rsidRPr="00E25556">
                    <w:rPr>
                      <w:b/>
                      <w:sz w:val="28"/>
                      <w:szCs w:val="28"/>
                    </w:rPr>
                    <w:t>___</w:t>
                  </w:r>
                  <w:r w:rsidRPr="00E25556">
                    <w:rPr>
                      <w:b/>
                      <w:sz w:val="28"/>
                      <w:szCs w:val="28"/>
                      <w:lang w:val="ru-RU"/>
                    </w:rPr>
                    <w:t>___</w:t>
                  </w:r>
                  <w:r w:rsidRPr="00E25556">
                    <w:rPr>
                      <w:b/>
                      <w:sz w:val="28"/>
                      <w:szCs w:val="28"/>
                    </w:rPr>
                    <w:t>_____</w:t>
                  </w:r>
                  <w:r w:rsidR="00E25556" w:rsidRPr="00E25556">
                    <w:rPr>
                      <w:b/>
                      <w:sz w:val="28"/>
                      <w:szCs w:val="28"/>
                      <w:lang w:val="ru-RU"/>
                    </w:rPr>
                    <w:t xml:space="preserve">А. </w:t>
                  </w:r>
                  <w:proofErr w:type="spellStart"/>
                  <w:r w:rsidR="00E25556" w:rsidRPr="00E25556">
                    <w:rPr>
                      <w:b/>
                      <w:sz w:val="28"/>
                      <w:szCs w:val="28"/>
                      <w:lang w:val="ru-RU"/>
                    </w:rPr>
                    <w:t>Капьятов</w:t>
                  </w:r>
                  <w:proofErr w:type="spellEnd"/>
                </w:p>
                <w:p w:rsidR="00D76FA3" w:rsidRPr="008855DB" w:rsidRDefault="00D76FA3" w:rsidP="00D76FA3">
                  <w:pPr>
                    <w:jc w:val="center"/>
                    <w:rPr>
                      <w:b/>
                      <w:sz w:val="28"/>
                      <w:szCs w:val="28"/>
                      <w:highlight w:val="yellow"/>
                      <w:lang w:val="ru-RU"/>
                    </w:rPr>
                  </w:pPr>
                  <w:r w:rsidRPr="008855DB">
                    <w:rPr>
                      <w:b/>
                      <w:sz w:val="28"/>
                      <w:szCs w:val="28"/>
                      <w:highlight w:val="yellow"/>
                      <w:lang w:val="ru-RU"/>
                    </w:rPr>
                    <w:t xml:space="preserve"> </w:t>
                  </w:r>
                </w:p>
                <w:p w:rsidR="00D76FA3" w:rsidRPr="008855DB" w:rsidRDefault="00D76FA3" w:rsidP="00D76FA3">
                  <w:pPr>
                    <w:rPr>
                      <w:b/>
                      <w:sz w:val="28"/>
                      <w:szCs w:val="28"/>
                      <w:highlight w:val="yellow"/>
                      <w:lang w:val="ru-RU"/>
                    </w:rPr>
                  </w:pPr>
                </w:p>
              </w:tc>
            </w:tr>
            <w:tr w:rsidR="00D76FA3" w:rsidRPr="007E1B3F" w:rsidTr="00E25556">
              <w:trPr>
                <w:trHeight w:val="465"/>
              </w:trPr>
              <w:tc>
                <w:tcPr>
                  <w:tcW w:w="9464" w:type="dxa"/>
                </w:tcPr>
                <w:p w:rsidR="00D76FA3" w:rsidRPr="007E1B3F" w:rsidRDefault="00D76FA3" w:rsidP="00D76FA3">
                  <w:pPr>
                    <w:jc w:val="both"/>
                    <w:rPr>
                      <w:b/>
                      <w:sz w:val="28"/>
                      <w:szCs w:val="28"/>
                      <w:lang w:val="ru-RU"/>
                    </w:rPr>
                  </w:pPr>
                  <w:r w:rsidRPr="007E1B3F">
                    <w:rPr>
                      <w:b/>
                      <w:color w:val="000000" w:themeColor="text1"/>
                      <w:sz w:val="28"/>
                      <w:szCs w:val="28"/>
                      <w:lang w:val="kk-KZ"/>
                    </w:rPr>
                    <w:t xml:space="preserve">«Қазтелерадио» АҚ ҰЖТХТД филиалының директоры              </w:t>
                  </w:r>
                </w:p>
              </w:tc>
              <w:tc>
                <w:tcPr>
                  <w:tcW w:w="4853" w:type="dxa"/>
                  <w:shd w:val="clear" w:color="auto" w:fill="auto"/>
                </w:tcPr>
                <w:p w:rsidR="00D76FA3" w:rsidRPr="007E1B3F" w:rsidRDefault="00D76FA3" w:rsidP="008855DB">
                  <w:pPr>
                    <w:rPr>
                      <w:b/>
                      <w:sz w:val="28"/>
                      <w:szCs w:val="28"/>
                    </w:rPr>
                  </w:pPr>
                  <w:r w:rsidRPr="007E1B3F">
                    <w:rPr>
                      <w:b/>
                      <w:sz w:val="28"/>
                      <w:szCs w:val="28"/>
                      <w:lang w:val="ru-RU"/>
                    </w:rPr>
                    <w:t xml:space="preserve"> ___</w:t>
                  </w:r>
                  <w:r w:rsidRPr="007E1B3F">
                    <w:rPr>
                      <w:b/>
                      <w:sz w:val="28"/>
                      <w:szCs w:val="28"/>
                    </w:rPr>
                    <w:t>__</w:t>
                  </w:r>
                  <w:r w:rsidRPr="007E1B3F">
                    <w:rPr>
                      <w:b/>
                      <w:sz w:val="28"/>
                      <w:szCs w:val="28"/>
                      <w:lang w:val="ru-RU"/>
                    </w:rPr>
                    <w:t>___</w:t>
                  </w:r>
                  <w:r w:rsidRPr="007E1B3F">
                    <w:rPr>
                      <w:b/>
                      <w:sz w:val="28"/>
                      <w:szCs w:val="28"/>
                    </w:rPr>
                    <w:t xml:space="preserve">______ </w:t>
                  </w:r>
                  <w:r w:rsidR="008855DB">
                    <w:rPr>
                      <w:b/>
                      <w:sz w:val="28"/>
                      <w:szCs w:val="28"/>
                      <w:lang w:val="ru-RU"/>
                    </w:rPr>
                    <w:t xml:space="preserve"> </w:t>
                  </w:r>
                  <w:r w:rsidR="00E25556">
                    <w:rPr>
                      <w:b/>
                      <w:sz w:val="28"/>
                      <w:szCs w:val="28"/>
                      <w:lang w:val="ru-RU"/>
                    </w:rPr>
                    <w:t xml:space="preserve">О. Костомаров </w:t>
                  </w:r>
                </w:p>
              </w:tc>
            </w:tr>
          </w:tbl>
          <w:p w:rsidR="00C022EF" w:rsidRPr="00A36823" w:rsidRDefault="00C022EF" w:rsidP="00C022EF">
            <w:pPr>
              <w:jc w:val="both"/>
              <w:rPr>
                <w:b/>
                <w:sz w:val="28"/>
                <w:szCs w:val="28"/>
                <w:lang w:val="ru-RU"/>
              </w:rPr>
            </w:pPr>
          </w:p>
        </w:tc>
        <w:tc>
          <w:tcPr>
            <w:tcW w:w="4395" w:type="dxa"/>
          </w:tcPr>
          <w:p w:rsidR="00C022EF" w:rsidRPr="00A36823" w:rsidRDefault="00C022EF" w:rsidP="00C022EF">
            <w:pPr>
              <w:rPr>
                <w:b/>
                <w:sz w:val="28"/>
                <w:szCs w:val="28"/>
                <w:lang w:val="ru-RU"/>
              </w:rPr>
            </w:pPr>
          </w:p>
        </w:tc>
      </w:tr>
      <w:tr w:rsidR="00C022EF" w:rsidRPr="00A36823" w:rsidTr="00A36823">
        <w:trPr>
          <w:trHeight w:val="465"/>
        </w:trPr>
        <w:tc>
          <w:tcPr>
            <w:tcW w:w="5211" w:type="dxa"/>
          </w:tcPr>
          <w:p w:rsidR="00C022EF" w:rsidRPr="006B6959" w:rsidRDefault="00C022EF" w:rsidP="00C022EF">
            <w:pPr>
              <w:jc w:val="both"/>
              <w:rPr>
                <w:b/>
                <w:sz w:val="28"/>
                <w:szCs w:val="28"/>
              </w:rPr>
            </w:pPr>
          </w:p>
        </w:tc>
        <w:tc>
          <w:tcPr>
            <w:tcW w:w="4395" w:type="dxa"/>
          </w:tcPr>
          <w:p w:rsidR="00C022EF" w:rsidRPr="00A36823" w:rsidRDefault="00C022EF" w:rsidP="00C022EF">
            <w:pPr>
              <w:rPr>
                <w:b/>
                <w:sz w:val="28"/>
                <w:szCs w:val="28"/>
              </w:rPr>
            </w:pPr>
          </w:p>
        </w:tc>
      </w:tr>
    </w:tbl>
    <w:p w:rsidR="002E6D51" w:rsidRPr="006B6959" w:rsidRDefault="002E6D51" w:rsidP="006B6959">
      <w:pPr>
        <w:pStyle w:val="a3"/>
        <w:rPr>
          <w:lang w:val="en-US"/>
        </w:rPr>
      </w:pPr>
    </w:p>
    <w:sectPr w:rsidR="002E6D51" w:rsidRPr="006B6959" w:rsidSect="00D76FA3">
      <w:pgSz w:w="16838" w:h="11906" w:orient="landscape"/>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27CE4"/>
    <w:multiLevelType w:val="hybridMultilevel"/>
    <w:tmpl w:val="E90298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1B648B"/>
    <w:multiLevelType w:val="hybridMultilevel"/>
    <w:tmpl w:val="6D828B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9AB7061"/>
    <w:multiLevelType w:val="hybridMultilevel"/>
    <w:tmpl w:val="192033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21D22C8B"/>
    <w:multiLevelType w:val="multilevel"/>
    <w:tmpl w:val="3C0A97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336EC3"/>
    <w:multiLevelType w:val="multilevel"/>
    <w:tmpl w:val="0EF092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nsid w:val="4E566D42"/>
    <w:multiLevelType w:val="hybridMultilevel"/>
    <w:tmpl w:val="3A0EA3EC"/>
    <w:lvl w:ilvl="0" w:tplc="ACC828D0">
      <w:start w:val="1"/>
      <w:numFmt w:val="decimal"/>
      <w:lvlText w:val="%1."/>
      <w:lvlJc w:val="left"/>
      <w:pPr>
        <w:ind w:left="735" w:hanging="360"/>
      </w:pPr>
      <w:rPr>
        <w:rFonts w:hint="default"/>
        <w:color w:val="000000"/>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6">
    <w:nsid w:val="519E4E93"/>
    <w:multiLevelType w:val="multilevel"/>
    <w:tmpl w:val="36FE408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5CE16964"/>
    <w:multiLevelType w:val="multilevel"/>
    <w:tmpl w:val="2812A31E"/>
    <w:lvl w:ilvl="0">
      <w:start w:val="1"/>
      <w:numFmt w:val="decimal"/>
      <w:lvlText w:val="%1."/>
      <w:lvlJc w:val="left"/>
      <w:pPr>
        <w:ind w:left="720" w:hanging="360"/>
      </w:pPr>
      <w:rPr>
        <w:rFonts w:eastAsia="Times New Roman"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8">
    <w:nsid w:val="62467332"/>
    <w:multiLevelType w:val="multilevel"/>
    <w:tmpl w:val="08645A1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nsid w:val="6BD05009"/>
    <w:multiLevelType w:val="hybridMultilevel"/>
    <w:tmpl w:val="4EA8D44E"/>
    <w:lvl w:ilvl="0" w:tplc="ACC828D0">
      <w:start w:val="1"/>
      <w:numFmt w:val="decimal"/>
      <w:lvlText w:val="%1."/>
      <w:lvlJc w:val="left"/>
      <w:pPr>
        <w:ind w:left="735"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2BD1D49"/>
    <w:multiLevelType w:val="multilevel"/>
    <w:tmpl w:val="D02A70B2"/>
    <w:lvl w:ilvl="0">
      <w:start w:val="1"/>
      <w:numFmt w:val="decimal"/>
      <w:lvlText w:val="%1."/>
      <w:lvlJc w:val="left"/>
      <w:pPr>
        <w:ind w:left="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72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08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960" w:hanging="1440"/>
      </w:pPr>
      <w:rPr>
        <w:rFonts w:hint="default"/>
      </w:rPr>
    </w:lvl>
  </w:abstractNum>
  <w:abstractNum w:abstractNumId="11">
    <w:nsid w:val="773A3FCB"/>
    <w:multiLevelType w:val="hybridMultilevel"/>
    <w:tmpl w:val="D1A64984"/>
    <w:lvl w:ilvl="0" w:tplc="27D683B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DFB507C"/>
    <w:multiLevelType w:val="hybridMultilevel"/>
    <w:tmpl w:val="5C5A5A3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
  </w:num>
  <w:num w:numId="3">
    <w:abstractNumId w:val="6"/>
  </w:num>
  <w:num w:numId="4">
    <w:abstractNumId w:val="11"/>
  </w:num>
  <w:num w:numId="5">
    <w:abstractNumId w:val="8"/>
  </w:num>
  <w:num w:numId="6">
    <w:abstractNumId w:val="4"/>
  </w:num>
  <w:num w:numId="7">
    <w:abstractNumId w:val="5"/>
  </w:num>
  <w:num w:numId="8">
    <w:abstractNumId w:val="9"/>
  </w:num>
  <w:num w:numId="9">
    <w:abstractNumId w:val="0"/>
  </w:num>
  <w:num w:numId="10">
    <w:abstractNumId w:val="12"/>
  </w:num>
  <w:num w:numId="11">
    <w:abstractNumId w:val="3"/>
  </w:num>
  <w:num w:numId="12">
    <w:abstractNumId w:val="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9F9"/>
    <w:rsid w:val="00002931"/>
    <w:rsid w:val="00002FCF"/>
    <w:rsid w:val="00007080"/>
    <w:rsid w:val="00011859"/>
    <w:rsid w:val="0003609D"/>
    <w:rsid w:val="000726C5"/>
    <w:rsid w:val="00093EDF"/>
    <w:rsid w:val="000B7B4B"/>
    <w:rsid w:val="000C28B5"/>
    <w:rsid w:val="000C4F98"/>
    <w:rsid w:val="00100F3A"/>
    <w:rsid w:val="00103CD8"/>
    <w:rsid w:val="00105AF4"/>
    <w:rsid w:val="00114F23"/>
    <w:rsid w:val="00125613"/>
    <w:rsid w:val="00132082"/>
    <w:rsid w:val="001560D8"/>
    <w:rsid w:val="00166381"/>
    <w:rsid w:val="00180357"/>
    <w:rsid w:val="00191A75"/>
    <w:rsid w:val="001D46BD"/>
    <w:rsid w:val="00243C1C"/>
    <w:rsid w:val="00263050"/>
    <w:rsid w:val="00267E09"/>
    <w:rsid w:val="00296123"/>
    <w:rsid w:val="00296CD9"/>
    <w:rsid w:val="002A12A2"/>
    <w:rsid w:val="002B1076"/>
    <w:rsid w:val="002B5FAE"/>
    <w:rsid w:val="002E6D51"/>
    <w:rsid w:val="0031675A"/>
    <w:rsid w:val="00343531"/>
    <w:rsid w:val="003512B6"/>
    <w:rsid w:val="00375760"/>
    <w:rsid w:val="0038309E"/>
    <w:rsid w:val="00384482"/>
    <w:rsid w:val="0038465A"/>
    <w:rsid w:val="00401FBC"/>
    <w:rsid w:val="004406C7"/>
    <w:rsid w:val="00444E43"/>
    <w:rsid w:val="004740C3"/>
    <w:rsid w:val="004770D2"/>
    <w:rsid w:val="00497A8C"/>
    <w:rsid w:val="004B2A40"/>
    <w:rsid w:val="004E2843"/>
    <w:rsid w:val="004F4347"/>
    <w:rsid w:val="005038E7"/>
    <w:rsid w:val="0050511B"/>
    <w:rsid w:val="00520B7E"/>
    <w:rsid w:val="005263BC"/>
    <w:rsid w:val="00581CFD"/>
    <w:rsid w:val="005956EC"/>
    <w:rsid w:val="00597335"/>
    <w:rsid w:val="005A6601"/>
    <w:rsid w:val="005B2589"/>
    <w:rsid w:val="005C6405"/>
    <w:rsid w:val="005E02D0"/>
    <w:rsid w:val="005F7FE3"/>
    <w:rsid w:val="00604711"/>
    <w:rsid w:val="00610E17"/>
    <w:rsid w:val="0061626B"/>
    <w:rsid w:val="0063332A"/>
    <w:rsid w:val="00640B3E"/>
    <w:rsid w:val="00647D1D"/>
    <w:rsid w:val="00651605"/>
    <w:rsid w:val="00654F34"/>
    <w:rsid w:val="00672E5E"/>
    <w:rsid w:val="006A14D8"/>
    <w:rsid w:val="006B6959"/>
    <w:rsid w:val="006C157A"/>
    <w:rsid w:val="006C70E0"/>
    <w:rsid w:val="006D58CC"/>
    <w:rsid w:val="00702554"/>
    <w:rsid w:val="0070591C"/>
    <w:rsid w:val="00713F05"/>
    <w:rsid w:val="0074092A"/>
    <w:rsid w:val="00751B3B"/>
    <w:rsid w:val="007650C6"/>
    <w:rsid w:val="00785905"/>
    <w:rsid w:val="00794168"/>
    <w:rsid w:val="007A4CD8"/>
    <w:rsid w:val="00801FD5"/>
    <w:rsid w:val="00804F72"/>
    <w:rsid w:val="008079B2"/>
    <w:rsid w:val="00810346"/>
    <w:rsid w:val="0081474B"/>
    <w:rsid w:val="00814902"/>
    <w:rsid w:val="00876EC1"/>
    <w:rsid w:val="008855DB"/>
    <w:rsid w:val="00887005"/>
    <w:rsid w:val="00895D69"/>
    <w:rsid w:val="008C7947"/>
    <w:rsid w:val="00900926"/>
    <w:rsid w:val="00914C94"/>
    <w:rsid w:val="00923A38"/>
    <w:rsid w:val="00933381"/>
    <w:rsid w:val="00933CB1"/>
    <w:rsid w:val="00962B62"/>
    <w:rsid w:val="0097497D"/>
    <w:rsid w:val="00974A19"/>
    <w:rsid w:val="00974A4D"/>
    <w:rsid w:val="00984141"/>
    <w:rsid w:val="00995987"/>
    <w:rsid w:val="0099786A"/>
    <w:rsid w:val="009A5E72"/>
    <w:rsid w:val="009C511A"/>
    <w:rsid w:val="009F3997"/>
    <w:rsid w:val="009F6B82"/>
    <w:rsid w:val="00A17B4C"/>
    <w:rsid w:val="00A3548E"/>
    <w:rsid w:val="00A36823"/>
    <w:rsid w:val="00A36A61"/>
    <w:rsid w:val="00A45BA0"/>
    <w:rsid w:val="00A547A9"/>
    <w:rsid w:val="00A54800"/>
    <w:rsid w:val="00A60783"/>
    <w:rsid w:val="00A630B8"/>
    <w:rsid w:val="00A634E3"/>
    <w:rsid w:val="00AB2661"/>
    <w:rsid w:val="00AC59AD"/>
    <w:rsid w:val="00AD5B1B"/>
    <w:rsid w:val="00AD7576"/>
    <w:rsid w:val="00AF5378"/>
    <w:rsid w:val="00AF6333"/>
    <w:rsid w:val="00B0523A"/>
    <w:rsid w:val="00B25348"/>
    <w:rsid w:val="00B566BE"/>
    <w:rsid w:val="00B57E93"/>
    <w:rsid w:val="00B92EB4"/>
    <w:rsid w:val="00BA1D04"/>
    <w:rsid w:val="00BA44A4"/>
    <w:rsid w:val="00BA53D2"/>
    <w:rsid w:val="00BC3069"/>
    <w:rsid w:val="00BD66F3"/>
    <w:rsid w:val="00C022EF"/>
    <w:rsid w:val="00C07AF3"/>
    <w:rsid w:val="00C20F13"/>
    <w:rsid w:val="00C31623"/>
    <w:rsid w:val="00C55D3A"/>
    <w:rsid w:val="00C73B19"/>
    <w:rsid w:val="00C93CDC"/>
    <w:rsid w:val="00CA0BFE"/>
    <w:rsid w:val="00CB1CCA"/>
    <w:rsid w:val="00CB7346"/>
    <w:rsid w:val="00CC02FA"/>
    <w:rsid w:val="00CC1F0C"/>
    <w:rsid w:val="00CC7B7A"/>
    <w:rsid w:val="00D51B7E"/>
    <w:rsid w:val="00D53309"/>
    <w:rsid w:val="00D54797"/>
    <w:rsid w:val="00D61F51"/>
    <w:rsid w:val="00D71400"/>
    <w:rsid w:val="00D75320"/>
    <w:rsid w:val="00D76FA3"/>
    <w:rsid w:val="00D8063C"/>
    <w:rsid w:val="00D869F9"/>
    <w:rsid w:val="00DC7ADF"/>
    <w:rsid w:val="00DE5766"/>
    <w:rsid w:val="00DE78A4"/>
    <w:rsid w:val="00DF1D78"/>
    <w:rsid w:val="00DF4DDA"/>
    <w:rsid w:val="00E02E86"/>
    <w:rsid w:val="00E12C27"/>
    <w:rsid w:val="00E25556"/>
    <w:rsid w:val="00E37D2F"/>
    <w:rsid w:val="00E578B9"/>
    <w:rsid w:val="00E806BE"/>
    <w:rsid w:val="00E94AB6"/>
    <w:rsid w:val="00EA726E"/>
    <w:rsid w:val="00EB6489"/>
    <w:rsid w:val="00EE066E"/>
    <w:rsid w:val="00EE792C"/>
    <w:rsid w:val="00EF4DB7"/>
    <w:rsid w:val="00F1111A"/>
    <w:rsid w:val="00F20801"/>
    <w:rsid w:val="00F61332"/>
    <w:rsid w:val="00F90F7C"/>
    <w:rsid w:val="00F929AA"/>
    <w:rsid w:val="00FB2544"/>
    <w:rsid w:val="00FE4B32"/>
    <w:rsid w:val="00FF1B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076"/>
    <w:rPr>
      <w:rFonts w:ascii="Times New Roman" w:eastAsia="Times New Roman" w:hAnsi="Times New Roman" w:cs="Times New Roman"/>
      <w:lang w:val="en-US"/>
    </w:rPr>
  </w:style>
  <w:style w:type="paragraph" w:styleId="1">
    <w:name w:val="heading 1"/>
    <w:basedOn w:val="a"/>
    <w:next w:val="a"/>
    <w:link w:val="10"/>
    <w:uiPriority w:val="9"/>
    <w:qFormat/>
    <w:rsid w:val="00581CF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2B1076"/>
    <w:pPr>
      <w:spacing w:before="100" w:beforeAutospacing="1" w:after="100" w:afterAutospacing="1" w:line="240" w:lineRule="auto"/>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B1076"/>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2B1076"/>
    <w:pPr>
      <w:spacing w:before="100" w:beforeAutospacing="1" w:after="100" w:afterAutospacing="1" w:line="240" w:lineRule="auto"/>
    </w:pPr>
    <w:rPr>
      <w:sz w:val="24"/>
      <w:szCs w:val="24"/>
      <w:lang w:val="ru-RU" w:eastAsia="ru-RU"/>
    </w:rPr>
  </w:style>
  <w:style w:type="paragraph" w:styleId="a4">
    <w:name w:val="Balloon Text"/>
    <w:basedOn w:val="a"/>
    <w:link w:val="a5"/>
    <w:uiPriority w:val="99"/>
    <w:unhideWhenUsed/>
    <w:rsid w:val="00D53309"/>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D53309"/>
    <w:rPr>
      <w:rFonts w:ascii="Tahoma" w:eastAsia="Times New Roman" w:hAnsi="Tahoma" w:cs="Tahoma"/>
      <w:sz w:val="16"/>
      <w:szCs w:val="16"/>
      <w:lang w:val="en-US"/>
    </w:rPr>
  </w:style>
  <w:style w:type="character" w:customStyle="1" w:styleId="s0">
    <w:name w:val="s0"/>
    <w:rsid w:val="001560D8"/>
    <w:rPr>
      <w:rFonts w:ascii="Times New Roman" w:hAnsi="Times New Roman" w:cs="Times New Roman" w:hint="default"/>
      <w:b w:val="0"/>
      <w:bCs w:val="0"/>
      <w:i w:val="0"/>
      <w:iCs w:val="0"/>
      <w:color w:val="000000"/>
    </w:rPr>
  </w:style>
  <w:style w:type="paragraph" w:styleId="a6">
    <w:name w:val="List Paragraph"/>
    <w:basedOn w:val="a"/>
    <w:uiPriority w:val="34"/>
    <w:qFormat/>
    <w:rsid w:val="001560D8"/>
    <w:pPr>
      <w:ind w:left="720"/>
      <w:contextualSpacing/>
    </w:pPr>
  </w:style>
  <w:style w:type="table" w:styleId="a7">
    <w:name w:val="Table Grid"/>
    <w:basedOn w:val="a1"/>
    <w:uiPriority w:val="59"/>
    <w:rsid w:val="001560D8"/>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2E6D51"/>
    <w:pPr>
      <w:spacing w:after="0" w:line="240" w:lineRule="auto"/>
    </w:pPr>
    <w:rPr>
      <w:rFonts w:ascii="Calibri" w:eastAsia="Calibri" w:hAnsi="Calibri" w:cs="SimSun"/>
    </w:rPr>
  </w:style>
  <w:style w:type="paragraph" w:styleId="HTML">
    <w:name w:val="HTML Preformatted"/>
    <w:basedOn w:val="a"/>
    <w:link w:val="HTML0"/>
    <w:uiPriority w:val="99"/>
    <w:unhideWhenUsed/>
    <w:rsid w:val="004770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rsid w:val="004770D2"/>
    <w:rPr>
      <w:rFonts w:ascii="Courier New" w:eastAsia="Times New Roman" w:hAnsi="Courier New" w:cs="Courier New"/>
      <w:sz w:val="20"/>
      <w:szCs w:val="20"/>
      <w:lang w:eastAsia="ru-RU"/>
    </w:rPr>
  </w:style>
  <w:style w:type="character" w:customStyle="1" w:styleId="y2iqfc">
    <w:name w:val="y2iqfc"/>
    <w:basedOn w:val="a0"/>
    <w:rsid w:val="004770D2"/>
  </w:style>
  <w:style w:type="character" w:styleId="a9">
    <w:name w:val="Emphasis"/>
    <w:basedOn w:val="a0"/>
    <w:uiPriority w:val="20"/>
    <w:qFormat/>
    <w:rsid w:val="00A634E3"/>
    <w:rPr>
      <w:i/>
      <w:iCs/>
    </w:rPr>
  </w:style>
  <w:style w:type="character" w:styleId="aa">
    <w:name w:val="Strong"/>
    <w:basedOn w:val="a0"/>
    <w:uiPriority w:val="22"/>
    <w:qFormat/>
    <w:rsid w:val="00A634E3"/>
    <w:rPr>
      <w:b/>
      <w:bCs/>
    </w:rPr>
  </w:style>
  <w:style w:type="character" w:customStyle="1" w:styleId="10">
    <w:name w:val="Заголовок 1 Знак"/>
    <w:basedOn w:val="a0"/>
    <w:link w:val="1"/>
    <w:uiPriority w:val="9"/>
    <w:rsid w:val="00581CFD"/>
    <w:rPr>
      <w:rFonts w:asciiTheme="majorHAnsi" w:eastAsiaTheme="majorEastAsia" w:hAnsiTheme="majorHAnsi" w:cstheme="majorBidi"/>
      <w:b/>
      <w:bCs/>
      <w:color w:val="365F91" w:themeColor="accent1" w:themeShade="BF"/>
      <w:sz w:val="28"/>
      <w:szCs w:val="2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076"/>
    <w:rPr>
      <w:rFonts w:ascii="Times New Roman" w:eastAsia="Times New Roman" w:hAnsi="Times New Roman" w:cs="Times New Roman"/>
      <w:lang w:val="en-US"/>
    </w:rPr>
  </w:style>
  <w:style w:type="paragraph" w:styleId="1">
    <w:name w:val="heading 1"/>
    <w:basedOn w:val="a"/>
    <w:next w:val="a"/>
    <w:link w:val="10"/>
    <w:uiPriority w:val="9"/>
    <w:qFormat/>
    <w:rsid w:val="00581CF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2B1076"/>
    <w:pPr>
      <w:spacing w:before="100" w:beforeAutospacing="1" w:after="100" w:afterAutospacing="1" w:line="240" w:lineRule="auto"/>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B1076"/>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2B1076"/>
    <w:pPr>
      <w:spacing w:before="100" w:beforeAutospacing="1" w:after="100" w:afterAutospacing="1" w:line="240" w:lineRule="auto"/>
    </w:pPr>
    <w:rPr>
      <w:sz w:val="24"/>
      <w:szCs w:val="24"/>
      <w:lang w:val="ru-RU" w:eastAsia="ru-RU"/>
    </w:rPr>
  </w:style>
  <w:style w:type="paragraph" w:styleId="a4">
    <w:name w:val="Balloon Text"/>
    <w:basedOn w:val="a"/>
    <w:link w:val="a5"/>
    <w:uiPriority w:val="99"/>
    <w:unhideWhenUsed/>
    <w:rsid w:val="00D53309"/>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D53309"/>
    <w:rPr>
      <w:rFonts w:ascii="Tahoma" w:eastAsia="Times New Roman" w:hAnsi="Tahoma" w:cs="Tahoma"/>
      <w:sz w:val="16"/>
      <w:szCs w:val="16"/>
      <w:lang w:val="en-US"/>
    </w:rPr>
  </w:style>
  <w:style w:type="character" w:customStyle="1" w:styleId="s0">
    <w:name w:val="s0"/>
    <w:rsid w:val="001560D8"/>
    <w:rPr>
      <w:rFonts w:ascii="Times New Roman" w:hAnsi="Times New Roman" w:cs="Times New Roman" w:hint="default"/>
      <w:b w:val="0"/>
      <w:bCs w:val="0"/>
      <w:i w:val="0"/>
      <w:iCs w:val="0"/>
      <w:color w:val="000000"/>
    </w:rPr>
  </w:style>
  <w:style w:type="paragraph" w:styleId="a6">
    <w:name w:val="List Paragraph"/>
    <w:basedOn w:val="a"/>
    <w:uiPriority w:val="34"/>
    <w:qFormat/>
    <w:rsid w:val="001560D8"/>
    <w:pPr>
      <w:ind w:left="720"/>
      <w:contextualSpacing/>
    </w:pPr>
  </w:style>
  <w:style w:type="table" w:styleId="a7">
    <w:name w:val="Table Grid"/>
    <w:basedOn w:val="a1"/>
    <w:uiPriority w:val="59"/>
    <w:rsid w:val="001560D8"/>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2E6D51"/>
    <w:pPr>
      <w:spacing w:after="0" w:line="240" w:lineRule="auto"/>
    </w:pPr>
    <w:rPr>
      <w:rFonts w:ascii="Calibri" w:eastAsia="Calibri" w:hAnsi="Calibri" w:cs="SimSun"/>
    </w:rPr>
  </w:style>
  <w:style w:type="paragraph" w:styleId="HTML">
    <w:name w:val="HTML Preformatted"/>
    <w:basedOn w:val="a"/>
    <w:link w:val="HTML0"/>
    <w:uiPriority w:val="99"/>
    <w:unhideWhenUsed/>
    <w:rsid w:val="004770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rsid w:val="004770D2"/>
    <w:rPr>
      <w:rFonts w:ascii="Courier New" w:eastAsia="Times New Roman" w:hAnsi="Courier New" w:cs="Courier New"/>
      <w:sz w:val="20"/>
      <w:szCs w:val="20"/>
      <w:lang w:eastAsia="ru-RU"/>
    </w:rPr>
  </w:style>
  <w:style w:type="character" w:customStyle="1" w:styleId="y2iqfc">
    <w:name w:val="y2iqfc"/>
    <w:basedOn w:val="a0"/>
    <w:rsid w:val="004770D2"/>
  </w:style>
  <w:style w:type="character" w:styleId="a9">
    <w:name w:val="Emphasis"/>
    <w:basedOn w:val="a0"/>
    <w:uiPriority w:val="20"/>
    <w:qFormat/>
    <w:rsid w:val="00A634E3"/>
    <w:rPr>
      <w:i/>
      <w:iCs/>
    </w:rPr>
  </w:style>
  <w:style w:type="character" w:styleId="aa">
    <w:name w:val="Strong"/>
    <w:basedOn w:val="a0"/>
    <w:uiPriority w:val="22"/>
    <w:qFormat/>
    <w:rsid w:val="00A634E3"/>
    <w:rPr>
      <w:b/>
      <w:bCs/>
    </w:rPr>
  </w:style>
  <w:style w:type="character" w:customStyle="1" w:styleId="10">
    <w:name w:val="Заголовок 1 Знак"/>
    <w:basedOn w:val="a0"/>
    <w:link w:val="1"/>
    <w:uiPriority w:val="9"/>
    <w:rsid w:val="00581CFD"/>
    <w:rPr>
      <w:rFonts w:asciiTheme="majorHAnsi" w:eastAsiaTheme="majorEastAsia" w:hAnsiTheme="majorHAnsi" w:cstheme="majorBidi"/>
      <w:b/>
      <w:bCs/>
      <w:color w:val="365F91" w:themeColor="accent1" w:themeShade="BF"/>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149767">
      <w:bodyDiv w:val="1"/>
      <w:marLeft w:val="0"/>
      <w:marRight w:val="0"/>
      <w:marTop w:val="0"/>
      <w:marBottom w:val="0"/>
      <w:divBdr>
        <w:top w:val="none" w:sz="0" w:space="0" w:color="auto"/>
        <w:left w:val="none" w:sz="0" w:space="0" w:color="auto"/>
        <w:bottom w:val="none" w:sz="0" w:space="0" w:color="auto"/>
        <w:right w:val="none" w:sz="0" w:space="0" w:color="auto"/>
      </w:divBdr>
    </w:div>
    <w:div w:id="654259065">
      <w:bodyDiv w:val="1"/>
      <w:marLeft w:val="0"/>
      <w:marRight w:val="0"/>
      <w:marTop w:val="0"/>
      <w:marBottom w:val="0"/>
      <w:divBdr>
        <w:top w:val="none" w:sz="0" w:space="0" w:color="auto"/>
        <w:left w:val="none" w:sz="0" w:space="0" w:color="auto"/>
        <w:bottom w:val="none" w:sz="0" w:space="0" w:color="auto"/>
        <w:right w:val="none" w:sz="0" w:space="0" w:color="auto"/>
      </w:divBdr>
    </w:div>
    <w:div w:id="1104955497">
      <w:bodyDiv w:val="1"/>
      <w:marLeft w:val="0"/>
      <w:marRight w:val="0"/>
      <w:marTop w:val="0"/>
      <w:marBottom w:val="0"/>
      <w:divBdr>
        <w:top w:val="none" w:sz="0" w:space="0" w:color="auto"/>
        <w:left w:val="none" w:sz="0" w:space="0" w:color="auto"/>
        <w:bottom w:val="none" w:sz="0" w:space="0" w:color="auto"/>
        <w:right w:val="none" w:sz="0" w:space="0" w:color="auto"/>
      </w:divBdr>
    </w:div>
    <w:div w:id="1162743344">
      <w:bodyDiv w:val="1"/>
      <w:marLeft w:val="0"/>
      <w:marRight w:val="0"/>
      <w:marTop w:val="0"/>
      <w:marBottom w:val="0"/>
      <w:divBdr>
        <w:top w:val="none" w:sz="0" w:space="0" w:color="auto"/>
        <w:left w:val="none" w:sz="0" w:space="0" w:color="auto"/>
        <w:bottom w:val="none" w:sz="0" w:space="0" w:color="auto"/>
        <w:right w:val="none" w:sz="0" w:space="0" w:color="auto"/>
      </w:divBdr>
    </w:div>
    <w:div w:id="1220552003">
      <w:bodyDiv w:val="1"/>
      <w:marLeft w:val="0"/>
      <w:marRight w:val="0"/>
      <w:marTop w:val="0"/>
      <w:marBottom w:val="0"/>
      <w:divBdr>
        <w:top w:val="none" w:sz="0" w:space="0" w:color="auto"/>
        <w:left w:val="none" w:sz="0" w:space="0" w:color="auto"/>
        <w:bottom w:val="none" w:sz="0" w:space="0" w:color="auto"/>
        <w:right w:val="none" w:sz="0" w:space="0" w:color="auto"/>
      </w:divBdr>
    </w:div>
    <w:div w:id="1272516532">
      <w:bodyDiv w:val="1"/>
      <w:marLeft w:val="0"/>
      <w:marRight w:val="0"/>
      <w:marTop w:val="0"/>
      <w:marBottom w:val="0"/>
      <w:divBdr>
        <w:top w:val="none" w:sz="0" w:space="0" w:color="auto"/>
        <w:left w:val="none" w:sz="0" w:space="0" w:color="auto"/>
        <w:bottom w:val="none" w:sz="0" w:space="0" w:color="auto"/>
        <w:right w:val="none" w:sz="0" w:space="0" w:color="auto"/>
      </w:divBdr>
    </w:div>
    <w:div w:id="1376389108">
      <w:bodyDiv w:val="1"/>
      <w:marLeft w:val="0"/>
      <w:marRight w:val="0"/>
      <w:marTop w:val="0"/>
      <w:marBottom w:val="0"/>
      <w:divBdr>
        <w:top w:val="none" w:sz="0" w:space="0" w:color="auto"/>
        <w:left w:val="none" w:sz="0" w:space="0" w:color="auto"/>
        <w:bottom w:val="none" w:sz="0" w:space="0" w:color="auto"/>
        <w:right w:val="none" w:sz="0" w:space="0" w:color="auto"/>
      </w:divBdr>
    </w:div>
    <w:div w:id="1608586013">
      <w:bodyDiv w:val="1"/>
      <w:marLeft w:val="0"/>
      <w:marRight w:val="0"/>
      <w:marTop w:val="0"/>
      <w:marBottom w:val="0"/>
      <w:divBdr>
        <w:top w:val="none" w:sz="0" w:space="0" w:color="auto"/>
        <w:left w:val="none" w:sz="0" w:space="0" w:color="auto"/>
        <w:bottom w:val="none" w:sz="0" w:space="0" w:color="auto"/>
        <w:right w:val="none" w:sz="0" w:space="0" w:color="auto"/>
      </w:divBdr>
      <w:divsChild>
        <w:div w:id="977302349">
          <w:marLeft w:val="0"/>
          <w:marRight w:val="0"/>
          <w:marTop w:val="0"/>
          <w:marBottom w:val="240"/>
          <w:divBdr>
            <w:top w:val="none" w:sz="0" w:space="0" w:color="auto"/>
            <w:left w:val="none" w:sz="0" w:space="0" w:color="auto"/>
            <w:bottom w:val="none" w:sz="0" w:space="0" w:color="auto"/>
            <w:right w:val="none" w:sz="0" w:space="0" w:color="auto"/>
          </w:divBdr>
        </w:div>
        <w:div w:id="1937400581">
          <w:marLeft w:val="0"/>
          <w:marRight w:val="0"/>
          <w:marTop w:val="180"/>
          <w:marBottom w:val="0"/>
          <w:divBdr>
            <w:top w:val="none" w:sz="0" w:space="0" w:color="auto"/>
            <w:left w:val="none" w:sz="0" w:space="0" w:color="auto"/>
            <w:bottom w:val="none" w:sz="0" w:space="0" w:color="auto"/>
            <w:right w:val="none" w:sz="0" w:space="0" w:color="auto"/>
          </w:divBdr>
        </w:div>
      </w:divsChild>
    </w:div>
    <w:div w:id="1615088780">
      <w:bodyDiv w:val="1"/>
      <w:marLeft w:val="0"/>
      <w:marRight w:val="0"/>
      <w:marTop w:val="0"/>
      <w:marBottom w:val="0"/>
      <w:divBdr>
        <w:top w:val="none" w:sz="0" w:space="0" w:color="auto"/>
        <w:left w:val="none" w:sz="0" w:space="0" w:color="auto"/>
        <w:bottom w:val="none" w:sz="0" w:space="0" w:color="auto"/>
        <w:right w:val="none" w:sz="0" w:space="0" w:color="auto"/>
      </w:divBdr>
    </w:div>
    <w:div w:id="1828327003">
      <w:bodyDiv w:val="1"/>
      <w:marLeft w:val="0"/>
      <w:marRight w:val="0"/>
      <w:marTop w:val="0"/>
      <w:marBottom w:val="0"/>
      <w:divBdr>
        <w:top w:val="none" w:sz="0" w:space="0" w:color="auto"/>
        <w:left w:val="none" w:sz="0" w:space="0" w:color="auto"/>
        <w:bottom w:val="none" w:sz="0" w:space="0" w:color="auto"/>
        <w:right w:val="none" w:sz="0" w:space="0" w:color="auto"/>
      </w:divBdr>
    </w:div>
    <w:div w:id="1944721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342</TotalTime>
  <Pages>10</Pages>
  <Words>3391</Words>
  <Characters>19329</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Biana Irzhanova</dc:creator>
  <cp:lastModifiedBy>Olga Chsherbinina</cp:lastModifiedBy>
  <cp:revision>19</cp:revision>
  <cp:lastPrinted>2026-10-20T07:30:00Z</cp:lastPrinted>
  <dcterms:created xsi:type="dcterms:W3CDTF">2026-10-20T07:29:00Z</dcterms:created>
  <dcterms:modified xsi:type="dcterms:W3CDTF">2026-10-21T11:39:00Z</dcterms:modified>
</cp:coreProperties>
</file>