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5C89" w:rsidRPr="005940FB" w:rsidRDefault="00BF5C89" w:rsidP="00BF5C89">
      <w:pPr>
        <w:spacing w:after="0" w:line="240" w:lineRule="auto"/>
        <w:ind w:firstLine="6237"/>
        <w:contextualSpacing/>
        <w:jc w:val="right"/>
        <w:rPr>
          <w:lang w:val="ru-RU"/>
        </w:rPr>
      </w:pPr>
      <w:bookmarkStart w:id="0" w:name="z2370"/>
      <w:r w:rsidRPr="00A8137B">
        <w:rPr>
          <w:lang w:val="ru-RU"/>
        </w:rPr>
        <w:t>Приложение 1</w:t>
      </w:r>
      <w:r w:rsidR="00A71C06" w:rsidRPr="005940FB">
        <w:rPr>
          <w:lang w:val="ru-RU"/>
        </w:rPr>
        <w:t>3</w:t>
      </w:r>
    </w:p>
    <w:p w:rsidR="00BF5C89" w:rsidRPr="00A8137B" w:rsidRDefault="00BF5C89" w:rsidP="00BF5C89">
      <w:pPr>
        <w:spacing w:after="0" w:line="240" w:lineRule="auto"/>
        <w:ind w:firstLine="6237"/>
        <w:contextualSpacing/>
        <w:jc w:val="right"/>
        <w:rPr>
          <w:lang w:val="ru-RU"/>
        </w:rPr>
      </w:pPr>
      <w:r w:rsidRPr="00A8137B">
        <w:rPr>
          <w:lang w:val="ru-RU"/>
        </w:rPr>
        <w:t>к конкурсной документации</w:t>
      </w:r>
    </w:p>
    <w:p w:rsidR="00BF5C89" w:rsidRDefault="00BF5C89" w:rsidP="00BF5C89">
      <w:pPr>
        <w:spacing w:after="0"/>
        <w:jc w:val="center"/>
        <w:rPr>
          <w:b/>
          <w:color w:val="000000"/>
          <w:sz w:val="28"/>
          <w:lang w:val="ru-RU"/>
        </w:rPr>
      </w:pPr>
    </w:p>
    <w:p w:rsidR="00BF5C89" w:rsidRDefault="002F0EED" w:rsidP="00BF5C89">
      <w:pPr>
        <w:spacing w:after="0"/>
        <w:jc w:val="center"/>
        <w:rPr>
          <w:b/>
          <w:color w:val="000000"/>
          <w:sz w:val="28"/>
          <w:lang w:val="ru-RU"/>
        </w:rPr>
      </w:pPr>
      <w:r w:rsidRPr="00CA4FBF">
        <w:rPr>
          <w:b/>
          <w:color w:val="000000"/>
          <w:sz w:val="28"/>
          <w:lang w:val="ru-RU"/>
        </w:rPr>
        <w:t xml:space="preserve">Техническая спецификация </w:t>
      </w:r>
    </w:p>
    <w:p w:rsidR="002F0EED" w:rsidRDefault="002F0EED" w:rsidP="00BF5C89">
      <w:pPr>
        <w:spacing w:after="0"/>
        <w:jc w:val="center"/>
        <w:rPr>
          <w:b/>
          <w:color w:val="000000"/>
          <w:sz w:val="28"/>
          <w:lang w:val="ru-RU"/>
        </w:rPr>
      </w:pPr>
      <w:r w:rsidRPr="00CA4FBF">
        <w:rPr>
          <w:b/>
          <w:color w:val="000000"/>
          <w:sz w:val="28"/>
          <w:lang w:val="ru-RU"/>
        </w:rPr>
        <w:t>закупаемых товаров (заполняется заказчиком)</w:t>
      </w:r>
    </w:p>
    <w:p w:rsidR="00BF5C89" w:rsidRPr="00010A1C" w:rsidRDefault="00BF5C89" w:rsidP="00BF5C89">
      <w:pPr>
        <w:spacing w:after="0"/>
        <w:jc w:val="center"/>
        <w:rPr>
          <w:sz w:val="28"/>
          <w:szCs w:val="28"/>
          <w:lang w:val="ru-RU"/>
        </w:rPr>
      </w:pPr>
    </w:p>
    <w:p w:rsidR="00535E19" w:rsidRPr="00010A1C" w:rsidRDefault="002F0EED" w:rsidP="005C2BC0">
      <w:pPr>
        <w:spacing w:before="160" w:after="160" w:line="240" w:lineRule="auto"/>
        <w:jc w:val="both"/>
        <w:rPr>
          <w:sz w:val="28"/>
          <w:szCs w:val="28"/>
          <w:lang w:val="ru-RU"/>
        </w:rPr>
      </w:pPr>
      <w:bookmarkStart w:id="1" w:name="z2371"/>
      <w:bookmarkEnd w:id="0"/>
      <w:r w:rsidRPr="00010A1C">
        <w:rPr>
          <w:color w:val="000000"/>
          <w:sz w:val="28"/>
          <w:szCs w:val="28"/>
          <w:lang w:val="ru-RU"/>
        </w:rPr>
        <w:t>Наименование заказчика</w:t>
      </w:r>
      <w:r w:rsidR="00BF5C89" w:rsidRPr="00010A1C">
        <w:rPr>
          <w:color w:val="000000"/>
          <w:sz w:val="28"/>
          <w:szCs w:val="28"/>
          <w:lang w:val="ru-RU"/>
        </w:rPr>
        <w:t>:</w:t>
      </w:r>
      <w:r w:rsidRPr="00010A1C">
        <w:rPr>
          <w:color w:val="000000"/>
          <w:sz w:val="28"/>
          <w:szCs w:val="28"/>
          <w:lang w:val="ru-RU"/>
        </w:rPr>
        <w:t xml:space="preserve"> </w:t>
      </w:r>
      <w:bookmarkEnd w:id="1"/>
      <w:r w:rsidR="004232B5" w:rsidRPr="00010A1C">
        <w:rPr>
          <w:color w:val="000000"/>
          <w:sz w:val="28"/>
          <w:szCs w:val="28"/>
          <w:lang w:val="ru-RU"/>
        </w:rPr>
        <w:t>________________________________</w:t>
      </w:r>
    </w:p>
    <w:p w:rsidR="002F0EED" w:rsidRPr="00010A1C" w:rsidRDefault="002F0EED" w:rsidP="005C2BC0">
      <w:pPr>
        <w:spacing w:before="160" w:after="160" w:line="240" w:lineRule="auto"/>
        <w:jc w:val="both"/>
        <w:rPr>
          <w:i/>
          <w:sz w:val="28"/>
          <w:szCs w:val="28"/>
          <w:lang w:val="ru-RU"/>
        </w:rPr>
      </w:pPr>
      <w:r w:rsidRPr="00010A1C">
        <w:rPr>
          <w:color w:val="000000"/>
          <w:sz w:val="28"/>
          <w:szCs w:val="28"/>
          <w:lang w:val="ru-RU"/>
        </w:rPr>
        <w:t>Наименование организатора</w:t>
      </w:r>
      <w:r w:rsidR="00BF5C89" w:rsidRPr="00010A1C">
        <w:rPr>
          <w:color w:val="000000"/>
          <w:sz w:val="28"/>
          <w:szCs w:val="28"/>
          <w:lang w:val="ru-RU"/>
        </w:rPr>
        <w:t>:</w:t>
      </w:r>
      <w:r w:rsidRPr="00010A1C">
        <w:rPr>
          <w:color w:val="000000"/>
          <w:sz w:val="28"/>
          <w:szCs w:val="28"/>
          <w:lang w:val="ru-RU"/>
        </w:rPr>
        <w:t xml:space="preserve"> </w:t>
      </w:r>
      <w:r w:rsidR="00535E19" w:rsidRPr="002D7BDA">
        <w:rPr>
          <w:color w:val="000000"/>
          <w:sz w:val="28"/>
          <w:szCs w:val="28"/>
          <w:u w:val="single"/>
          <w:lang w:val="ru-RU"/>
        </w:rPr>
        <w:t>АО «Казтелерадио»</w:t>
      </w:r>
    </w:p>
    <w:p w:rsidR="002F0EED" w:rsidRPr="00010A1C" w:rsidRDefault="002F0EED" w:rsidP="005C2BC0">
      <w:pPr>
        <w:spacing w:before="160" w:after="160" w:line="240" w:lineRule="auto"/>
        <w:jc w:val="both"/>
        <w:rPr>
          <w:sz w:val="28"/>
          <w:szCs w:val="28"/>
          <w:lang w:val="ru-RU"/>
        </w:rPr>
      </w:pPr>
      <w:r w:rsidRPr="00010A1C">
        <w:rPr>
          <w:color w:val="000000"/>
          <w:sz w:val="28"/>
          <w:szCs w:val="28"/>
          <w:lang w:val="ru-RU"/>
        </w:rPr>
        <w:t>№ конкурса</w:t>
      </w:r>
      <w:r w:rsidR="00BF5C89" w:rsidRPr="00010A1C">
        <w:rPr>
          <w:color w:val="000000"/>
          <w:sz w:val="28"/>
          <w:szCs w:val="28"/>
          <w:lang w:val="ru-RU"/>
        </w:rPr>
        <w:t>:</w:t>
      </w:r>
      <w:r w:rsidRPr="00010A1C">
        <w:rPr>
          <w:color w:val="000000"/>
          <w:sz w:val="28"/>
          <w:szCs w:val="28"/>
          <w:lang w:val="ru-RU"/>
        </w:rPr>
        <w:t xml:space="preserve"> ________________________________</w:t>
      </w:r>
    </w:p>
    <w:p w:rsidR="002F0EED" w:rsidRPr="00846190" w:rsidRDefault="002F0EED" w:rsidP="005C2BC0">
      <w:pPr>
        <w:spacing w:before="160" w:after="160" w:line="240" w:lineRule="auto"/>
        <w:jc w:val="both"/>
        <w:rPr>
          <w:i/>
          <w:sz w:val="28"/>
          <w:szCs w:val="28"/>
          <w:lang w:val="ru-RU"/>
        </w:rPr>
      </w:pPr>
      <w:r w:rsidRPr="00010A1C">
        <w:rPr>
          <w:color w:val="000000"/>
          <w:sz w:val="28"/>
          <w:szCs w:val="28"/>
          <w:lang w:val="ru-RU"/>
        </w:rPr>
        <w:t xml:space="preserve">Наименование </w:t>
      </w:r>
      <w:r w:rsidR="00A8137B" w:rsidRPr="00010A1C">
        <w:rPr>
          <w:color w:val="000000"/>
          <w:sz w:val="28"/>
          <w:szCs w:val="28"/>
          <w:lang w:val="ru-RU"/>
        </w:rPr>
        <w:t>конкурса</w:t>
      </w:r>
      <w:r w:rsidR="00A8137B" w:rsidRPr="00010A1C">
        <w:rPr>
          <w:i/>
          <w:color w:val="000000"/>
          <w:sz w:val="28"/>
          <w:szCs w:val="28"/>
          <w:lang w:val="ru-RU"/>
        </w:rPr>
        <w:t xml:space="preserve">: </w:t>
      </w:r>
      <w:r w:rsidR="003C482D">
        <w:rPr>
          <w:color w:val="000000"/>
          <w:sz w:val="28"/>
          <w:szCs w:val="28"/>
          <w:u w:val="single"/>
          <w:lang w:val="ru-RU"/>
        </w:rPr>
        <w:t>П</w:t>
      </w:r>
      <w:r w:rsidR="003C482D" w:rsidRPr="003C482D">
        <w:rPr>
          <w:color w:val="000000"/>
          <w:sz w:val="28"/>
          <w:szCs w:val="28"/>
          <w:u w:val="single"/>
          <w:lang w:val="ru-RU"/>
        </w:rPr>
        <w:t>риемник телевизионный цифровой</w:t>
      </w:r>
    </w:p>
    <w:p w:rsidR="002F0EED" w:rsidRPr="00010A1C" w:rsidRDefault="002F0EED" w:rsidP="005C2BC0">
      <w:pPr>
        <w:spacing w:before="160" w:after="160" w:line="240" w:lineRule="auto"/>
        <w:jc w:val="both"/>
        <w:rPr>
          <w:sz w:val="28"/>
          <w:szCs w:val="28"/>
          <w:lang w:val="ru-RU"/>
        </w:rPr>
      </w:pPr>
      <w:r w:rsidRPr="00010A1C">
        <w:rPr>
          <w:color w:val="000000"/>
          <w:sz w:val="28"/>
          <w:szCs w:val="28"/>
          <w:lang w:val="ru-RU"/>
        </w:rPr>
        <w:t>№ лота</w:t>
      </w:r>
      <w:r w:rsidR="00BF5C89" w:rsidRPr="00010A1C">
        <w:rPr>
          <w:color w:val="000000"/>
          <w:sz w:val="28"/>
          <w:szCs w:val="28"/>
          <w:lang w:val="ru-RU"/>
        </w:rPr>
        <w:t>:</w:t>
      </w:r>
      <w:r w:rsidRPr="00010A1C">
        <w:rPr>
          <w:color w:val="000000"/>
          <w:sz w:val="28"/>
          <w:szCs w:val="28"/>
          <w:lang w:val="ru-RU"/>
        </w:rPr>
        <w:t xml:space="preserve"> ____________________________________</w:t>
      </w:r>
    </w:p>
    <w:p w:rsidR="002F0EED" w:rsidRPr="00010A1C" w:rsidRDefault="00535E19" w:rsidP="005C2BC0">
      <w:pPr>
        <w:spacing w:before="160" w:after="160" w:line="240" w:lineRule="auto"/>
        <w:jc w:val="both"/>
        <w:rPr>
          <w:color w:val="000000"/>
          <w:sz w:val="28"/>
          <w:szCs w:val="28"/>
          <w:lang w:val="ru-RU"/>
        </w:rPr>
      </w:pPr>
      <w:r w:rsidRPr="00010A1C">
        <w:rPr>
          <w:color w:val="000000"/>
          <w:sz w:val="28"/>
          <w:szCs w:val="28"/>
          <w:lang w:val="ru-RU"/>
        </w:rPr>
        <w:t>Наименование лота</w:t>
      </w:r>
      <w:r w:rsidR="00BF5C89" w:rsidRPr="00010A1C">
        <w:rPr>
          <w:color w:val="000000"/>
          <w:sz w:val="28"/>
          <w:szCs w:val="28"/>
          <w:lang w:val="ru-RU"/>
        </w:rPr>
        <w:t>:</w:t>
      </w:r>
    </w:p>
    <w:tbl>
      <w:tblPr>
        <w:tblStyle w:val="a6"/>
        <w:tblW w:w="1485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219"/>
        <w:gridCol w:w="10631"/>
      </w:tblGrid>
      <w:tr w:rsidR="002F0EED" w:rsidRPr="000C1621" w:rsidTr="00A8137B">
        <w:trPr>
          <w:trHeight w:val="30"/>
        </w:trPr>
        <w:tc>
          <w:tcPr>
            <w:tcW w:w="4219" w:type="dxa"/>
          </w:tcPr>
          <w:p w:rsidR="002F0EED" w:rsidRPr="00C766B2" w:rsidRDefault="002F0EED" w:rsidP="00CA4FBF">
            <w:pPr>
              <w:spacing w:after="20"/>
              <w:ind w:left="20" w:right="127"/>
              <w:jc w:val="both"/>
              <w:rPr>
                <w:sz w:val="24"/>
                <w:szCs w:val="24"/>
                <w:lang w:val="ru-RU"/>
              </w:rPr>
            </w:pPr>
            <w:r w:rsidRPr="00C766B2">
              <w:rPr>
                <w:color w:val="000000"/>
                <w:sz w:val="24"/>
                <w:szCs w:val="24"/>
                <w:lang w:val="ru-RU"/>
              </w:rPr>
              <w:t>Наименование кода Единого номенклатурного справочника товаров, работ, услуг*</w:t>
            </w:r>
          </w:p>
        </w:tc>
        <w:tc>
          <w:tcPr>
            <w:tcW w:w="10631" w:type="dxa"/>
          </w:tcPr>
          <w:p w:rsidR="000C1621" w:rsidRDefault="006F01BD" w:rsidP="007C444B">
            <w:pPr>
              <w:spacing w:after="20"/>
              <w:ind w:right="-33"/>
              <w:jc w:val="both"/>
              <w:rPr>
                <w:b/>
                <w:lang w:val="ru-RU"/>
              </w:rPr>
            </w:pPr>
            <w:r w:rsidRPr="000C1621">
              <w:rPr>
                <w:b/>
                <w:lang w:val="ru-RU"/>
              </w:rPr>
              <w:t>264020.300.000003</w:t>
            </w:r>
            <w:r w:rsidR="00C24E29">
              <w:rPr>
                <w:b/>
                <w:lang w:val="ru-RU"/>
              </w:rPr>
              <w:t xml:space="preserve"> </w:t>
            </w:r>
            <w:r w:rsidR="000C1621">
              <w:rPr>
                <w:b/>
                <w:lang w:val="ru-RU"/>
              </w:rPr>
              <w:t>– приемник телевизионный цифровой</w:t>
            </w:r>
          </w:p>
          <w:p w:rsidR="002F0EED" w:rsidRPr="00C24E29" w:rsidRDefault="002F0EED" w:rsidP="007C444B">
            <w:pPr>
              <w:spacing w:after="20"/>
              <w:ind w:right="-33"/>
              <w:jc w:val="both"/>
              <w:rPr>
                <w:b/>
                <w:sz w:val="24"/>
                <w:szCs w:val="24"/>
                <w:lang w:val="ru-RU"/>
              </w:rPr>
            </w:pPr>
          </w:p>
        </w:tc>
      </w:tr>
      <w:tr w:rsidR="002F0EED" w:rsidRPr="00C766B2" w:rsidTr="00A8137B">
        <w:trPr>
          <w:trHeight w:val="30"/>
        </w:trPr>
        <w:tc>
          <w:tcPr>
            <w:tcW w:w="4219" w:type="dxa"/>
          </w:tcPr>
          <w:p w:rsidR="002F0EED" w:rsidRPr="00C766B2" w:rsidRDefault="002F0EED" w:rsidP="00CA4FBF">
            <w:pPr>
              <w:spacing w:after="20"/>
              <w:ind w:left="20" w:right="127"/>
              <w:jc w:val="both"/>
              <w:rPr>
                <w:sz w:val="24"/>
                <w:szCs w:val="24"/>
              </w:rPr>
            </w:pPr>
            <w:proofErr w:type="spellStart"/>
            <w:r w:rsidRPr="00C766B2">
              <w:rPr>
                <w:color w:val="000000"/>
                <w:sz w:val="24"/>
                <w:szCs w:val="24"/>
              </w:rPr>
              <w:t>Наименование</w:t>
            </w:r>
            <w:proofErr w:type="spellEnd"/>
            <w:r w:rsidRPr="00C766B2">
              <w:rPr>
                <w:color w:val="000000"/>
                <w:sz w:val="24"/>
                <w:szCs w:val="24"/>
              </w:rPr>
              <w:t xml:space="preserve"> </w:t>
            </w:r>
            <w:proofErr w:type="spellStart"/>
            <w:r w:rsidRPr="00C766B2">
              <w:rPr>
                <w:color w:val="000000"/>
                <w:sz w:val="24"/>
                <w:szCs w:val="24"/>
              </w:rPr>
              <w:t>товара</w:t>
            </w:r>
            <w:proofErr w:type="spellEnd"/>
            <w:r w:rsidRPr="00C766B2">
              <w:rPr>
                <w:color w:val="000000"/>
                <w:sz w:val="24"/>
                <w:szCs w:val="24"/>
              </w:rPr>
              <w:t>*</w:t>
            </w:r>
          </w:p>
        </w:tc>
        <w:tc>
          <w:tcPr>
            <w:tcW w:w="10631" w:type="dxa"/>
          </w:tcPr>
          <w:p w:rsidR="002F0EED" w:rsidRPr="00C766B2" w:rsidRDefault="003C482D" w:rsidP="007C444B">
            <w:pPr>
              <w:spacing w:after="20"/>
              <w:ind w:right="-33"/>
              <w:jc w:val="both"/>
              <w:rPr>
                <w:sz w:val="24"/>
                <w:szCs w:val="24"/>
              </w:rPr>
            </w:pPr>
            <w:r>
              <w:rPr>
                <w:b/>
                <w:lang w:val="ru-RU"/>
              </w:rPr>
              <w:t>приемник телевизионный цифровой</w:t>
            </w:r>
          </w:p>
        </w:tc>
      </w:tr>
      <w:tr w:rsidR="002F0EED" w:rsidRPr="00C766B2" w:rsidTr="00A8137B">
        <w:trPr>
          <w:trHeight w:val="30"/>
        </w:trPr>
        <w:tc>
          <w:tcPr>
            <w:tcW w:w="4219" w:type="dxa"/>
          </w:tcPr>
          <w:p w:rsidR="002F0EED" w:rsidRPr="00C766B2" w:rsidRDefault="002F0EED" w:rsidP="00CA4FBF">
            <w:pPr>
              <w:spacing w:after="20"/>
              <w:ind w:left="20" w:right="127"/>
              <w:jc w:val="both"/>
              <w:rPr>
                <w:sz w:val="24"/>
                <w:szCs w:val="24"/>
              </w:rPr>
            </w:pPr>
            <w:proofErr w:type="spellStart"/>
            <w:r w:rsidRPr="00C766B2">
              <w:rPr>
                <w:color w:val="000000"/>
                <w:sz w:val="24"/>
                <w:szCs w:val="24"/>
              </w:rPr>
              <w:t>Единица</w:t>
            </w:r>
            <w:proofErr w:type="spellEnd"/>
            <w:r w:rsidRPr="00C766B2">
              <w:rPr>
                <w:color w:val="000000"/>
                <w:sz w:val="24"/>
                <w:szCs w:val="24"/>
              </w:rPr>
              <w:t xml:space="preserve"> </w:t>
            </w:r>
            <w:proofErr w:type="spellStart"/>
            <w:r w:rsidRPr="00C766B2">
              <w:rPr>
                <w:color w:val="000000"/>
                <w:sz w:val="24"/>
                <w:szCs w:val="24"/>
              </w:rPr>
              <w:t>измерения</w:t>
            </w:r>
            <w:proofErr w:type="spellEnd"/>
            <w:r w:rsidRPr="00C766B2">
              <w:rPr>
                <w:color w:val="000000"/>
                <w:sz w:val="24"/>
                <w:szCs w:val="24"/>
              </w:rPr>
              <w:t>*</w:t>
            </w:r>
          </w:p>
        </w:tc>
        <w:tc>
          <w:tcPr>
            <w:tcW w:w="10631" w:type="dxa"/>
          </w:tcPr>
          <w:p w:rsidR="002F0EED" w:rsidRPr="00C766B2" w:rsidRDefault="002F0EED" w:rsidP="007C444B">
            <w:pPr>
              <w:spacing w:after="20"/>
              <w:ind w:right="-33"/>
              <w:jc w:val="both"/>
              <w:rPr>
                <w:sz w:val="24"/>
                <w:szCs w:val="24"/>
              </w:rPr>
            </w:pPr>
          </w:p>
        </w:tc>
      </w:tr>
      <w:tr w:rsidR="002F0EED" w:rsidRPr="00C766B2" w:rsidTr="00A8137B">
        <w:trPr>
          <w:trHeight w:val="30"/>
        </w:trPr>
        <w:tc>
          <w:tcPr>
            <w:tcW w:w="4219" w:type="dxa"/>
          </w:tcPr>
          <w:p w:rsidR="002F0EED" w:rsidRPr="00C766B2" w:rsidRDefault="002F0EED" w:rsidP="00CA4FBF">
            <w:pPr>
              <w:spacing w:after="20"/>
              <w:ind w:left="20" w:right="127"/>
              <w:jc w:val="both"/>
              <w:rPr>
                <w:sz w:val="24"/>
                <w:szCs w:val="24"/>
              </w:rPr>
            </w:pPr>
            <w:proofErr w:type="spellStart"/>
            <w:r w:rsidRPr="00C766B2">
              <w:rPr>
                <w:color w:val="000000"/>
                <w:sz w:val="24"/>
                <w:szCs w:val="24"/>
              </w:rPr>
              <w:t>Количество</w:t>
            </w:r>
            <w:proofErr w:type="spellEnd"/>
            <w:r w:rsidRPr="00C766B2">
              <w:rPr>
                <w:color w:val="000000"/>
                <w:sz w:val="24"/>
                <w:szCs w:val="24"/>
              </w:rPr>
              <w:t xml:space="preserve"> (</w:t>
            </w:r>
            <w:proofErr w:type="spellStart"/>
            <w:r w:rsidRPr="00C766B2">
              <w:rPr>
                <w:color w:val="000000"/>
                <w:sz w:val="24"/>
                <w:szCs w:val="24"/>
              </w:rPr>
              <w:t>объем</w:t>
            </w:r>
            <w:proofErr w:type="spellEnd"/>
            <w:r w:rsidRPr="00C766B2">
              <w:rPr>
                <w:color w:val="000000"/>
                <w:sz w:val="24"/>
                <w:szCs w:val="24"/>
              </w:rPr>
              <w:t>)*</w:t>
            </w:r>
          </w:p>
        </w:tc>
        <w:tc>
          <w:tcPr>
            <w:tcW w:w="10631" w:type="dxa"/>
          </w:tcPr>
          <w:p w:rsidR="002F0EED" w:rsidRPr="003C482D" w:rsidRDefault="003C482D" w:rsidP="007C444B">
            <w:pPr>
              <w:spacing w:after="20"/>
              <w:ind w:right="-33"/>
              <w:jc w:val="both"/>
              <w:rPr>
                <w:b/>
                <w:sz w:val="24"/>
                <w:szCs w:val="24"/>
                <w:lang w:val="ru-RU"/>
              </w:rPr>
            </w:pPr>
            <w:r w:rsidRPr="003C482D">
              <w:rPr>
                <w:b/>
                <w:sz w:val="24"/>
                <w:szCs w:val="24"/>
                <w:lang w:val="ru-RU"/>
              </w:rPr>
              <w:t>1000</w:t>
            </w:r>
          </w:p>
        </w:tc>
      </w:tr>
      <w:tr w:rsidR="002F0EED" w:rsidRPr="00065D33" w:rsidTr="00A8137B">
        <w:trPr>
          <w:trHeight w:val="30"/>
        </w:trPr>
        <w:tc>
          <w:tcPr>
            <w:tcW w:w="4219" w:type="dxa"/>
          </w:tcPr>
          <w:p w:rsidR="002F0EED" w:rsidRPr="00C766B2" w:rsidRDefault="002F0EED" w:rsidP="00CA4FBF">
            <w:pPr>
              <w:spacing w:after="20"/>
              <w:ind w:left="20" w:right="127"/>
              <w:jc w:val="both"/>
              <w:rPr>
                <w:sz w:val="24"/>
                <w:szCs w:val="24"/>
                <w:lang w:val="ru-RU"/>
              </w:rPr>
            </w:pPr>
            <w:r w:rsidRPr="00C766B2">
              <w:rPr>
                <w:color w:val="000000"/>
                <w:sz w:val="24"/>
                <w:szCs w:val="24"/>
                <w:lang w:val="ru-RU"/>
              </w:rPr>
              <w:t>Цена за единицу, без учета налога на добавленную стоимость*</w:t>
            </w:r>
          </w:p>
        </w:tc>
        <w:tc>
          <w:tcPr>
            <w:tcW w:w="10631" w:type="dxa"/>
          </w:tcPr>
          <w:p w:rsidR="002F0EED" w:rsidRPr="00C766B2" w:rsidRDefault="002F0EED" w:rsidP="007C444B">
            <w:pPr>
              <w:spacing w:after="20"/>
              <w:ind w:right="-33"/>
              <w:jc w:val="both"/>
              <w:rPr>
                <w:sz w:val="24"/>
                <w:szCs w:val="24"/>
                <w:lang w:val="ru-RU"/>
              </w:rPr>
            </w:pPr>
          </w:p>
          <w:p w:rsidR="002F0EED" w:rsidRPr="00C766B2" w:rsidRDefault="002F0EED" w:rsidP="007C444B">
            <w:pPr>
              <w:spacing w:after="20"/>
              <w:ind w:right="-33"/>
              <w:jc w:val="both"/>
              <w:rPr>
                <w:sz w:val="24"/>
                <w:szCs w:val="24"/>
                <w:lang w:val="ru-RU"/>
              </w:rPr>
            </w:pPr>
          </w:p>
        </w:tc>
      </w:tr>
      <w:tr w:rsidR="002F0EED" w:rsidRPr="003C482D" w:rsidTr="00A8137B">
        <w:trPr>
          <w:trHeight w:val="30"/>
        </w:trPr>
        <w:tc>
          <w:tcPr>
            <w:tcW w:w="4219" w:type="dxa"/>
          </w:tcPr>
          <w:p w:rsidR="002F0EED" w:rsidRPr="00C766B2" w:rsidRDefault="002F0EED" w:rsidP="00CA4FBF">
            <w:pPr>
              <w:spacing w:after="20"/>
              <w:ind w:left="20" w:right="127"/>
              <w:jc w:val="both"/>
              <w:rPr>
                <w:sz w:val="24"/>
                <w:szCs w:val="24"/>
                <w:lang w:val="ru-RU"/>
              </w:rPr>
            </w:pPr>
            <w:r w:rsidRPr="00C766B2">
              <w:rPr>
                <w:color w:val="000000"/>
                <w:sz w:val="24"/>
                <w:szCs w:val="24"/>
                <w:lang w:val="ru-RU"/>
              </w:rPr>
              <w:t>Общая сумма, выделенная для закупки, без учета налога на добавленную стоимость*</w:t>
            </w:r>
          </w:p>
        </w:tc>
        <w:tc>
          <w:tcPr>
            <w:tcW w:w="10631" w:type="dxa"/>
          </w:tcPr>
          <w:p w:rsidR="002F0EED" w:rsidRPr="00C766B2" w:rsidRDefault="002F0EED" w:rsidP="007C444B">
            <w:pPr>
              <w:spacing w:after="20"/>
              <w:ind w:right="-33"/>
              <w:jc w:val="both"/>
              <w:rPr>
                <w:sz w:val="24"/>
                <w:szCs w:val="24"/>
                <w:lang w:val="ru-RU"/>
              </w:rPr>
            </w:pPr>
          </w:p>
          <w:p w:rsidR="002F0EED" w:rsidRPr="003C482D" w:rsidRDefault="003C482D" w:rsidP="007C444B">
            <w:pPr>
              <w:spacing w:after="20"/>
              <w:ind w:right="-33"/>
              <w:jc w:val="both"/>
              <w:rPr>
                <w:b/>
                <w:sz w:val="24"/>
                <w:szCs w:val="24"/>
                <w:lang w:val="ru-RU"/>
              </w:rPr>
            </w:pPr>
            <w:r w:rsidRPr="003C482D">
              <w:rPr>
                <w:b/>
                <w:sz w:val="24"/>
                <w:szCs w:val="24"/>
                <w:lang w:val="ru-RU"/>
              </w:rPr>
              <w:t>31 112,50</w:t>
            </w:r>
          </w:p>
        </w:tc>
      </w:tr>
      <w:tr w:rsidR="002F0EED" w:rsidRPr="00065D33" w:rsidTr="00A8137B">
        <w:trPr>
          <w:trHeight w:val="30"/>
        </w:trPr>
        <w:tc>
          <w:tcPr>
            <w:tcW w:w="4219" w:type="dxa"/>
          </w:tcPr>
          <w:p w:rsidR="002F0EED" w:rsidRPr="00C766B2" w:rsidRDefault="002F0EED" w:rsidP="00CA4FBF">
            <w:pPr>
              <w:spacing w:after="20"/>
              <w:ind w:left="20" w:right="127"/>
              <w:jc w:val="both"/>
              <w:rPr>
                <w:sz w:val="24"/>
                <w:szCs w:val="24"/>
                <w:lang w:val="ru-RU"/>
              </w:rPr>
            </w:pPr>
            <w:r w:rsidRPr="00C766B2">
              <w:rPr>
                <w:color w:val="000000"/>
                <w:sz w:val="24"/>
                <w:szCs w:val="24"/>
                <w:lang w:val="ru-RU"/>
              </w:rPr>
              <w:t>Условия поставки (в соответствии с ИНКОТЕРМС 2010)*</w:t>
            </w:r>
          </w:p>
        </w:tc>
        <w:tc>
          <w:tcPr>
            <w:tcW w:w="10631" w:type="dxa"/>
          </w:tcPr>
          <w:p w:rsidR="002F0EED" w:rsidRPr="00C766B2" w:rsidRDefault="002F0EED" w:rsidP="007C444B">
            <w:pPr>
              <w:spacing w:after="20"/>
              <w:ind w:right="-33"/>
              <w:jc w:val="both"/>
              <w:rPr>
                <w:sz w:val="24"/>
                <w:szCs w:val="24"/>
                <w:lang w:val="ru-RU"/>
              </w:rPr>
            </w:pPr>
          </w:p>
          <w:p w:rsidR="002F0EED" w:rsidRPr="00C766B2" w:rsidRDefault="002F0EED" w:rsidP="007C444B">
            <w:pPr>
              <w:spacing w:after="20"/>
              <w:ind w:right="-33"/>
              <w:jc w:val="both"/>
              <w:rPr>
                <w:sz w:val="24"/>
                <w:szCs w:val="24"/>
                <w:lang w:val="ru-RU"/>
              </w:rPr>
            </w:pPr>
          </w:p>
        </w:tc>
      </w:tr>
      <w:tr w:rsidR="002F0EED" w:rsidRPr="00C766B2" w:rsidTr="00A8137B">
        <w:trPr>
          <w:trHeight w:val="30"/>
        </w:trPr>
        <w:tc>
          <w:tcPr>
            <w:tcW w:w="4219" w:type="dxa"/>
          </w:tcPr>
          <w:p w:rsidR="002F0EED" w:rsidRPr="00C766B2" w:rsidRDefault="002F0EED" w:rsidP="00CA4FBF">
            <w:pPr>
              <w:spacing w:after="20"/>
              <w:ind w:left="20" w:right="127"/>
              <w:jc w:val="both"/>
              <w:rPr>
                <w:sz w:val="24"/>
                <w:szCs w:val="24"/>
              </w:rPr>
            </w:pPr>
            <w:proofErr w:type="spellStart"/>
            <w:r w:rsidRPr="00C766B2">
              <w:rPr>
                <w:color w:val="000000"/>
                <w:sz w:val="24"/>
                <w:szCs w:val="24"/>
              </w:rPr>
              <w:t>Срок</w:t>
            </w:r>
            <w:proofErr w:type="spellEnd"/>
            <w:r w:rsidRPr="00C766B2">
              <w:rPr>
                <w:color w:val="000000"/>
                <w:sz w:val="24"/>
                <w:szCs w:val="24"/>
              </w:rPr>
              <w:t xml:space="preserve"> </w:t>
            </w:r>
            <w:proofErr w:type="spellStart"/>
            <w:r w:rsidRPr="00C766B2">
              <w:rPr>
                <w:color w:val="000000"/>
                <w:sz w:val="24"/>
                <w:szCs w:val="24"/>
              </w:rPr>
              <w:t>поставки</w:t>
            </w:r>
            <w:proofErr w:type="spellEnd"/>
            <w:r w:rsidRPr="00C766B2">
              <w:rPr>
                <w:color w:val="000000"/>
                <w:sz w:val="24"/>
                <w:szCs w:val="24"/>
              </w:rPr>
              <w:t>*</w:t>
            </w:r>
          </w:p>
        </w:tc>
        <w:tc>
          <w:tcPr>
            <w:tcW w:w="10631" w:type="dxa"/>
          </w:tcPr>
          <w:p w:rsidR="002F0EED" w:rsidRPr="00C766B2" w:rsidRDefault="002F0EED" w:rsidP="007C444B">
            <w:pPr>
              <w:spacing w:after="20"/>
              <w:ind w:right="-33"/>
              <w:jc w:val="both"/>
              <w:rPr>
                <w:sz w:val="24"/>
                <w:szCs w:val="24"/>
              </w:rPr>
            </w:pPr>
          </w:p>
        </w:tc>
      </w:tr>
      <w:tr w:rsidR="00A71C06" w:rsidRPr="00C766B2" w:rsidTr="00A8137B">
        <w:trPr>
          <w:trHeight w:val="30"/>
        </w:trPr>
        <w:tc>
          <w:tcPr>
            <w:tcW w:w="4219" w:type="dxa"/>
          </w:tcPr>
          <w:p w:rsidR="00A71C06" w:rsidRPr="00A71C06" w:rsidRDefault="00A71C06" w:rsidP="00CA4FBF">
            <w:pPr>
              <w:spacing w:after="20"/>
              <w:ind w:left="20" w:right="127"/>
              <w:jc w:val="both"/>
              <w:rPr>
                <w:color w:val="000000"/>
                <w:sz w:val="24"/>
                <w:szCs w:val="24"/>
                <w:lang w:val="ru-RU"/>
              </w:rPr>
            </w:pPr>
            <w:r>
              <w:rPr>
                <w:color w:val="000000"/>
                <w:sz w:val="24"/>
                <w:szCs w:val="24"/>
                <w:lang w:val="ru-RU"/>
              </w:rPr>
              <w:lastRenderedPageBreak/>
              <w:t>Место поставки</w:t>
            </w:r>
            <w:r w:rsidRPr="00C766B2">
              <w:rPr>
                <w:color w:val="000000"/>
                <w:sz w:val="24"/>
                <w:szCs w:val="24"/>
              </w:rPr>
              <w:t>*</w:t>
            </w:r>
          </w:p>
        </w:tc>
        <w:tc>
          <w:tcPr>
            <w:tcW w:w="10631" w:type="dxa"/>
          </w:tcPr>
          <w:p w:rsidR="00A71C06" w:rsidRPr="00C766B2" w:rsidRDefault="00A71C06" w:rsidP="007C444B">
            <w:pPr>
              <w:spacing w:after="20"/>
              <w:ind w:right="-33"/>
              <w:jc w:val="both"/>
              <w:rPr>
                <w:sz w:val="24"/>
                <w:szCs w:val="24"/>
              </w:rPr>
            </w:pPr>
          </w:p>
        </w:tc>
      </w:tr>
      <w:tr w:rsidR="002F0EED" w:rsidRPr="00C766B2" w:rsidTr="00A8137B">
        <w:trPr>
          <w:trHeight w:val="30"/>
        </w:trPr>
        <w:tc>
          <w:tcPr>
            <w:tcW w:w="4219" w:type="dxa"/>
          </w:tcPr>
          <w:p w:rsidR="002F0EED" w:rsidRPr="00C766B2" w:rsidRDefault="002F0EED" w:rsidP="00CA4FBF">
            <w:pPr>
              <w:spacing w:after="20"/>
              <w:ind w:left="20" w:right="127"/>
              <w:jc w:val="both"/>
              <w:rPr>
                <w:sz w:val="24"/>
                <w:szCs w:val="24"/>
              </w:rPr>
            </w:pPr>
            <w:proofErr w:type="spellStart"/>
            <w:r w:rsidRPr="00C766B2">
              <w:rPr>
                <w:color w:val="000000"/>
                <w:sz w:val="24"/>
                <w:szCs w:val="24"/>
              </w:rPr>
              <w:t>Размер</w:t>
            </w:r>
            <w:proofErr w:type="spellEnd"/>
            <w:r w:rsidRPr="00C766B2">
              <w:rPr>
                <w:color w:val="000000"/>
                <w:sz w:val="24"/>
                <w:szCs w:val="24"/>
              </w:rPr>
              <w:t xml:space="preserve"> </w:t>
            </w:r>
            <w:proofErr w:type="spellStart"/>
            <w:r w:rsidRPr="00C766B2">
              <w:rPr>
                <w:color w:val="000000"/>
                <w:sz w:val="24"/>
                <w:szCs w:val="24"/>
              </w:rPr>
              <w:t>авансового</w:t>
            </w:r>
            <w:proofErr w:type="spellEnd"/>
            <w:r w:rsidRPr="00C766B2">
              <w:rPr>
                <w:color w:val="000000"/>
                <w:sz w:val="24"/>
                <w:szCs w:val="24"/>
              </w:rPr>
              <w:t xml:space="preserve"> </w:t>
            </w:r>
            <w:proofErr w:type="spellStart"/>
            <w:r w:rsidRPr="00C766B2">
              <w:rPr>
                <w:color w:val="000000"/>
                <w:sz w:val="24"/>
                <w:szCs w:val="24"/>
              </w:rPr>
              <w:t>платежа</w:t>
            </w:r>
            <w:proofErr w:type="spellEnd"/>
            <w:r w:rsidRPr="00C766B2">
              <w:rPr>
                <w:color w:val="000000"/>
                <w:sz w:val="24"/>
                <w:szCs w:val="24"/>
              </w:rPr>
              <w:t>*</w:t>
            </w:r>
          </w:p>
        </w:tc>
        <w:tc>
          <w:tcPr>
            <w:tcW w:w="10631" w:type="dxa"/>
          </w:tcPr>
          <w:p w:rsidR="002F0EED" w:rsidRPr="00C766B2" w:rsidRDefault="002F0EED" w:rsidP="007C444B">
            <w:pPr>
              <w:spacing w:after="20"/>
              <w:ind w:right="-33"/>
              <w:jc w:val="both"/>
              <w:rPr>
                <w:sz w:val="24"/>
                <w:szCs w:val="24"/>
              </w:rPr>
            </w:pPr>
          </w:p>
        </w:tc>
      </w:tr>
      <w:tr w:rsidR="002F0EED" w:rsidRPr="00065D33" w:rsidTr="00A8137B">
        <w:trPr>
          <w:trHeight w:val="30"/>
        </w:trPr>
        <w:tc>
          <w:tcPr>
            <w:tcW w:w="4219" w:type="dxa"/>
          </w:tcPr>
          <w:p w:rsidR="002F0EED" w:rsidRPr="00C766B2" w:rsidRDefault="002F0EED" w:rsidP="00A71C06">
            <w:pPr>
              <w:spacing w:after="20"/>
              <w:ind w:left="20" w:right="127"/>
              <w:jc w:val="both"/>
              <w:rPr>
                <w:sz w:val="24"/>
                <w:szCs w:val="24"/>
                <w:lang w:val="ru-RU"/>
              </w:rPr>
            </w:pPr>
            <w:r w:rsidRPr="00C766B2">
              <w:rPr>
                <w:color w:val="000000"/>
                <w:sz w:val="24"/>
                <w:szCs w:val="24"/>
                <w:lang w:val="ru-RU"/>
              </w:rPr>
              <w:t xml:space="preserve">Наименование национальных стандартов, а </w:t>
            </w:r>
            <w:r w:rsidR="00A71C06">
              <w:rPr>
                <w:color w:val="000000"/>
                <w:sz w:val="24"/>
                <w:szCs w:val="24"/>
                <w:lang w:val="ru-RU"/>
              </w:rPr>
              <w:t>при их</w:t>
            </w:r>
            <w:r w:rsidRPr="00C766B2">
              <w:rPr>
                <w:color w:val="000000"/>
                <w:sz w:val="24"/>
                <w:szCs w:val="24"/>
                <w:lang w:val="ru-RU"/>
              </w:rPr>
              <w:t xml:space="preserve"> отсутстви</w:t>
            </w:r>
            <w:r w:rsidR="00A71C06">
              <w:rPr>
                <w:color w:val="000000"/>
                <w:sz w:val="24"/>
                <w:szCs w:val="24"/>
                <w:lang w:val="ru-RU"/>
              </w:rPr>
              <w:t>и</w:t>
            </w:r>
            <w:r w:rsidRPr="00C766B2">
              <w:rPr>
                <w:color w:val="000000"/>
                <w:sz w:val="24"/>
                <w:szCs w:val="24"/>
                <w:lang w:val="ru-RU"/>
              </w:rPr>
              <w:t xml:space="preserve"> межгосударственных стандартов на закупаемые товары.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с учетом нормирования гос</w:t>
            </w:r>
            <w:r w:rsidR="00B917A3">
              <w:rPr>
                <w:color w:val="000000"/>
                <w:sz w:val="24"/>
                <w:szCs w:val="24"/>
                <w:lang w:val="ru-RU"/>
              </w:rPr>
              <w:t>ударственных закупок</w:t>
            </w:r>
          </w:p>
        </w:tc>
        <w:tc>
          <w:tcPr>
            <w:tcW w:w="10631" w:type="dxa"/>
          </w:tcPr>
          <w:p w:rsidR="002F0EED" w:rsidRPr="00C766B2" w:rsidRDefault="002F0EED" w:rsidP="00846190">
            <w:pPr>
              <w:spacing w:after="20"/>
              <w:ind w:right="-33"/>
              <w:jc w:val="both"/>
              <w:rPr>
                <w:sz w:val="24"/>
                <w:szCs w:val="24"/>
                <w:lang w:val="ru-RU"/>
              </w:rPr>
            </w:pPr>
          </w:p>
        </w:tc>
      </w:tr>
      <w:tr w:rsidR="00A71C06" w:rsidRPr="00065D33" w:rsidTr="00A8137B">
        <w:trPr>
          <w:trHeight w:val="30"/>
        </w:trPr>
        <w:tc>
          <w:tcPr>
            <w:tcW w:w="4219" w:type="dxa"/>
          </w:tcPr>
          <w:p w:rsidR="00A71C06" w:rsidRPr="00A71C06" w:rsidRDefault="00A71C06" w:rsidP="00A71C06">
            <w:pPr>
              <w:spacing w:after="20"/>
              <w:ind w:left="20" w:right="127"/>
              <w:jc w:val="both"/>
              <w:rPr>
                <w:color w:val="000000"/>
                <w:sz w:val="24"/>
                <w:szCs w:val="24"/>
                <w:lang w:val="ru-RU"/>
              </w:rPr>
            </w:pPr>
            <w:r w:rsidRPr="00A71C06">
              <w:rPr>
                <w:color w:val="000000"/>
                <w:sz w:val="24"/>
                <w:szCs w:val="24"/>
                <w:lang w:val="ru-RU"/>
              </w:rPr>
              <w:t>Товар должен быть новым, неиспользованным, год выпуска не ранее (до трех лет) до даты заключения договора за исключением приобретения здания, строения, сооружения, помещения, имеющих нежилое назначение, авиационной техники</w:t>
            </w:r>
          </w:p>
        </w:tc>
        <w:tc>
          <w:tcPr>
            <w:tcW w:w="10631" w:type="dxa"/>
          </w:tcPr>
          <w:p w:rsidR="00A71C06" w:rsidRPr="00C766B2" w:rsidRDefault="00A71C06" w:rsidP="00846190">
            <w:pPr>
              <w:spacing w:after="20"/>
              <w:ind w:right="-33"/>
              <w:jc w:val="both"/>
              <w:rPr>
                <w:sz w:val="24"/>
                <w:szCs w:val="24"/>
                <w:lang w:val="ru-RU"/>
              </w:rPr>
            </w:pPr>
          </w:p>
        </w:tc>
      </w:tr>
      <w:tr w:rsidR="002F0EED" w:rsidRPr="00C766B2" w:rsidTr="00A8137B">
        <w:trPr>
          <w:trHeight w:val="317"/>
        </w:trPr>
        <w:tc>
          <w:tcPr>
            <w:tcW w:w="4219" w:type="dxa"/>
          </w:tcPr>
          <w:p w:rsidR="002F0EED" w:rsidRPr="00C766B2" w:rsidRDefault="002F0EED" w:rsidP="00CA4FBF">
            <w:pPr>
              <w:spacing w:after="20"/>
              <w:ind w:left="20" w:right="127"/>
              <w:jc w:val="both"/>
              <w:rPr>
                <w:sz w:val="24"/>
                <w:szCs w:val="24"/>
              </w:rPr>
            </w:pPr>
            <w:proofErr w:type="spellStart"/>
            <w:r w:rsidRPr="00C766B2">
              <w:rPr>
                <w:color w:val="000000"/>
                <w:sz w:val="24"/>
                <w:szCs w:val="24"/>
              </w:rPr>
              <w:t>Гарантийный</w:t>
            </w:r>
            <w:proofErr w:type="spellEnd"/>
            <w:r w:rsidRPr="00C766B2">
              <w:rPr>
                <w:color w:val="000000"/>
                <w:sz w:val="24"/>
                <w:szCs w:val="24"/>
              </w:rPr>
              <w:t xml:space="preserve"> </w:t>
            </w:r>
            <w:proofErr w:type="spellStart"/>
            <w:r w:rsidRPr="00C766B2">
              <w:rPr>
                <w:color w:val="000000"/>
                <w:sz w:val="24"/>
                <w:szCs w:val="24"/>
              </w:rPr>
              <w:t>срок</w:t>
            </w:r>
            <w:proofErr w:type="spellEnd"/>
            <w:r w:rsidRPr="00C766B2">
              <w:rPr>
                <w:color w:val="000000"/>
                <w:sz w:val="24"/>
                <w:szCs w:val="24"/>
              </w:rPr>
              <w:t xml:space="preserve"> (в </w:t>
            </w:r>
            <w:proofErr w:type="spellStart"/>
            <w:r w:rsidRPr="00C766B2">
              <w:rPr>
                <w:color w:val="000000"/>
                <w:sz w:val="24"/>
                <w:szCs w:val="24"/>
              </w:rPr>
              <w:t>месяцах</w:t>
            </w:r>
            <w:proofErr w:type="spellEnd"/>
            <w:r w:rsidRPr="00C766B2">
              <w:rPr>
                <w:color w:val="000000"/>
                <w:sz w:val="24"/>
                <w:szCs w:val="24"/>
              </w:rPr>
              <w:t>)</w:t>
            </w:r>
          </w:p>
        </w:tc>
        <w:tc>
          <w:tcPr>
            <w:tcW w:w="10631" w:type="dxa"/>
          </w:tcPr>
          <w:p w:rsidR="002F0EED" w:rsidRPr="00C766B2" w:rsidRDefault="00A71C06" w:rsidP="007C444B">
            <w:pPr>
              <w:spacing w:after="20"/>
              <w:ind w:right="-33"/>
              <w:jc w:val="both"/>
              <w:rPr>
                <w:sz w:val="24"/>
                <w:szCs w:val="24"/>
                <w:lang w:val="ru-RU"/>
              </w:rPr>
            </w:pPr>
            <w:r>
              <w:rPr>
                <w:sz w:val="24"/>
                <w:szCs w:val="24"/>
                <w:lang w:val="ru-RU"/>
              </w:rPr>
              <w:t xml:space="preserve">Не менее </w:t>
            </w:r>
            <w:r w:rsidR="00535E19" w:rsidRPr="00C766B2">
              <w:rPr>
                <w:sz w:val="24"/>
                <w:szCs w:val="24"/>
                <w:lang w:val="ru-RU"/>
              </w:rPr>
              <w:t>12</w:t>
            </w:r>
          </w:p>
        </w:tc>
      </w:tr>
      <w:tr w:rsidR="00CA4FBF" w:rsidRPr="00065D33" w:rsidTr="00A8137B">
        <w:trPr>
          <w:trHeight w:val="698"/>
        </w:trPr>
        <w:tc>
          <w:tcPr>
            <w:tcW w:w="4219" w:type="dxa"/>
            <w:vMerge w:val="restart"/>
          </w:tcPr>
          <w:p w:rsidR="00CA4FBF" w:rsidRPr="00793B7C" w:rsidRDefault="00CA4FBF" w:rsidP="00CA4FBF">
            <w:pPr>
              <w:spacing w:after="20"/>
              <w:ind w:left="20" w:right="127"/>
              <w:jc w:val="both"/>
              <w:rPr>
                <w:sz w:val="24"/>
                <w:szCs w:val="24"/>
                <w:lang w:val="ru-RU"/>
              </w:rPr>
            </w:pPr>
            <w:r w:rsidRPr="00793B7C">
              <w:rPr>
                <w:color w:val="000000"/>
                <w:sz w:val="24"/>
                <w:szCs w:val="24"/>
                <w:lang w:val="ru-RU"/>
              </w:rPr>
              <w:t>Описание требуемых функциональных, технических, качественных, эксплуатационных и иных характеристик закупаемого товара</w:t>
            </w:r>
          </w:p>
        </w:tc>
        <w:tc>
          <w:tcPr>
            <w:tcW w:w="10631" w:type="dxa"/>
          </w:tcPr>
          <w:p w:rsidR="00CA4FBF" w:rsidRPr="00793B7C" w:rsidRDefault="00CA4FBF" w:rsidP="00FB2C25">
            <w:pPr>
              <w:pStyle w:val="a4"/>
              <w:ind w:left="0" w:right="-33"/>
            </w:pPr>
            <w:r w:rsidRPr="00793B7C">
              <w:t>ВВЕДЕНИЕ</w:t>
            </w:r>
          </w:p>
          <w:p w:rsidR="00CA4FBF" w:rsidRPr="00793B7C" w:rsidRDefault="00CA4FBF" w:rsidP="00B7146F">
            <w:pPr>
              <w:jc w:val="both"/>
              <w:rPr>
                <w:bCs/>
                <w:iCs/>
                <w:sz w:val="24"/>
                <w:szCs w:val="24"/>
                <w:lang w:val="ru-RU"/>
              </w:rPr>
            </w:pPr>
            <w:proofErr w:type="gramStart"/>
            <w:r w:rsidRPr="00793B7C">
              <w:rPr>
                <w:bCs/>
                <w:iCs/>
                <w:sz w:val="24"/>
                <w:szCs w:val="24"/>
                <w:lang w:val="ru-RU"/>
              </w:rPr>
              <w:t>Настоящая техническая спецификация разработана для закуп</w:t>
            </w:r>
            <w:r w:rsidR="008826E3" w:rsidRPr="00793B7C">
              <w:rPr>
                <w:bCs/>
                <w:iCs/>
                <w:sz w:val="24"/>
                <w:szCs w:val="24"/>
                <w:lang w:val="ru-RU"/>
              </w:rPr>
              <w:t>ки</w:t>
            </w:r>
            <w:r w:rsidRPr="00793B7C">
              <w:rPr>
                <w:bCs/>
                <w:iCs/>
                <w:sz w:val="24"/>
                <w:szCs w:val="24"/>
                <w:lang w:val="ru-RU"/>
              </w:rPr>
              <w:t xml:space="preserve"> </w:t>
            </w:r>
            <w:r w:rsidR="008826E3" w:rsidRPr="00793B7C">
              <w:rPr>
                <w:bCs/>
                <w:iCs/>
                <w:sz w:val="24"/>
                <w:szCs w:val="24"/>
                <w:lang w:val="ru-RU"/>
              </w:rPr>
              <w:t>абонентского</w:t>
            </w:r>
            <w:r w:rsidR="000B009F" w:rsidRPr="00793B7C">
              <w:rPr>
                <w:color w:val="000000"/>
                <w:sz w:val="24"/>
                <w:szCs w:val="24"/>
                <w:lang w:val="ru-RU"/>
              </w:rPr>
              <w:t xml:space="preserve"> </w:t>
            </w:r>
            <w:r w:rsidR="003C482D" w:rsidRPr="00793B7C">
              <w:rPr>
                <w:b/>
                <w:color w:val="000000"/>
                <w:sz w:val="24"/>
                <w:szCs w:val="24"/>
                <w:lang w:val="ru-RU"/>
              </w:rPr>
              <w:t>Приемника телевизионного цифрового</w:t>
            </w:r>
            <w:r w:rsidR="003C482D" w:rsidRPr="00793B7C">
              <w:rPr>
                <w:color w:val="000000"/>
                <w:sz w:val="24"/>
                <w:szCs w:val="24"/>
                <w:lang w:val="ru-RU"/>
              </w:rPr>
              <w:t xml:space="preserve"> </w:t>
            </w:r>
            <w:r w:rsidR="000B009F" w:rsidRPr="00793B7C">
              <w:rPr>
                <w:color w:val="000000"/>
                <w:sz w:val="24"/>
                <w:szCs w:val="24"/>
                <w:lang w:val="ru-RU"/>
              </w:rPr>
              <w:t xml:space="preserve">стандарта вещания </w:t>
            </w:r>
            <w:r w:rsidR="000B009F" w:rsidRPr="00793B7C">
              <w:rPr>
                <w:color w:val="1F1F1F"/>
                <w:sz w:val="24"/>
                <w:szCs w:val="24"/>
                <w:shd w:val="clear" w:color="auto" w:fill="FFFFFF"/>
              </w:rPr>
              <w:t>DVB</w:t>
            </w:r>
            <w:r w:rsidR="000B009F" w:rsidRPr="00793B7C">
              <w:rPr>
                <w:color w:val="1F1F1F"/>
                <w:sz w:val="24"/>
                <w:szCs w:val="24"/>
                <w:shd w:val="clear" w:color="auto" w:fill="FFFFFF"/>
                <w:lang w:val="ru-RU"/>
              </w:rPr>
              <w:t>-</w:t>
            </w:r>
            <w:r w:rsidR="000B009F" w:rsidRPr="00793B7C">
              <w:rPr>
                <w:color w:val="1F1F1F"/>
                <w:sz w:val="24"/>
                <w:szCs w:val="24"/>
                <w:shd w:val="clear" w:color="auto" w:fill="FFFFFF"/>
              </w:rPr>
              <w:t>S</w:t>
            </w:r>
            <w:r w:rsidR="00B7146F" w:rsidRPr="00793B7C">
              <w:rPr>
                <w:color w:val="1F1F1F"/>
                <w:sz w:val="24"/>
                <w:szCs w:val="24"/>
                <w:shd w:val="clear" w:color="auto" w:fill="FFFFFF"/>
                <w:lang w:val="ru-RU"/>
              </w:rPr>
              <w:t>2</w:t>
            </w:r>
            <w:r w:rsidR="000B009F" w:rsidRPr="00793B7C">
              <w:rPr>
                <w:color w:val="000000"/>
                <w:sz w:val="24"/>
                <w:szCs w:val="24"/>
                <w:lang w:val="ru-RU"/>
              </w:rPr>
              <w:t xml:space="preserve"> на территории Республики Казахстан (</w:t>
            </w:r>
            <w:r w:rsidR="000B009F" w:rsidRPr="00793B7C">
              <w:rPr>
                <w:bCs/>
                <w:iCs/>
                <w:sz w:val="24"/>
                <w:szCs w:val="24"/>
                <w:lang w:val="ru-RU"/>
              </w:rPr>
              <w:t xml:space="preserve">далее – </w:t>
            </w:r>
            <w:r w:rsidR="000B009F" w:rsidRPr="00793B7C">
              <w:rPr>
                <w:bCs/>
                <w:iCs/>
                <w:sz w:val="24"/>
                <w:szCs w:val="24"/>
                <w:lang w:val="kk-KZ"/>
              </w:rPr>
              <w:t>Приемник</w:t>
            </w:r>
            <w:r w:rsidR="000B009F" w:rsidRPr="00793B7C">
              <w:rPr>
                <w:bCs/>
                <w:iCs/>
                <w:sz w:val="24"/>
                <w:szCs w:val="24"/>
                <w:lang w:val="ru-RU"/>
              </w:rPr>
              <w:t>)</w:t>
            </w:r>
            <w:r w:rsidR="003C482D" w:rsidRPr="00793B7C">
              <w:rPr>
                <w:bCs/>
                <w:iCs/>
                <w:sz w:val="24"/>
                <w:szCs w:val="24"/>
                <w:lang w:val="ru-RU"/>
              </w:rPr>
              <w:t xml:space="preserve">, </w:t>
            </w:r>
            <w:r w:rsidR="008826E3" w:rsidRPr="00793B7C">
              <w:rPr>
                <w:b/>
                <w:bCs/>
                <w:iCs/>
                <w:sz w:val="24"/>
                <w:szCs w:val="24"/>
                <w:lang w:val="ru-RU"/>
              </w:rPr>
              <w:t xml:space="preserve">с </w:t>
            </w:r>
            <w:r w:rsidR="003C482D" w:rsidRPr="00793B7C">
              <w:rPr>
                <w:b/>
                <w:bCs/>
                <w:iCs/>
                <w:sz w:val="24"/>
                <w:szCs w:val="24"/>
                <w:lang w:val="ru-RU"/>
              </w:rPr>
              <w:t>внешним</w:t>
            </w:r>
            <w:r w:rsidR="003C482D" w:rsidRPr="00793B7C">
              <w:rPr>
                <w:bCs/>
                <w:iCs/>
                <w:sz w:val="24"/>
                <w:szCs w:val="24"/>
                <w:lang w:val="ru-RU"/>
              </w:rPr>
              <w:t xml:space="preserve"> </w:t>
            </w:r>
            <w:r w:rsidR="001605C2" w:rsidRPr="00793B7C">
              <w:rPr>
                <w:b/>
                <w:bCs/>
                <w:iCs/>
                <w:sz w:val="24"/>
                <w:szCs w:val="24"/>
                <w:lang w:val="ru-RU"/>
              </w:rPr>
              <w:t>аудио конвертером</w:t>
            </w:r>
            <w:r w:rsidR="00B7146F" w:rsidRPr="00793B7C">
              <w:rPr>
                <w:b/>
                <w:bCs/>
                <w:iCs/>
                <w:sz w:val="24"/>
                <w:szCs w:val="24"/>
                <w:lang w:val="ru-RU"/>
              </w:rPr>
              <w:t xml:space="preserve"> </w:t>
            </w:r>
            <w:r w:rsidR="00B7146F" w:rsidRPr="00793B7C">
              <w:rPr>
                <w:color w:val="000000"/>
                <w:sz w:val="24"/>
                <w:szCs w:val="24"/>
                <w:lang w:val="ru-RU"/>
              </w:rPr>
              <w:t>(</w:t>
            </w:r>
            <w:r w:rsidR="00B7146F" w:rsidRPr="00793B7C">
              <w:rPr>
                <w:bCs/>
                <w:iCs/>
                <w:sz w:val="24"/>
                <w:szCs w:val="24"/>
                <w:lang w:val="ru-RU"/>
              </w:rPr>
              <w:t>далее – Конвертор) открытых</w:t>
            </w:r>
            <w:r w:rsidR="008826E3" w:rsidRPr="00793B7C">
              <w:rPr>
                <w:bCs/>
                <w:iCs/>
                <w:sz w:val="24"/>
                <w:szCs w:val="24"/>
                <w:lang w:val="ru-RU"/>
              </w:rPr>
              <w:t xml:space="preserve"> и кодированных спутниковых </w:t>
            </w:r>
            <w:r w:rsidR="008826E3" w:rsidRPr="00793B7C">
              <w:rPr>
                <w:color w:val="000000"/>
                <w:sz w:val="24"/>
                <w:szCs w:val="24"/>
                <w:lang w:val="ru-RU"/>
              </w:rPr>
              <w:t>телевизионных</w:t>
            </w:r>
            <w:r w:rsidR="008826E3" w:rsidRPr="00793B7C">
              <w:rPr>
                <w:bCs/>
                <w:iCs/>
                <w:sz w:val="24"/>
                <w:szCs w:val="24"/>
                <w:lang w:val="ru-RU"/>
              </w:rPr>
              <w:t xml:space="preserve"> </w:t>
            </w:r>
            <w:r w:rsidR="008826E3" w:rsidRPr="00793B7C">
              <w:rPr>
                <w:color w:val="000000"/>
                <w:sz w:val="24"/>
                <w:szCs w:val="24"/>
                <w:lang w:val="ru-RU"/>
              </w:rPr>
              <w:t>(ТВ) и радиовещательных (РВ) программ</w:t>
            </w:r>
            <w:r w:rsidR="008826E3" w:rsidRPr="00793B7C">
              <w:rPr>
                <w:bCs/>
                <w:iCs/>
                <w:sz w:val="24"/>
                <w:szCs w:val="24"/>
                <w:lang w:val="ru-RU"/>
              </w:rPr>
              <w:t xml:space="preserve">, </w:t>
            </w:r>
            <w:r w:rsidR="00621ECE" w:rsidRPr="00793B7C">
              <w:rPr>
                <w:bCs/>
                <w:iCs/>
                <w:sz w:val="24"/>
                <w:szCs w:val="24"/>
                <w:lang w:val="ru-RU"/>
              </w:rPr>
              <w:t xml:space="preserve">и </w:t>
            </w:r>
            <w:r w:rsidR="008826E3" w:rsidRPr="00793B7C">
              <w:rPr>
                <w:bCs/>
                <w:iCs/>
                <w:sz w:val="24"/>
                <w:szCs w:val="24"/>
                <w:lang w:val="ru-RU"/>
              </w:rPr>
              <w:t>выдачи сбалансированного аудио</w:t>
            </w:r>
            <w:r w:rsidR="00621ECE" w:rsidRPr="00793B7C">
              <w:rPr>
                <w:bCs/>
                <w:iCs/>
                <w:sz w:val="24"/>
                <w:szCs w:val="24"/>
                <w:lang w:val="ru-RU"/>
              </w:rPr>
              <w:t xml:space="preserve"> </w:t>
            </w:r>
            <w:r w:rsidR="008826E3" w:rsidRPr="00793B7C">
              <w:rPr>
                <w:bCs/>
                <w:iCs/>
                <w:sz w:val="24"/>
                <w:szCs w:val="24"/>
                <w:lang w:val="ru-RU"/>
              </w:rPr>
              <w:t>сигнала на симметричные выходы XLR</w:t>
            </w:r>
            <w:r w:rsidR="001605C2" w:rsidRPr="00793B7C">
              <w:rPr>
                <w:bCs/>
                <w:iCs/>
                <w:sz w:val="24"/>
                <w:szCs w:val="24"/>
                <w:lang w:val="ru-RU"/>
              </w:rPr>
              <w:t xml:space="preserve"> </w:t>
            </w:r>
            <w:r w:rsidR="00621ECE" w:rsidRPr="00793B7C">
              <w:rPr>
                <w:bCs/>
                <w:iCs/>
                <w:sz w:val="24"/>
                <w:szCs w:val="24"/>
                <w:lang w:val="ru-RU"/>
              </w:rPr>
              <w:t>аудио конвертора</w:t>
            </w:r>
            <w:r w:rsidR="008826E3" w:rsidRPr="00793B7C">
              <w:rPr>
                <w:bCs/>
                <w:iCs/>
                <w:sz w:val="24"/>
                <w:szCs w:val="24"/>
                <w:lang w:val="ru-RU"/>
              </w:rPr>
              <w:t xml:space="preserve"> для подключения к вещательному тракту.</w:t>
            </w:r>
            <w:proofErr w:type="gramEnd"/>
          </w:p>
        </w:tc>
      </w:tr>
      <w:tr w:rsidR="00B72D6D" w:rsidRPr="00065D33" w:rsidTr="005E7CB1">
        <w:trPr>
          <w:trHeight w:val="2475"/>
        </w:trPr>
        <w:tc>
          <w:tcPr>
            <w:tcW w:w="4219" w:type="dxa"/>
            <w:vMerge/>
          </w:tcPr>
          <w:p w:rsidR="00B72D6D" w:rsidRPr="00C766B2" w:rsidRDefault="00B72D6D" w:rsidP="00CA4FBF">
            <w:pPr>
              <w:spacing w:after="20"/>
              <w:ind w:left="20" w:right="127"/>
              <w:jc w:val="both"/>
              <w:rPr>
                <w:color w:val="000000"/>
                <w:sz w:val="24"/>
                <w:szCs w:val="24"/>
                <w:lang w:val="ru-RU"/>
              </w:rPr>
            </w:pPr>
          </w:p>
        </w:tc>
        <w:tc>
          <w:tcPr>
            <w:tcW w:w="10631" w:type="dxa"/>
            <w:tcBorders>
              <w:bottom w:val="single" w:sz="4" w:space="0" w:color="BFBFBF" w:themeColor="background1" w:themeShade="BF"/>
            </w:tcBorders>
            <w:shd w:val="clear" w:color="auto" w:fill="auto"/>
          </w:tcPr>
          <w:p w:rsidR="00B72D6D" w:rsidRPr="00696526" w:rsidRDefault="00B72D6D" w:rsidP="00504B4A">
            <w:pPr>
              <w:pStyle w:val="a4"/>
              <w:numPr>
                <w:ilvl w:val="0"/>
                <w:numId w:val="2"/>
              </w:numPr>
              <w:ind w:right="-33"/>
              <w:jc w:val="both"/>
              <w:rPr>
                <w:b/>
              </w:rPr>
            </w:pPr>
            <w:r w:rsidRPr="00696526">
              <w:rPr>
                <w:b/>
              </w:rPr>
              <w:t>СОСТАВ</w:t>
            </w:r>
            <w:r w:rsidR="000B009F" w:rsidRPr="00696526">
              <w:rPr>
                <w:b/>
              </w:rPr>
              <w:t xml:space="preserve"> </w:t>
            </w:r>
            <w:r w:rsidR="00621ECE" w:rsidRPr="00696526">
              <w:rPr>
                <w:b/>
              </w:rPr>
              <w:t>ПРИЕМНИКА</w:t>
            </w:r>
          </w:p>
          <w:p w:rsidR="00B72D6D" w:rsidRPr="00696526" w:rsidRDefault="00B72D6D" w:rsidP="00885B81">
            <w:pPr>
              <w:pStyle w:val="a4"/>
              <w:keepLines/>
              <w:numPr>
                <w:ilvl w:val="1"/>
                <w:numId w:val="2"/>
              </w:numPr>
              <w:autoSpaceDE w:val="0"/>
              <w:autoSpaceDN w:val="0"/>
              <w:adjustRightInd w:val="0"/>
              <w:jc w:val="both"/>
            </w:pPr>
            <w:r w:rsidRPr="00696526">
              <w:t>Приемник</w:t>
            </w:r>
            <w:r w:rsidR="00FB2C25" w:rsidRPr="00696526">
              <w:rPr>
                <w:b/>
              </w:rPr>
              <w:t xml:space="preserve"> </w:t>
            </w:r>
            <w:r w:rsidR="001605C2" w:rsidRPr="00696526">
              <w:t>– не менее 1шт.:</w:t>
            </w:r>
          </w:p>
          <w:p w:rsidR="001605C2" w:rsidRPr="00696526" w:rsidRDefault="00B72D6D" w:rsidP="00621ECE">
            <w:pPr>
              <w:pStyle w:val="a4"/>
              <w:numPr>
                <w:ilvl w:val="1"/>
                <w:numId w:val="2"/>
              </w:numPr>
              <w:ind w:right="-33"/>
              <w:jc w:val="both"/>
            </w:pPr>
            <w:r w:rsidRPr="00696526">
              <w:t>Коробка для транспортировки</w:t>
            </w:r>
            <w:r w:rsidR="00FB2C25" w:rsidRPr="00696526">
              <w:t xml:space="preserve"> </w:t>
            </w:r>
            <w:r w:rsidR="005E7CB1" w:rsidRPr="00696526">
              <w:t>– не менее 1 шт.</w:t>
            </w:r>
            <w:r w:rsidRPr="00696526">
              <w:t>;</w:t>
            </w:r>
          </w:p>
          <w:p w:rsidR="001605C2" w:rsidRPr="00696526" w:rsidRDefault="00B72D6D" w:rsidP="00621ECE">
            <w:pPr>
              <w:pStyle w:val="a4"/>
              <w:numPr>
                <w:ilvl w:val="1"/>
                <w:numId w:val="2"/>
              </w:numPr>
              <w:ind w:right="-33"/>
              <w:jc w:val="both"/>
            </w:pPr>
            <w:r w:rsidRPr="00696526">
              <w:t>Блок питания</w:t>
            </w:r>
            <w:r w:rsidR="00885B81" w:rsidRPr="00696526">
              <w:t xml:space="preserve"> </w:t>
            </w:r>
            <w:r w:rsidR="005E7CB1" w:rsidRPr="00696526">
              <w:t>– не менее 1 шт.;</w:t>
            </w:r>
          </w:p>
          <w:p w:rsidR="001605C2" w:rsidRPr="00696526" w:rsidRDefault="00B72D6D" w:rsidP="00621ECE">
            <w:pPr>
              <w:pStyle w:val="a4"/>
              <w:numPr>
                <w:ilvl w:val="1"/>
                <w:numId w:val="2"/>
              </w:numPr>
              <w:ind w:right="-33"/>
              <w:jc w:val="both"/>
            </w:pPr>
            <w:r w:rsidRPr="00696526">
              <w:t>Пульт дистанционного управления с элементами питания</w:t>
            </w:r>
            <w:r w:rsidR="005E7CB1" w:rsidRPr="00696526">
              <w:t xml:space="preserve"> – не менее 1 шт.;</w:t>
            </w:r>
          </w:p>
          <w:p w:rsidR="001605C2" w:rsidRPr="00696526" w:rsidRDefault="00B72D6D" w:rsidP="00621ECE">
            <w:pPr>
              <w:pStyle w:val="a4"/>
              <w:numPr>
                <w:ilvl w:val="1"/>
                <w:numId w:val="2"/>
              </w:numPr>
              <w:ind w:right="-33"/>
              <w:jc w:val="both"/>
            </w:pPr>
            <w:r w:rsidRPr="00696526">
              <w:t>Руководство пользователя;</w:t>
            </w:r>
          </w:p>
          <w:p w:rsidR="001605C2" w:rsidRPr="00696526" w:rsidRDefault="00B72D6D" w:rsidP="00621ECE">
            <w:pPr>
              <w:pStyle w:val="a4"/>
              <w:numPr>
                <w:ilvl w:val="1"/>
                <w:numId w:val="2"/>
              </w:numPr>
              <w:ind w:right="-33"/>
              <w:jc w:val="both"/>
            </w:pPr>
            <w:r w:rsidRPr="00696526">
              <w:t>Кабель HDMI (длина не менее 1 м)</w:t>
            </w:r>
            <w:r w:rsidR="005E7CB1" w:rsidRPr="00696526">
              <w:t xml:space="preserve"> – не менее 1 шт.</w:t>
            </w:r>
            <w:r w:rsidRPr="00696526">
              <w:t>;</w:t>
            </w:r>
          </w:p>
          <w:p w:rsidR="001605C2" w:rsidRPr="00696526" w:rsidRDefault="00B72D6D" w:rsidP="00621ECE">
            <w:pPr>
              <w:pStyle w:val="a4"/>
              <w:numPr>
                <w:ilvl w:val="1"/>
                <w:numId w:val="2"/>
              </w:numPr>
              <w:ind w:right="-33"/>
              <w:jc w:val="both"/>
            </w:pPr>
            <w:r w:rsidRPr="00696526">
              <w:t xml:space="preserve">Кабель RCA (длина </w:t>
            </w:r>
            <w:r w:rsidR="000B009F" w:rsidRPr="00696526">
              <w:t>не менее 1 м)</w:t>
            </w:r>
            <w:r w:rsidR="005E7CB1" w:rsidRPr="00696526">
              <w:t xml:space="preserve"> – не менее 1 шт</w:t>
            </w:r>
            <w:r w:rsidR="003C482D" w:rsidRPr="00696526">
              <w:t>.;</w:t>
            </w:r>
          </w:p>
          <w:p w:rsidR="00621ECE" w:rsidRPr="00696526" w:rsidRDefault="00621ECE" w:rsidP="00621ECE">
            <w:pPr>
              <w:pStyle w:val="a4"/>
              <w:numPr>
                <w:ilvl w:val="0"/>
                <w:numId w:val="2"/>
              </w:numPr>
              <w:ind w:right="-33"/>
              <w:jc w:val="both"/>
              <w:rPr>
                <w:b/>
              </w:rPr>
            </w:pPr>
            <w:r w:rsidRPr="00696526">
              <w:rPr>
                <w:b/>
              </w:rPr>
              <w:t>СОСТАВ КОНВЕРТОРА</w:t>
            </w:r>
          </w:p>
          <w:p w:rsidR="001605C2" w:rsidRPr="00696526" w:rsidRDefault="003C482D" w:rsidP="00885B81">
            <w:pPr>
              <w:pStyle w:val="a4"/>
              <w:numPr>
                <w:ilvl w:val="1"/>
                <w:numId w:val="2"/>
              </w:numPr>
              <w:ind w:right="-33"/>
              <w:jc w:val="both"/>
            </w:pPr>
            <w:r w:rsidRPr="00696526">
              <w:t>Аудио конвертер – не менее 1шт.;</w:t>
            </w:r>
          </w:p>
          <w:p w:rsidR="001605C2" w:rsidRPr="00696526" w:rsidRDefault="001605C2" w:rsidP="00885B81">
            <w:pPr>
              <w:pStyle w:val="a4"/>
              <w:keepLines/>
              <w:numPr>
                <w:ilvl w:val="1"/>
                <w:numId w:val="2"/>
              </w:numPr>
              <w:autoSpaceDE w:val="0"/>
              <w:autoSpaceDN w:val="0"/>
              <w:adjustRightInd w:val="0"/>
              <w:jc w:val="both"/>
            </w:pPr>
            <w:r w:rsidRPr="00696526">
              <w:t xml:space="preserve">Балансный разъем </w:t>
            </w:r>
            <w:r w:rsidRPr="00696526">
              <w:rPr>
                <w:lang w:val="en-US"/>
              </w:rPr>
              <w:t>XLR</w:t>
            </w:r>
            <w:r w:rsidRPr="00696526">
              <w:t xml:space="preserve"> </w:t>
            </w:r>
            <w:r w:rsidRPr="00696526">
              <w:rPr>
                <w:lang w:val="en-US"/>
              </w:rPr>
              <w:t>Female</w:t>
            </w:r>
            <w:r w:rsidRPr="00696526">
              <w:t xml:space="preserve"> (мама) – не менее 2 шт.;</w:t>
            </w:r>
          </w:p>
          <w:p w:rsidR="003C482D" w:rsidRPr="003C482D" w:rsidRDefault="001605C2" w:rsidP="00885B81">
            <w:pPr>
              <w:pStyle w:val="a4"/>
              <w:keepLines/>
              <w:numPr>
                <w:ilvl w:val="1"/>
                <w:numId w:val="2"/>
              </w:numPr>
              <w:autoSpaceDE w:val="0"/>
              <w:autoSpaceDN w:val="0"/>
              <w:adjustRightInd w:val="0"/>
              <w:jc w:val="both"/>
            </w:pPr>
            <w:r w:rsidRPr="00696526">
              <w:t>Блок питания – не менее 1 шт.</w:t>
            </w:r>
          </w:p>
        </w:tc>
      </w:tr>
      <w:tr w:rsidR="00B72D6D" w:rsidRPr="00E306DE" w:rsidTr="001522D8">
        <w:trPr>
          <w:trHeight w:val="265"/>
        </w:trPr>
        <w:tc>
          <w:tcPr>
            <w:tcW w:w="4219" w:type="dxa"/>
            <w:vMerge/>
          </w:tcPr>
          <w:p w:rsidR="00B72D6D" w:rsidRPr="00C766B2" w:rsidRDefault="00B72D6D" w:rsidP="00CA4FBF">
            <w:pPr>
              <w:spacing w:after="20"/>
              <w:ind w:left="20" w:right="127"/>
              <w:jc w:val="both"/>
              <w:rPr>
                <w:color w:val="000000"/>
                <w:sz w:val="24"/>
                <w:szCs w:val="24"/>
                <w:lang w:val="ru-RU"/>
              </w:rPr>
            </w:pPr>
          </w:p>
        </w:tc>
        <w:tc>
          <w:tcPr>
            <w:tcW w:w="10631" w:type="dxa"/>
            <w:shd w:val="clear" w:color="auto" w:fill="auto"/>
          </w:tcPr>
          <w:p w:rsidR="00B72D6D" w:rsidRPr="00793B7C" w:rsidRDefault="00B72D6D" w:rsidP="00621ECE">
            <w:pPr>
              <w:pStyle w:val="a4"/>
              <w:numPr>
                <w:ilvl w:val="0"/>
                <w:numId w:val="2"/>
              </w:numPr>
              <w:ind w:right="-33"/>
              <w:rPr>
                <w:b/>
              </w:rPr>
            </w:pPr>
            <w:r w:rsidRPr="00793B7C">
              <w:rPr>
                <w:b/>
              </w:rPr>
              <w:t xml:space="preserve">ОБЩИЕ ТРЕБОВАНИЯ </w:t>
            </w:r>
          </w:p>
          <w:p w:rsidR="00B72D6D" w:rsidRPr="00696526" w:rsidRDefault="003C482D" w:rsidP="00621ECE">
            <w:pPr>
              <w:pStyle w:val="a4"/>
              <w:numPr>
                <w:ilvl w:val="1"/>
                <w:numId w:val="2"/>
              </w:numPr>
              <w:ind w:left="0" w:right="-33" w:firstLine="0"/>
              <w:jc w:val="both"/>
            </w:pPr>
            <w:r w:rsidRPr="00696526">
              <w:t xml:space="preserve">Приемник </w:t>
            </w:r>
            <w:r w:rsidR="00B7146F" w:rsidRPr="00696526">
              <w:t>и Конвертор</w:t>
            </w:r>
            <w:r w:rsidR="00B72D6D" w:rsidRPr="00696526">
              <w:rPr>
                <w:b/>
              </w:rPr>
              <w:t xml:space="preserve"> </w:t>
            </w:r>
            <w:r w:rsidR="0030216A" w:rsidRPr="00696526">
              <w:t>долж</w:t>
            </w:r>
            <w:r w:rsidR="007311FA" w:rsidRPr="00696526">
              <w:t>е</w:t>
            </w:r>
            <w:r w:rsidR="00B72D6D" w:rsidRPr="00696526">
              <w:t xml:space="preserve">н </w:t>
            </w:r>
            <w:r w:rsidR="0030216A" w:rsidRPr="00696526">
              <w:t>поддерживать р</w:t>
            </w:r>
            <w:r w:rsidR="00B72D6D" w:rsidRPr="00696526">
              <w:t>ежим круглосуточной эксплуатации.</w:t>
            </w:r>
          </w:p>
          <w:p w:rsidR="00B72D6D" w:rsidRPr="00696526" w:rsidRDefault="00B7146F" w:rsidP="00621ECE">
            <w:pPr>
              <w:pStyle w:val="a4"/>
              <w:numPr>
                <w:ilvl w:val="1"/>
                <w:numId w:val="2"/>
              </w:numPr>
              <w:ind w:left="0" w:right="-33" w:firstLine="0"/>
              <w:jc w:val="both"/>
            </w:pPr>
            <w:r w:rsidRPr="00696526">
              <w:t>Приемник и Конвертор</w:t>
            </w:r>
            <w:r w:rsidRPr="00696526">
              <w:rPr>
                <w:b/>
              </w:rPr>
              <w:t xml:space="preserve"> </w:t>
            </w:r>
            <w:r w:rsidR="008A3520" w:rsidRPr="00696526">
              <w:t>должн</w:t>
            </w:r>
            <w:r w:rsidRPr="00696526">
              <w:t>ы</w:t>
            </w:r>
            <w:r w:rsidR="00B72D6D" w:rsidRPr="00696526">
              <w:t xml:space="preserve"> быть новым, надлежащим образом упакован</w:t>
            </w:r>
            <w:r w:rsidR="0030216A" w:rsidRPr="00696526">
              <w:t>ны</w:t>
            </w:r>
            <w:r w:rsidR="007311FA" w:rsidRPr="00696526">
              <w:t>м</w:t>
            </w:r>
            <w:r w:rsidRPr="00696526">
              <w:t>,</w:t>
            </w:r>
            <w:r w:rsidR="00B72D6D" w:rsidRPr="00696526">
              <w:t xml:space="preserve"> не иметь механических повреждений, быть исправным</w:t>
            </w:r>
            <w:r w:rsidR="0030216A" w:rsidRPr="00696526">
              <w:t>и</w:t>
            </w:r>
            <w:r w:rsidR="00B72D6D" w:rsidRPr="00696526">
              <w:t xml:space="preserve">. В случае обнаружения повреждения при поставке поставщик осуществляет процедуру по замене поврежденного товара </w:t>
            </w:r>
            <w:proofErr w:type="gramStart"/>
            <w:r w:rsidR="00B72D6D" w:rsidRPr="00696526">
              <w:t>на</w:t>
            </w:r>
            <w:proofErr w:type="gramEnd"/>
            <w:r w:rsidR="00B72D6D" w:rsidRPr="00696526">
              <w:t xml:space="preserve"> исправный за свой счёт.</w:t>
            </w:r>
          </w:p>
          <w:p w:rsidR="00B72D6D" w:rsidRPr="00C766B2" w:rsidRDefault="00E306DE" w:rsidP="00621ECE">
            <w:pPr>
              <w:pStyle w:val="a4"/>
              <w:keepLines/>
              <w:numPr>
                <w:ilvl w:val="1"/>
                <w:numId w:val="2"/>
              </w:numPr>
              <w:autoSpaceDE w:val="0"/>
              <w:autoSpaceDN w:val="0"/>
              <w:adjustRightInd w:val="0"/>
              <w:ind w:left="0" w:firstLine="0"/>
              <w:jc w:val="both"/>
            </w:pPr>
            <w:r w:rsidRPr="00696526">
              <w:t>Приемник и Конвертор</w:t>
            </w:r>
            <w:r w:rsidRPr="00696526">
              <w:rPr>
                <w:b/>
              </w:rPr>
              <w:t xml:space="preserve"> </w:t>
            </w:r>
            <w:r w:rsidR="00B72D6D" w:rsidRPr="00C766B2">
              <w:t>долж</w:t>
            </w:r>
            <w:r w:rsidR="007311FA">
              <w:t>е</w:t>
            </w:r>
            <w:r w:rsidR="00B72D6D" w:rsidRPr="00C766B2">
              <w:t>н быть поставлен</w:t>
            </w:r>
            <w:r w:rsidR="0030216A">
              <w:t>ы</w:t>
            </w:r>
            <w:r w:rsidR="00B72D6D" w:rsidRPr="00C766B2">
              <w:t xml:space="preserve"> в филиал АО «Казтелерадио» ДНСТ, по адресу</w:t>
            </w:r>
            <w:r>
              <w:t>:</w:t>
            </w:r>
            <w:r w:rsidR="00B72D6D" w:rsidRPr="00C766B2">
              <w:t xml:space="preserve"> </w:t>
            </w:r>
            <w:r w:rsidR="00B72D6D" w:rsidRPr="006F12A2">
              <w:t xml:space="preserve">Республика Казахстан, г. Алматы, </w:t>
            </w:r>
            <w:r w:rsidR="0030216A">
              <w:t>ул. Желто</w:t>
            </w:r>
            <w:r w:rsidR="0030216A">
              <w:rPr>
                <w:lang w:val="kk-KZ"/>
              </w:rPr>
              <w:t>қ</w:t>
            </w:r>
            <w:r w:rsidR="00B72D6D">
              <w:t xml:space="preserve">сан, 185/1 </w:t>
            </w:r>
            <w:r w:rsidR="00B72D6D" w:rsidRPr="006F12A2">
              <w:t>(далее – Объект).</w:t>
            </w:r>
          </w:p>
        </w:tc>
      </w:tr>
      <w:tr w:rsidR="00B72D6D" w:rsidRPr="00065D33" w:rsidTr="00B72D6D">
        <w:trPr>
          <w:trHeight w:val="988"/>
        </w:trPr>
        <w:tc>
          <w:tcPr>
            <w:tcW w:w="4219" w:type="dxa"/>
            <w:vMerge/>
          </w:tcPr>
          <w:p w:rsidR="00B72D6D" w:rsidRPr="00C766B2" w:rsidRDefault="00B72D6D" w:rsidP="00CA4FBF">
            <w:pPr>
              <w:spacing w:after="20"/>
              <w:ind w:left="20" w:right="127"/>
              <w:jc w:val="both"/>
              <w:rPr>
                <w:color w:val="000000"/>
                <w:sz w:val="24"/>
                <w:szCs w:val="24"/>
                <w:lang w:val="ru-RU"/>
              </w:rPr>
            </w:pPr>
          </w:p>
        </w:tc>
        <w:tc>
          <w:tcPr>
            <w:tcW w:w="10631" w:type="dxa"/>
          </w:tcPr>
          <w:p w:rsidR="00B72D6D" w:rsidRPr="00696526" w:rsidRDefault="00B72D6D" w:rsidP="00621ECE">
            <w:pPr>
              <w:pStyle w:val="a4"/>
              <w:numPr>
                <w:ilvl w:val="0"/>
                <w:numId w:val="2"/>
              </w:numPr>
              <w:ind w:right="-33"/>
              <w:rPr>
                <w:b/>
              </w:rPr>
            </w:pPr>
            <w:r w:rsidRPr="00696526">
              <w:rPr>
                <w:b/>
              </w:rPr>
              <w:t xml:space="preserve">ТЕХНИЧЕСКИЕ </w:t>
            </w:r>
            <w:r w:rsidR="001243E6" w:rsidRPr="00696526">
              <w:rPr>
                <w:b/>
                <w:lang w:val="kk-KZ"/>
              </w:rPr>
              <w:t>ТРЕБОВАНИЯ</w:t>
            </w:r>
            <w:r w:rsidR="0030216A" w:rsidRPr="00696526">
              <w:rPr>
                <w:b/>
                <w:lang w:val="kk-KZ"/>
              </w:rPr>
              <w:t xml:space="preserve"> </w:t>
            </w:r>
            <w:r w:rsidR="001243E6" w:rsidRPr="00696526">
              <w:rPr>
                <w:b/>
                <w:lang w:val="kk-KZ"/>
              </w:rPr>
              <w:t xml:space="preserve">К </w:t>
            </w:r>
            <w:r w:rsidR="007311FA" w:rsidRPr="00696526">
              <w:rPr>
                <w:b/>
                <w:lang w:val="kk-KZ"/>
              </w:rPr>
              <w:t xml:space="preserve">ПРИЕМНИКУ </w:t>
            </w:r>
          </w:p>
          <w:p w:rsidR="00E306DE" w:rsidRPr="00696526" w:rsidRDefault="00B72D6D" w:rsidP="00621ECE">
            <w:pPr>
              <w:pStyle w:val="a4"/>
              <w:numPr>
                <w:ilvl w:val="1"/>
                <w:numId w:val="2"/>
              </w:numPr>
              <w:ind w:left="743" w:right="125" w:hanging="709"/>
            </w:pPr>
            <w:r w:rsidRPr="00696526">
              <w:t xml:space="preserve">Рабочий диапазон частот: от 950 до 2150 МГц, </w:t>
            </w:r>
          </w:p>
          <w:p w:rsidR="00B72D6D" w:rsidRPr="00696526" w:rsidRDefault="00B72D6D" w:rsidP="00621ECE">
            <w:pPr>
              <w:pStyle w:val="a4"/>
              <w:numPr>
                <w:ilvl w:val="1"/>
                <w:numId w:val="2"/>
              </w:numPr>
              <w:ind w:left="743" w:right="125" w:hanging="709"/>
            </w:pPr>
            <w:r w:rsidRPr="00696526">
              <w:t xml:space="preserve">Входной LNB разъем: F-тип; </w:t>
            </w:r>
          </w:p>
          <w:p w:rsidR="00B72D6D" w:rsidRPr="00696526" w:rsidRDefault="00B72D6D" w:rsidP="00621ECE">
            <w:pPr>
              <w:pStyle w:val="a4"/>
              <w:numPr>
                <w:ilvl w:val="1"/>
                <w:numId w:val="2"/>
              </w:numPr>
              <w:ind w:left="743" w:right="125" w:hanging="709"/>
            </w:pPr>
            <w:r w:rsidRPr="00696526">
              <w:t>Демодуляция: DVB-S2 от QPSK до 8PSK;</w:t>
            </w:r>
          </w:p>
          <w:p w:rsidR="00B72D6D" w:rsidRPr="00696526" w:rsidRDefault="00B72D6D" w:rsidP="00621ECE">
            <w:pPr>
              <w:pStyle w:val="a4"/>
              <w:numPr>
                <w:ilvl w:val="1"/>
                <w:numId w:val="2"/>
              </w:numPr>
              <w:ind w:left="743" w:right="125" w:hanging="709"/>
            </w:pPr>
            <w:r w:rsidRPr="00696526">
              <w:t>Скорость внутреннего кода DVB-S2: все существующие;</w:t>
            </w:r>
          </w:p>
          <w:p w:rsidR="00B72D6D" w:rsidRPr="00696526" w:rsidRDefault="00B72D6D" w:rsidP="00621ECE">
            <w:pPr>
              <w:pStyle w:val="a4"/>
              <w:numPr>
                <w:ilvl w:val="1"/>
                <w:numId w:val="2"/>
              </w:numPr>
              <w:ind w:left="743" w:right="125" w:hanging="709"/>
            </w:pPr>
            <w:r w:rsidRPr="00696526">
              <w:t xml:space="preserve">Символьная скорость: от 1 до 45 </w:t>
            </w:r>
            <w:proofErr w:type="spellStart"/>
            <w:r w:rsidRPr="00696526">
              <w:t>Мсим</w:t>
            </w:r>
            <w:proofErr w:type="spellEnd"/>
            <w:r w:rsidRPr="00696526">
              <w:t>/с (8PSK);</w:t>
            </w:r>
          </w:p>
          <w:p w:rsidR="00B72D6D" w:rsidRPr="00696526" w:rsidRDefault="00B72D6D" w:rsidP="00621ECE">
            <w:pPr>
              <w:pStyle w:val="a4"/>
              <w:numPr>
                <w:ilvl w:val="1"/>
                <w:numId w:val="2"/>
              </w:numPr>
              <w:ind w:left="743" w:right="125" w:hanging="709"/>
            </w:pPr>
            <w:r w:rsidRPr="00696526">
              <w:t>Видео декодирование: формат H.264/MPEG-4 AVC, поддержка SD и HD;</w:t>
            </w:r>
          </w:p>
          <w:p w:rsidR="00B72D6D" w:rsidRPr="00696526" w:rsidRDefault="00B72D6D" w:rsidP="00621ECE">
            <w:pPr>
              <w:pStyle w:val="a4"/>
              <w:numPr>
                <w:ilvl w:val="1"/>
                <w:numId w:val="2"/>
              </w:numPr>
              <w:ind w:left="0" w:right="-33" w:firstLine="0"/>
              <w:jc w:val="both"/>
            </w:pPr>
            <w:r w:rsidRPr="00696526">
              <w:t xml:space="preserve">Формат изображения: 4:3, 16:9, </w:t>
            </w:r>
            <w:proofErr w:type="spellStart"/>
            <w:r w:rsidRPr="00696526">
              <w:t>Auto</w:t>
            </w:r>
            <w:proofErr w:type="spellEnd"/>
            <w:r w:rsidRPr="00696526">
              <w:t>;</w:t>
            </w:r>
          </w:p>
          <w:p w:rsidR="00B72D6D" w:rsidRPr="00696526" w:rsidRDefault="00B72D6D" w:rsidP="00621ECE">
            <w:pPr>
              <w:pStyle w:val="a4"/>
              <w:numPr>
                <w:ilvl w:val="1"/>
                <w:numId w:val="2"/>
              </w:numPr>
              <w:ind w:left="0" w:right="-33" w:firstLine="0"/>
              <w:jc w:val="both"/>
            </w:pPr>
            <w:r w:rsidRPr="00696526">
              <w:t>Видео разрешение: для HD  - 1920x1080p, для SD - 720 x 576 i;</w:t>
            </w:r>
          </w:p>
          <w:p w:rsidR="00B72D6D" w:rsidRPr="00696526" w:rsidRDefault="00B72D6D" w:rsidP="00621ECE">
            <w:pPr>
              <w:pStyle w:val="a4"/>
              <w:numPr>
                <w:ilvl w:val="1"/>
                <w:numId w:val="2"/>
              </w:numPr>
              <w:ind w:left="0" w:right="-33" w:firstLine="0"/>
              <w:jc w:val="both"/>
            </w:pPr>
            <w:r w:rsidRPr="00696526">
              <w:t>Аудио декодирование: форматы MPEG-1, MPEG-2, MPEG-4;</w:t>
            </w:r>
          </w:p>
          <w:p w:rsidR="00B72D6D" w:rsidRPr="00696526" w:rsidRDefault="00B72D6D" w:rsidP="00621ECE">
            <w:pPr>
              <w:pStyle w:val="a4"/>
              <w:numPr>
                <w:ilvl w:val="1"/>
                <w:numId w:val="2"/>
              </w:numPr>
              <w:ind w:left="0" w:right="-33" w:firstLine="0"/>
              <w:jc w:val="both"/>
              <w:rPr>
                <w:lang w:val="en-US"/>
              </w:rPr>
            </w:pPr>
            <w:r w:rsidRPr="00696526">
              <w:t>Режимы</w:t>
            </w:r>
            <w:r w:rsidRPr="00696526">
              <w:rPr>
                <w:lang w:val="en-US"/>
              </w:rPr>
              <w:t xml:space="preserve"> </w:t>
            </w:r>
            <w:r w:rsidRPr="00696526">
              <w:t>аудио</w:t>
            </w:r>
            <w:r w:rsidRPr="00696526">
              <w:rPr>
                <w:lang w:val="en-US"/>
              </w:rPr>
              <w:t xml:space="preserve"> -  single/dual, mono/stereo;</w:t>
            </w:r>
          </w:p>
          <w:p w:rsidR="00B72D6D" w:rsidRPr="00696526" w:rsidRDefault="00B72D6D" w:rsidP="00621ECE">
            <w:pPr>
              <w:pStyle w:val="a4"/>
              <w:numPr>
                <w:ilvl w:val="1"/>
                <w:numId w:val="2"/>
              </w:numPr>
              <w:ind w:left="0" w:right="-33" w:firstLine="0"/>
              <w:jc w:val="both"/>
            </w:pPr>
            <w:r w:rsidRPr="00696526">
              <w:t>ТВ форматы: PAL B/G/D/K;</w:t>
            </w:r>
          </w:p>
          <w:p w:rsidR="00B72D6D" w:rsidRPr="00696526" w:rsidRDefault="00B72D6D" w:rsidP="00621ECE">
            <w:pPr>
              <w:pStyle w:val="a4"/>
              <w:numPr>
                <w:ilvl w:val="1"/>
                <w:numId w:val="2"/>
              </w:numPr>
              <w:ind w:left="0" w:right="-33" w:firstLine="0"/>
              <w:jc w:val="both"/>
            </w:pPr>
            <w:r w:rsidRPr="00696526">
              <w:t xml:space="preserve">Видео выход: цифровой -  HDMI, аналоговый -  RCA CVBS; </w:t>
            </w:r>
          </w:p>
          <w:p w:rsidR="00B72D6D" w:rsidRPr="00696526" w:rsidRDefault="00B72D6D" w:rsidP="00621ECE">
            <w:pPr>
              <w:pStyle w:val="a4"/>
              <w:numPr>
                <w:ilvl w:val="1"/>
                <w:numId w:val="2"/>
              </w:numPr>
              <w:ind w:left="0" w:right="-33" w:firstLine="0"/>
              <w:jc w:val="both"/>
            </w:pPr>
            <w:r w:rsidRPr="00696526">
              <w:t xml:space="preserve">Встроенная система условного доступа: </w:t>
            </w:r>
            <w:proofErr w:type="spellStart"/>
            <w:r w:rsidRPr="00696526">
              <w:t>CryptoGuard</w:t>
            </w:r>
            <w:proofErr w:type="spellEnd"/>
            <w:r w:rsidRPr="00696526">
              <w:t xml:space="preserve"> (для загрузки в базу данных серийных </w:t>
            </w:r>
            <w:r w:rsidRPr="00696526">
              <w:lastRenderedPageBreak/>
              <w:t>номеров АО «Казтелерадио»);</w:t>
            </w:r>
          </w:p>
          <w:p w:rsidR="00B72D6D" w:rsidRPr="00696526" w:rsidRDefault="00B72D6D" w:rsidP="00621ECE">
            <w:pPr>
              <w:pStyle w:val="a4"/>
              <w:numPr>
                <w:ilvl w:val="1"/>
                <w:numId w:val="2"/>
              </w:numPr>
              <w:ind w:left="0" w:right="-33" w:firstLine="0"/>
              <w:jc w:val="both"/>
            </w:pPr>
            <w:r w:rsidRPr="00696526">
              <w:t>Язык меню: Казахский, Русский, Английский (включая меню загрузчика, в соответствии с выбранным языком меню);</w:t>
            </w:r>
          </w:p>
          <w:p w:rsidR="00B72D6D" w:rsidRPr="00696526" w:rsidRDefault="00B72D6D" w:rsidP="00621ECE">
            <w:pPr>
              <w:pStyle w:val="a4"/>
              <w:numPr>
                <w:ilvl w:val="1"/>
                <w:numId w:val="2"/>
              </w:numPr>
              <w:ind w:left="0" w:right="-33" w:firstLine="0"/>
              <w:jc w:val="both"/>
            </w:pPr>
            <w:r w:rsidRPr="00696526">
              <w:t>Кнопки управления: не менее</w:t>
            </w:r>
            <w:r w:rsidR="00E85194" w:rsidRPr="00696526">
              <w:t>:</w:t>
            </w:r>
            <w:r w:rsidRPr="00696526">
              <w:t xml:space="preserve"> Канал + - (</w:t>
            </w:r>
            <w:proofErr w:type="spellStart"/>
            <w:r w:rsidRPr="00696526">
              <w:t>Ch</w:t>
            </w:r>
            <w:proofErr w:type="spellEnd"/>
            <w:r w:rsidRPr="00696526">
              <w:t xml:space="preserve"> + -); Звук + - (</w:t>
            </w:r>
            <w:proofErr w:type="spellStart"/>
            <w:r w:rsidRPr="00696526">
              <w:t>Vol</w:t>
            </w:r>
            <w:proofErr w:type="spellEnd"/>
            <w:r w:rsidRPr="00696526">
              <w:t xml:space="preserve"> + -); Индикатор (LED) спящего режима / питания;  </w:t>
            </w:r>
          </w:p>
          <w:p w:rsidR="00B72D6D" w:rsidRPr="00696526" w:rsidRDefault="00B72D6D" w:rsidP="00621ECE">
            <w:pPr>
              <w:pStyle w:val="a4"/>
              <w:numPr>
                <w:ilvl w:val="1"/>
                <w:numId w:val="2"/>
              </w:numPr>
              <w:ind w:left="0" w:right="-33" w:firstLine="0"/>
              <w:jc w:val="both"/>
            </w:pPr>
            <w:r w:rsidRPr="00696526">
              <w:t xml:space="preserve">На лицевой панели </w:t>
            </w:r>
            <w:r w:rsidR="00D63FDC" w:rsidRPr="00696526">
              <w:t>Приемника</w:t>
            </w:r>
            <w:r w:rsidRPr="00696526">
              <w:t xml:space="preserve"> должен иметься 4-х разрядный сегментный индикатор, с возможностью отображения текущего времени в спящем режиме и номера выбранной программы в рабочем режиме;</w:t>
            </w:r>
          </w:p>
          <w:p w:rsidR="00B72D6D" w:rsidRPr="00696526" w:rsidRDefault="00FA6F42" w:rsidP="00621ECE">
            <w:pPr>
              <w:pStyle w:val="a4"/>
              <w:numPr>
                <w:ilvl w:val="1"/>
                <w:numId w:val="2"/>
              </w:numPr>
              <w:ind w:left="0" w:right="-33" w:firstLine="0"/>
              <w:jc w:val="both"/>
            </w:pPr>
            <w:proofErr w:type="gramStart"/>
            <w:r w:rsidRPr="00696526">
              <w:t>Приемник</w:t>
            </w:r>
            <w:r w:rsidRPr="00696526">
              <w:rPr>
                <w:b/>
              </w:rPr>
              <w:t xml:space="preserve"> </w:t>
            </w:r>
            <w:r w:rsidR="00B72D6D" w:rsidRPr="00696526">
              <w:t>должен обеспечивать возможность удаленного обновления внутреннего ПО (программного обеспечения) через транспортный поток (по ОТА), при этом он должен (по возможности) сохранять ранее произведенные пользовательские настройки;</w:t>
            </w:r>
            <w:proofErr w:type="gramEnd"/>
          </w:p>
          <w:p w:rsidR="00B72D6D" w:rsidRPr="00696526" w:rsidRDefault="00B72D6D" w:rsidP="00D63FDC">
            <w:pPr>
              <w:pStyle w:val="a4"/>
              <w:numPr>
                <w:ilvl w:val="1"/>
                <w:numId w:val="2"/>
              </w:numPr>
              <w:ind w:right="125" w:hanging="751"/>
            </w:pPr>
            <w:r w:rsidRPr="00696526">
              <w:t>Поддержка МШУ - питание: 13В, 18В (</w:t>
            </w:r>
            <w:proofErr w:type="spellStart"/>
            <w:r w:rsidRPr="00696526">
              <w:t>откл</w:t>
            </w:r>
            <w:proofErr w:type="spellEnd"/>
            <w:r w:rsidRPr="00696526">
              <w:t xml:space="preserve">.), 22 кГц </w:t>
            </w:r>
            <w:proofErr w:type="spellStart"/>
            <w:r w:rsidRPr="00696526">
              <w:t>вкл</w:t>
            </w:r>
            <w:proofErr w:type="spellEnd"/>
            <w:r w:rsidRPr="00696526">
              <w:t>/</w:t>
            </w:r>
            <w:proofErr w:type="spellStart"/>
            <w:r w:rsidRPr="00696526">
              <w:t>откл</w:t>
            </w:r>
            <w:proofErr w:type="spellEnd"/>
            <w:r w:rsidRPr="00696526">
              <w:t xml:space="preserve">.; </w:t>
            </w:r>
          </w:p>
          <w:p w:rsidR="007311FA" w:rsidRDefault="00B72D6D" w:rsidP="007311FA">
            <w:pPr>
              <w:ind w:right="-33"/>
              <w:jc w:val="both"/>
              <w:rPr>
                <w:lang w:val="ru-RU"/>
              </w:rPr>
            </w:pPr>
            <w:r w:rsidRPr="00696526">
              <w:rPr>
                <w:lang w:val="ru-RU"/>
              </w:rPr>
              <w:t xml:space="preserve">Типы </w:t>
            </w:r>
            <w:proofErr w:type="gramStart"/>
            <w:r w:rsidRPr="00696526">
              <w:rPr>
                <w:lang w:val="ru-RU"/>
              </w:rPr>
              <w:t>поддерживаемых</w:t>
            </w:r>
            <w:proofErr w:type="gramEnd"/>
            <w:r w:rsidRPr="00696526">
              <w:rPr>
                <w:lang w:val="ru-RU"/>
              </w:rPr>
              <w:t xml:space="preserve"> МШУ: Универсальный </w:t>
            </w:r>
            <w:proofErr w:type="spellStart"/>
            <w:r w:rsidRPr="00696526">
              <w:rPr>
                <w:lang w:val="ru-RU"/>
              </w:rPr>
              <w:t>двухполосный</w:t>
            </w:r>
            <w:proofErr w:type="spellEnd"/>
            <w:r w:rsidRPr="00696526">
              <w:rPr>
                <w:lang w:val="ru-RU"/>
              </w:rPr>
              <w:t xml:space="preserve"> (частота гетер</w:t>
            </w:r>
            <w:r w:rsidR="007311FA" w:rsidRPr="00696526">
              <w:rPr>
                <w:lang w:val="ru-RU"/>
              </w:rPr>
              <w:t>одина от 9750 МГц до 10600 МГц);</w:t>
            </w:r>
            <w:r w:rsidR="007311FA">
              <w:rPr>
                <w:lang w:val="ru-RU"/>
              </w:rPr>
              <w:t xml:space="preserve"> </w:t>
            </w:r>
          </w:p>
          <w:p w:rsidR="00D63FDC" w:rsidRPr="00696526" w:rsidRDefault="00D63FDC" w:rsidP="00D63FDC">
            <w:pPr>
              <w:pStyle w:val="a4"/>
              <w:numPr>
                <w:ilvl w:val="0"/>
                <w:numId w:val="2"/>
              </w:numPr>
              <w:ind w:right="-33"/>
              <w:rPr>
                <w:b/>
              </w:rPr>
            </w:pPr>
            <w:r w:rsidRPr="00696526">
              <w:rPr>
                <w:b/>
              </w:rPr>
              <w:t xml:space="preserve">ТЕХНИЧЕСКИЕ </w:t>
            </w:r>
            <w:r w:rsidRPr="00696526">
              <w:rPr>
                <w:b/>
                <w:lang w:val="kk-KZ"/>
              </w:rPr>
              <w:t xml:space="preserve">ТРЕБОВАНИЯ К </w:t>
            </w:r>
            <w:r w:rsidR="00146B52" w:rsidRPr="00696526">
              <w:rPr>
                <w:b/>
                <w:lang w:val="kk-KZ"/>
              </w:rPr>
              <w:t>АУДИО КОНВЕРТОРУ</w:t>
            </w:r>
          </w:p>
          <w:p w:rsidR="007311FA" w:rsidRPr="00696526" w:rsidRDefault="00D63FDC" w:rsidP="007311FA">
            <w:pPr>
              <w:ind w:right="-33"/>
              <w:jc w:val="both"/>
              <w:rPr>
                <w:lang w:val="ru-RU"/>
              </w:rPr>
            </w:pPr>
            <w:r w:rsidRPr="00696526">
              <w:rPr>
                <w:lang w:val="ru-RU"/>
              </w:rPr>
              <w:t>5</w:t>
            </w:r>
            <w:r w:rsidR="002F16A7" w:rsidRPr="00696526">
              <w:rPr>
                <w:lang w:val="ru-RU"/>
              </w:rPr>
              <w:t>.</w:t>
            </w:r>
            <w:r w:rsidRPr="00696526">
              <w:rPr>
                <w:lang w:val="ru-RU"/>
              </w:rPr>
              <w:t xml:space="preserve">1 </w:t>
            </w:r>
            <w:r w:rsidR="007311FA" w:rsidRPr="00696526">
              <w:rPr>
                <w:lang w:val="ru-RU"/>
              </w:rPr>
              <w:t xml:space="preserve">  Входная часть </w:t>
            </w:r>
            <w:r w:rsidR="007311FA" w:rsidRPr="00696526">
              <w:rPr>
                <w:color w:val="000000"/>
                <w:sz w:val="24"/>
                <w:szCs w:val="24"/>
                <w:lang w:val="ru-RU" w:eastAsia="ru-RU"/>
              </w:rPr>
              <w:t>аудио конвертера</w:t>
            </w:r>
            <w:r w:rsidR="007311FA" w:rsidRPr="00696526">
              <w:rPr>
                <w:lang w:val="ru-RU"/>
              </w:rPr>
              <w:t xml:space="preserve"> (небалансная):</w:t>
            </w:r>
          </w:p>
          <w:p w:rsidR="007311FA" w:rsidRPr="00696526" w:rsidRDefault="002F16A7" w:rsidP="007311FA">
            <w:pPr>
              <w:ind w:right="-33"/>
              <w:jc w:val="both"/>
              <w:rPr>
                <w:lang w:val="ru-RU"/>
              </w:rPr>
            </w:pPr>
            <w:r w:rsidRPr="00696526">
              <w:rPr>
                <w:color w:val="000000"/>
                <w:sz w:val="24"/>
                <w:szCs w:val="24"/>
                <w:lang w:val="ru-RU" w:eastAsia="ru-RU"/>
              </w:rPr>
              <w:t>5</w:t>
            </w:r>
            <w:r w:rsidR="007311FA" w:rsidRPr="00696526">
              <w:rPr>
                <w:color w:val="000000"/>
                <w:sz w:val="24"/>
                <w:szCs w:val="24"/>
                <w:lang w:val="ru-RU" w:eastAsia="ru-RU"/>
              </w:rPr>
              <w:t>.</w:t>
            </w:r>
            <w:r w:rsidRPr="00696526">
              <w:rPr>
                <w:color w:val="000000"/>
                <w:sz w:val="24"/>
                <w:szCs w:val="24"/>
                <w:lang w:val="ru-RU" w:eastAsia="ru-RU"/>
              </w:rPr>
              <w:t>1.</w:t>
            </w:r>
            <w:r w:rsidR="007311FA" w:rsidRPr="00696526">
              <w:rPr>
                <w:color w:val="000000"/>
                <w:sz w:val="24"/>
                <w:szCs w:val="24"/>
                <w:lang w:val="ru-RU" w:eastAsia="ru-RU"/>
              </w:rPr>
              <w:t>1 Разъемы: RCA (тюльпан) стерео – не менее 2 шт. (левый/правый);</w:t>
            </w:r>
          </w:p>
          <w:p w:rsidR="007311FA" w:rsidRPr="00696526" w:rsidRDefault="002F16A7" w:rsidP="007311FA">
            <w:pPr>
              <w:ind w:right="-33"/>
              <w:jc w:val="both"/>
              <w:rPr>
                <w:color w:val="000000"/>
                <w:sz w:val="24"/>
                <w:szCs w:val="24"/>
                <w:lang w:val="ru-RU" w:eastAsia="ru-RU"/>
              </w:rPr>
            </w:pPr>
            <w:r w:rsidRPr="00696526">
              <w:rPr>
                <w:color w:val="000000"/>
                <w:sz w:val="24"/>
                <w:szCs w:val="24"/>
                <w:lang w:val="ru-RU" w:eastAsia="ru-RU"/>
              </w:rPr>
              <w:t>5</w:t>
            </w:r>
            <w:r w:rsidR="007311FA" w:rsidRPr="00696526">
              <w:rPr>
                <w:color w:val="000000"/>
                <w:sz w:val="24"/>
                <w:szCs w:val="24"/>
                <w:lang w:val="ru-RU" w:eastAsia="ru-RU"/>
              </w:rPr>
              <w:t>.</w:t>
            </w:r>
            <w:r w:rsidRPr="00696526">
              <w:rPr>
                <w:color w:val="000000"/>
                <w:sz w:val="24"/>
                <w:szCs w:val="24"/>
                <w:lang w:val="ru-RU" w:eastAsia="ru-RU"/>
              </w:rPr>
              <w:t>1</w:t>
            </w:r>
            <w:r w:rsidR="007311FA" w:rsidRPr="00696526">
              <w:rPr>
                <w:color w:val="000000"/>
                <w:sz w:val="24"/>
                <w:szCs w:val="24"/>
                <w:lang w:val="ru-RU" w:eastAsia="ru-RU"/>
              </w:rPr>
              <w:t>.2 Входной импеданс – не менее 30 кОм.</w:t>
            </w:r>
          </w:p>
          <w:p w:rsidR="007311FA" w:rsidRPr="00696526" w:rsidRDefault="002F16A7" w:rsidP="007311FA">
            <w:pPr>
              <w:ind w:right="-33"/>
              <w:jc w:val="both"/>
              <w:rPr>
                <w:color w:val="000000"/>
                <w:sz w:val="24"/>
                <w:szCs w:val="24"/>
                <w:lang w:val="ru-RU" w:eastAsia="ru-RU"/>
              </w:rPr>
            </w:pPr>
            <w:r w:rsidRPr="00696526">
              <w:rPr>
                <w:color w:val="000000"/>
                <w:sz w:val="24"/>
                <w:szCs w:val="24"/>
                <w:lang w:val="ru-RU" w:eastAsia="ru-RU"/>
              </w:rPr>
              <w:t>5.2</w:t>
            </w:r>
            <w:r w:rsidR="007311FA" w:rsidRPr="00696526">
              <w:rPr>
                <w:color w:val="000000"/>
                <w:sz w:val="24"/>
                <w:szCs w:val="24"/>
                <w:lang w:val="ru-RU" w:eastAsia="ru-RU"/>
              </w:rPr>
              <w:t xml:space="preserve">   Выходная часть аудио конвертера (балансная):</w:t>
            </w:r>
          </w:p>
          <w:p w:rsidR="007311FA" w:rsidRPr="00696526" w:rsidRDefault="002F16A7" w:rsidP="007311FA">
            <w:pPr>
              <w:ind w:right="-33"/>
              <w:jc w:val="both"/>
              <w:rPr>
                <w:color w:val="000000"/>
                <w:sz w:val="24"/>
                <w:szCs w:val="24"/>
                <w:lang w:val="ru-RU" w:eastAsia="ru-RU"/>
              </w:rPr>
            </w:pPr>
            <w:r w:rsidRPr="00696526">
              <w:rPr>
                <w:color w:val="000000"/>
                <w:sz w:val="24"/>
                <w:szCs w:val="24"/>
                <w:lang w:val="ru-RU" w:eastAsia="ru-RU"/>
              </w:rPr>
              <w:t>5</w:t>
            </w:r>
            <w:r w:rsidR="007311FA" w:rsidRPr="00696526">
              <w:rPr>
                <w:color w:val="000000"/>
                <w:sz w:val="24"/>
                <w:szCs w:val="24"/>
                <w:lang w:val="ru-RU" w:eastAsia="ru-RU"/>
              </w:rPr>
              <w:t xml:space="preserve">.2.1   Разъемы: XLR 3-pin </w:t>
            </w:r>
            <w:proofErr w:type="spellStart"/>
            <w:r w:rsidR="007311FA" w:rsidRPr="00696526">
              <w:rPr>
                <w:color w:val="000000"/>
                <w:sz w:val="24"/>
                <w:szCs w:val="24"/>
                <w:lang w:val="ru-RU" w:eastAsia="ru-RU"/>
              </w:rPr>
              <w:t>Male</w:t>
            </w:r>
            <w:proofErr w:type="spellEnd"/>
            <w:r w:rsidR="007311FA" w:rsidRPr="00696526">
              <w:rPr>
                <w:color w:val="000000"/>
                <w:sz w:val="24"/>
                <w:szCs w:val="24"/>
                <w:lang w:val="ru-RU" w:eastAsia="ru-RU"/>
              </w:rPr>
              <w:t xml:space="preserve"> – не менее 2 шт. (левый/правый)</w:t>
            </w:r>
          </w:p>
          <w:p w:rsidR="007311FA" w:rsidRPr="00696526" w:rsidRDefault="002F16A7" w:rsidP="007311FA">
            <w:pPr>
              <w:ind w:right="-33"/>
              <w:jc w:val="both"/>
              <w:rPr>
                <w:color w:val="000000"/>
                <w:sz w:val="24"/>
                <w:szCs w:val="24"/>
                <w:lang w:val="ru-RU" w:eastAsia="ru-RU"/>
              </w:rPr>
            </w:pPr>
            <w:r w:rsidRPr="00696526">
              <w:rPr>
                <w:color w:val="000000"/>
                <w:sz w:val="24"/>
                <w:szCs w:val="24"/>
                <w:lang w:val="ru-RU" w:eastAsia="ru-RU"/>
              </w:rPr>
              <w:t>5</w:t>
            </w:r>
            <w:r w:rsidR="007311FA" w:rsidRPr="00696526">
              <w:rPr>
                <w:color w:val="000000"/>
                <w:sz w:val="24"/>
                <w:szCs w:val="24"/>
                <w:lang w:val="ru-RU" w:eastAsia="ru-RU"/>
              </w:rPr>
              <w:t>.2.2   Номинальный выходной уровень на нагрузке 600 Ом – не менее 0,775</w:t>
            </w:r>
            <w:proofErr w:type="gramStart"/>
            <w:r w:rsidR="007311FA" w:rsidRPr="00696526">
              <w:rPr>
                <w:color w:val="000000"/>
                <w:sz w:val="24"/>
                <w:szCs w:val="24"/>
                <w:lang w:val="ru-RU" w:eastAsia="ru-RU"/>
              </w:rPr>
              <w:t xml:space="preserve"> В</w:t>
            </w:r>
            <w:proofErr w:type="gramEnd"/>
            <w:r w:rsidR="007311FA" w:rsidRPr="00696526">
              <w:rPr>
                <w:color w:val="000000"/>
                <w:sz w:val="24"/>
                <w:szCs w:val="24"/>
                <w:lang w:val="ru-RU" w:eastAsia="ru-RU"/>
              </w:rPr>
              <w:t>;</w:t>
            </w:r>
          </w:p>
          <w:p w:rsidR="007311FA" w:rsidRPr="00696526" w:rsidRDefault="00146B52" w:rsidP="007311FA">
            <w:pPr>
              <w:ind w:right="-33"/>
              <w:jc w:val="both"/>
              <w:rPr>
                <w:color w:val="000000"/>
                <w:sz w:val="24"/>
                <w:szCs w:val="24"/>
                <w:lang w:val="ru-RU" w:eastAsia="ru-RU"/>
              </w:rPr>
            </w:pPr>
            <w:r w:rsidRPr="00696526">
              <w:rPr>
                <w:color w:val="000000"/>
                <w:sz w:val="24"/>
                <w:szCs w:val="24"/>
                <w:lang w:val="ru-RU" w:eastAsia="ru-RU"/>
              </w:rPr>
              <w:t>5</w:t>
            </w:r>
            <w:r w:rsidR="007311FA" w:rsidRPr="00696526">
              <w:rPr>
                <w:color w:val="000000"/>
                <w:sz w:val="24"/>
                <w:szCs w:val="24"/>
                <w:lang w:val="ru-RU" w:eastAsia="ru-RU"/>
              </w:rPr>
              <w:t>.2.3   Коэффициент усиления по напряжению – не менее 6 дБ;</w:t>
            </w:r>
          </w:p>
          <w:p w:rsidR="007311FA" w:rsidRPr="00C766B2" w:rsidRDefault="00146B52" w:rsidP="00146B52">
            <w:pPr>
              <w:ind w:right="-33"/>
              <w:jc w:val="both"/>
              <w:rPr>
                <w:color w:val="000000"/>
                <w:sz w:val="24"/>
                <w:szCs w:val="24"/>
                <w:lang w:val="ru-RU" w:eastAsia="ru-RU"/>
              </w:rPr>
            </w:pPr>
            <w:r w:rsidRPr="00696526">
              <w:rPr>
                <w:color w:val="000000"/>
                <w:sz w:val="24"/>
                <w:szCs w:val="24"/>
                <w:lang w:val="ru-RU" w:eastAsia="ru-RU"/>
              </w:rPr>
              <w:t>5</w:t>
            </w:r>
            <w:r w:rsidR="007311FA" w:rsidRPr="00696526">
              <w:rPr>
                <w:color w:val="000000"/>
                <w:sz w:val="24"/>
                <w:szCs w:val="24"/>
                <w:lang w:val="ru-RU" w:eastAsia="ru-RU"/>
              </w:rPr>
              <w:t>.2.4</w:t>
            </w:r>
            <w:r w:rsidR="007311FA" w:rsidRPr="00696526">
              <w:rPr>
                <w:color w:val="000000"/>
                <w:sz w:val="24"/>
                <w:szCs w:val="24"/>
                <w:lang w:val="ru-RU" w:eastAsia="ru-RU"/>
              </w:rPr>
              <w:tab/>
              <w:t>Выходной импеданс – не более 100 Ом.</w:t>
            </w:r>
          </w:p>
        </w:tc>
      </w:tr>
      <w:tr w:rsidR="00B72D6D" w:rsidRPr="00065D33" w:rsidTr="00A8137B">
        <w:trPr>
          <w:trHeight w:val="557"/>
        </w:trPr>
        <w:tc>
          <w:tcPr>
            <w:tcW w:w="4219" w:type="dxa"/>
            <w:vMerge/>
          </w:tcPr>
          <w:p w:rsidR="00B72D6D" w:rsidRPr="00C766B2" w:rsidRDefault="00B72D6D" w:rsidP="00CA4FBF">
            <w:pPr>
              <w:spacing w:after="20"/>
              <w:ind w:left="20" w:right="127"/>
              <w:jc w:val="both"/>
              <w:rPr>
                <w:color w:val="000000"/>
                <w:sz w:val="24"/>
                <w:szCs w:val="24"/>
                <w:lang w:val="ru-RU"/>
              </w:rPr>
            </w:pPr>
          </w:p>
        </w:tc>
        <w:tc>
          <w:tcPr>
            <w:tcW w:w="10631" w:type="dxa"/>
          </w:tcPr>
          <w:p w:rsidR="00B72D6D" w:rsidRPr="00696526" w:rsidRDefault="0030216A" w:rsidP="00D63FDC">
            <w:pPr>
              <w:pStyle w:val="a4"/>
              <w:numPr>
                <w:ilvl w:val="0"/>
                <w:numId w:val="2"/>
              </w:numPr>
              <w:ind w:right="-33"/>
              <w:rPr>
                <w:b/>
              </w:rPr>
            </w:pPr>
            <w:r w:rsidRPr="00696526">
              <w:rPr>
                <w:b/>
                <w:lang w:val="kk-KZ"/>
              </w:rPr>
              <w:t xml:space="preserve">ФУНКЦИОНАЛЬНЫЕ </w:t>
            </w:r>
            <w:r w:rsidR="001243E6" w:rsidRPr="00696526">
              <w:rPr>
                <w:b/>
                <w:lang w:val="kk-KZ"/>
              </w:rPr>
              <w:t xml:space="preserve">ТРЕБОВАНИЯ К </w:t>
            </w:r>
            <w:r w:rsidR="007311FA" w:rsidRPr="00696526">
              <w:rPr>
                <w:b/>
                <w:lang w:val="kk-KZ"/>
              </w:rPr>
              <w:t xml:space="preserve">ПРИЕМНИКУ </w:t>
            </w:r>
          </w:p>
          <w:p w:rsidR="00B72D6D" w:rsidRPr="00696526" w:rsidRDefault="00FA6F42" w:rsidP="00D63FDC">
            <w:pPr>
              <w:pStyle w:val="a4"/>
              <w:numPr>
                <w:ilvl w:val="1"/>
                <w:numId w:val="2"/>
              </w:numPr>
              <w:ind w:left="0" w:right="-33" w:firstLine="0"/>
              <w:jc w:val="both"/>
            </w:pPr>
            <w:r w:rsidRPr="00696526">
              <w:t xml:space="preserve">Приемник </w:t>
            </w:r>
            <w:r w:rsidR="00B72D6D" w:rsidRPr="00696526">
              <w:t>должен работать со спутником KazSat-3 58,5°в.д., с имеющимися частотными параметрами;</w:t>
            </w:r>
          </w:p>
          <w:p w:rsidR="00B72D6D" w:rsidRPr="00696526" w:rsidRDefault="00FA6F42" w:rsidP="00D63FDC">
            <w:pPr>
              <w:pStyle w:val="a4"/>
              <w:numPr>
                <w:ilvl w:val="1"/>
                <w:numId w:val="2"/>
              </w:numPr>
              <w:ind w:left="0" w:right="-33" w:firstLine="0"/>
              <w:jc w:val="both"/>
            </w:pPr>
            <w:r w:rsidRPr="00696526">
              <w:t xml:space="preserve">Приемник </w:t>
            </w:r>
            <w:r w:rsidR="00B72D6D" w:rsidRPr="00696526">
              <w:t>должен иметь возможность добавления спутника в ручном режиме и указания пользовательских настроек (Частоты транспондера, поляризации, символьной скорости и вида модуляции, и прочих);</w:t>
            </w:r>
          </w:p>
          <w:p w:rsidR="00B72D6D" w:rsidRPr="00696526" w:rsidRDefault="00FA6F42" w:rsidP="00D63FDC">
            <w:pPr>
              <w:pStyle w:val="a4"/>
              <w:numPr>
                <w:ilvl w:val="1"/>
                <w:numId w:val="2"/>
              </w:numPr>
              <w:ind w:left="0" w:right="-33" w:firstLine="0"/>
              <w:jc w:val="both"/>
            </w:pPr>
            <w:r w:rsidRPr="00696526">
              <w:t>Приемник</w:t>
            </w:r>
            <w:r w:rsidRPr="00696526">
              <w:rPr>
                <w:b/>
              </w:rPr>
              <w:t xml:space="preserve"> </w:t>
            </w:r>
            <w:r w:rsidR="00B72D6D" w:rsidRPr="00696526">
              <w:t>должен быть способным к интерпретации всего применимого PSI (</w:t>
            </w:r>
            <w:proofErr w:type="spellStart"/>
            <w:r w:rsidR="00B72D6D" w:rsidRPr="00696526">
              <w:t>Program</w:t>
            </w:r>
            <w:proofErr w:type="spellEnd"/>
            <w:r w:rsidR="00B72D6D" w:rsidRPr="00696526">
              <w:t xml:space="preserve"> </w:t>
            </w:r>
            <w:proofErr w:type="spellStart"/>
            <w:r w:rsidR="00B72D6D" w:rsidRPr="00696526">
              <w:t>Specific</w:t>
            </w:r>
            <w:proofErr w:type="spellEnd"/>
            <w:r w:rsidR="00B72D6D" w:rsidRPr="00696526">
              <w:t xml:space="preserve"> </w:t>
            </w:r>
            <w:proofErr w:type="spellStart"/>
            <w:r w:rsidR="00B72D6D" w:rsidRPr="00696526">
              <w:t>Information</w:t>
            </w:r>
            <w:proofErr w:type="spellEnd"/>
            <w:r w:rsidR="00B72D6D" w:rsidRPr="00696526">
              <w:t xml:space="preserve">),  в частности Таблица Ассоциации Программы (PAT - </w:t>
            </w:r>
            <w:proofErr w:type="spellStart"/>
            <w:r w:rsidR="00B72D6D" w:rsidRPr="00696526">
              <w:t>Program</w:t>
            </w:r>
            <w:proofErr w:type="spellEnd"/>
            <w:r w:rsidR="00B72D6D" w:rsidRPr="00696526">
              <w:t xml:space="preserve"> </w:t>
            </w:r>
            <w:proofErr w:type="spellStart"/>
            <w:r w:rsidR="00B72D6D" w:rsidRPr="00696526">
              <w:t>Association</w:t>
            </w:r>
            <w:proofErr w:type="spellEnd"/>
            <w:r w:rsidR="00B72D6D" w:rsidRPr="00696526">
              <w:t xml:space="preserve"> </w:t>
            </w:r>
            <w:proofErr w:type="spellStart"/>
            <w:r w:rsidR="00B72D6D" w:rsidRPr="00696526">
              <w:t>Table</w:t>
            </w:r>
            <w:proofErr w:type="spellEnd"/>
            <w:r w:rsidR="00B72D6D" w:rsidRPr="00696526">
              <w:t xml:space="preserve">) и Таблица отображения Программы (PMT - </w:t>
            </w:r>
            <w:proofErr w:type="spellStart"/>
            <w:r w:rsidR="00B72D6D" w:rsidRPr="00696526">
              <w:t>Program</w:t>
            </w:r>
            <w:proofErr w:type="spellEnd"/>
            <w:r w:rsidR="00B72D6D" w:rsidRPr="00696526">
              <w:t xml:space="preserve"> </w:t>
            </w:r>
            <w:proofErr w:type="spellStart"/>
            <w:r w:rsidR="00B72D6D" w:rsidRPr="00696526">
              <w:t>Mapping</w:t>
            </w:r>
            <w:proofErr w:type="spellEnd"/>
            <w:r w:rsidR="00B72D6D" w:rsidRPr="00696526">
              <w:t xml:space="preserve"> </w:t>
            </w:r>
            <w:proofErr w:type="spellStart"/>
            <w:r w:rsidR="00B72D6D" w:rsidRPr="00696526">
              <w:t>Table</w:t>
            </w:r>
            <w:proofErr w:type="spellEnd"/>
            <w:r w:rsidR="00B72D6D" w:rsidRPr="00696526">
              <w:t xml:space="preserve">) и их связанные дескрипторы в транспортном потоке и отвечать требованиям ISO/IEC 13818-1 и ETSI TS 101 154. Данных таблиц </w:t>
            </w:r>
            <w:r w:rsidR="00B72D6D" w:rsidRPr="00696526">
              <w:lastRenderedPageBreak/>
              <w:t>должно быть достаточно для декодирования сигнала;</w:t>
            </w:r>
          </w:p>
          <w:p w:rsidR="00B72D6D" w:rsidRPr="00696526" w:rsidRDefault="00FA6F42" w:rsidP="00D63FDC">
            <w:pPr>
              <w:pStyle w:val="a4"/>
              <w:numPr>
                <w:ilvl w:val="1"/>
                <w:numId w:val="2"/>
              </w:numPr>
              <w:ind w:left="0" w:right="-33" w:firstLine="0"/>
              <w:jc w:val="both"/>
            </w:pPr>
            <w:r w:rsidRPr="00696526">
              <w:t>Приемник</w:t>
            </w:r>
            <w:r w:rsidRPr="00696526">
              <w:rPr>
                <w:b/>
              </w:rPr>
              <w:t xml:space="preserve"> </w:t>
            </w:r>
            <w:r w:rsidR="00B72D6D" w:rsidRPr="00696526">
              <w:t>должен быть способным к интерпретации применимых таблиц SI (</w:t>
            </w:r>
            <w:proofErr w:type="spellStart"/>
            <w:r w:rsidR="00B72D6D" w:rsidRPr="00696526">
              <w:t>Service</w:t>
            </w:r>
            <w:proofErr w:type="spellEnd"/>
            <w:r w:rsidR="00B72D6D" w:rsidRPr="00696526">
              <w:t xml:space="preserve"> </w:t>
            </w:r>
            <w:proofErr w:type="spellStart"/>
            <w:r w:rsidR="00B72D6D" w:rsidRPr="00696526">
              <w:t>Information</w:t>
            </w:r>
            <w:proofErr w:type="spellEnd"/>
            <w:r w:rsidR="00B72D6D" w:rsidRPr="00696526">
              <w:t>) и их связанных дескрипторов в транспортном потоке и отвечать требованиям ETSI EN 300 468 и TR ETSI 101 211;</w:t>
            </w:r>
          </w:p>
          <w:p w:rsidR="00B72D6D" w:rsidRPr="00696526" w:rsidRDefault="00FA6F42" w:rsidP="00D63FDC">
            <w:pPr>
              <w:pStyle w:val="a4"/>
              <w:numPr>
                <w:ilvl w:val="1"/>
                <w:numId w:val="2"/>
              </w:numPr>
              <w:ind w:left="0" w:right="-33" w:firstLine="0"/>
              <w:jc w:val="both"/>
            </w:pPr>
            <w:r w:rsidRPr="00696526">
              <w:t xml:space="preserve">Приемник </w:t>
            </w:r>
            <w:r w:rsidR="00B72D6D" w:rsidRPr="00696526">
              <w:t xml:space="preserve">должен быть в состоянии интерпретировать текущую дату и информацию времени (Всемирное координированное время, кодированное как Измененная Юлианская Дата); </w:t>
            </w:r>
          </w:p>
          <w:p w:rsidR="00B72D6D" w:rsidRPr="00696526" w:rsidRDefault="00FA6F42" w:rsidP="00D63FDC">
            <w:pPr>
              <w:pStyle w:val="a4"/>
              <w:numPr>
                <w:ilvl w:val="1"/>
                <w:numId w:val="2"/>
              </w:numPr>
              <w:ind w:left="0" w:right="-33" w:firstLine="0"/>
              <w:jc w:val="both"/>
            </w:pPr>
            <w:r w:rsidRPr="00696526">
              <w:t>Приемник</w:t>
            </w:r>
            <w:r w:rsidRPr="00696526">
              <w:rPr>
                <w:b/>
              </w:rPr>
              <w:t xml:space="preserve"> </w:t>
            </w:r>
            <w:r w:rsidR="00B72D6D" w:rsidRPr="00696526">
              <w:t>должен быть способным к поддержке Электронной программы передач EPG (</w:t>
            </w:r>
            <w:proofErr w:type="spellStart"/>
            <w:r w:rsidR="00B72D6D" w:rsidRPr="00696526">
              <w:t>Electronic</w:t>
            </w:r>
            <w:proofErr w:type="spellEnd"/>
            <w:r w:rsidR="00B72D6D" w:rsidRPr="00696526">
              <w:t xml:space="preserve"> </w:t>
            </w:r>
            <w:proofErr w:type="spellStart"/>
            <w:r w:rsidR="00B72D6D" w:rsidRPr="00696526">
              <w:t>Program</w:t>
            </w:r>
            <w:proofErr w:type="spellEnd"/>
            <w:r w:rsidR="00B72D6D" w:rsidRPr="00696526">
              <w:t xml:space="preserve"> </w:t>
            </w:r>
            <w:proofErr w:type="spellStart"/>
            <w:r w:rsidR="00B72D6D" w:rsidRPr="00696526">
              <w:t>Guide</w:t>
            </w:r>
            <w:proofErr w:type="spellEnd"/>
            <w:r w:rsidR="00B72D6D" w:rsidRPr="00696526">
              <w:t>) на 7 дней;</w:t>
            </w:r>
          </w:p>
          <w:p w:rsidR="00B72D6D" w:rsidRPr="00696526" w:rsidRDefault="00FA6F42" w:rsidP="00D63FDC">
            <w:pPr>
              <w:pStyle w:val="a4"/>
              <w:numPr>
                <w:ilvl w:val="1"/>
                <w:numId w:val="2"/>
              </w:numPr>
              <w:ind w:left="0" w:right="-33" w:firstLine="0"/>
              <w:jc w:val="both"/>
            </w:pPr>
            <w:r w:rsidRPr="00696526">
              <w:t>Приемник</w:t>
            </w:r>
            <w:r w:rsidRPr="00696526">
              <w:rPr>
                <w:b/>
              </w:rPr>
              <w:t xml:space="preserve"> </w:t>
            </w:r>
            <w:r w:rsidR="00B72D6D" w:rsidRPr="00696526">
              <w:t xml:space="preserve">должен быть способным к поддержке символов трех языков (казахский язык, русский и английский) для EPG; </w:t>
            </w:r>
          </w:p>
          <w:p w:rsidR="00B72D6D" w:rsidRPr="00696526" w:rsidRDefault="00FA6F42" w:rsidP="00D63FDC">
            <w:pPr>
              <w:pStyle w:val="a4"/>
              <w:numPr>
                <w:ilvl w:val="1"/>
                <w:numId w:val="2"/>
              </w:numPr>
              <w:ind w:left="0" w:right="-33" w:firstLine="0"/>
              <w:jc w:val="both"/>
            </w:pPr>
            <w:r w:rsidRPr="00696526">
              <w:t xml:space="preserve">Приемник </w:t>
            </w:r>
            <w:r w:rsidR="00B72D6D" w:rsidRPr="00696526">
              <w:t>должен проверять PSI таблицы, таблицу описания услуг SDT (</w:t>
            </w:r>
            <w:proofErr w:type="spellStart"/>
            <w:r w:rsidR="00B72D6D" w:rsidRPr="00696526">
              <w:t>Service</w:t>
            </w:r>
            <w:proofErr w:type="spellEnd"/>
            <w:r w:rsidR="00B72D6D" w:rsidRPr="00696526">
              <w:t xml:space="preserve"> </w:t>
            </w:r>
            <w:proofErr w:type="spellStart"/>
            <w:r w:rsidR="00B72D6D" w:rsidRPr="00696526">
              <w:t>Description</w:t>
            </w:r>
            <w:proofErr w:type="spellEnd"/>
            <w:r w:rsidR="00B72D6D" w:rsidRPr="00696526">
              <w:t xml:space="preserve"> </w:t>
            </w:r>
            <w:proofErr w:type="spellStart"/>
            <w:r w:rsidR="00B72D6D" w:rsidRPr="00696526">
              <w:t>Table</w:t>
            </w:r>
            <w:proofErr w:type="spellEnd"/>
            <w:r w:rsidR="00B72D6D" w:rsidRPr="00696526">
              <w:t xml:space="preserve">) и другие таблицы SI, и при необходимости обновлять внутреннюю память приемника. После приема обновленной информации STB DVB-S2 должен переключиться на декодирование потока, используя новую PSI/SI информацию. </w:t>
            </w:r>
          </w:p>
          <w:p w:rsidR="00B72D6D" w:rsidRPr="00696526" w:rsidRDefault="00FA6F42" w:rsidP="00D63FDC">
            <w:pPr>
              <w:pStyle w:val="a4"/>
              <w:numPr>
                <w:ilvl w:val="1"/>
                <w:numId w:val="2"/>
              </w:numPr>
              <w:ind w:left="0" w:right="-33" w:firstLine="0"/>
              <w:jc w:val="both"/>
            </w:pPr>
            <w:r w:rsidRPr="00696526">
              <w:t>Приемник</w:t>
            </w:r>
            <w:r w:rsidRPr="00696526">
              <w:rPr>
                <w:b/>
              </w:rPr>
              <w:t xml:space="preserve"> </w:t>
            </w:r>
            <w:r w:rsidR="00B72D6D" w:rsidRPr="00696526">
              <w:t xml:space="preserve">не должен полагаться на дескрипторы </w:t>
            </w:r>
            <w:proofErr w:type="spellStart"/>
            <w:r w:rsidR="00B72D6D" w:rsidRPr="00696526">
              <w:t>version_number</w:t>
            </w:r>
            <w:proofErr w:type="spellEnd"/>
            <w:r w:rsidR="00B72D6D" w:rsidRPr="00696526">
              <w:t xml:space="preserve"> Таблиц PMT и PAT, чтобы проверить изменения в PMT и PAT. То есть STB DVB-S2 должен интерпретировать, что получил каждую таблицу PSI индивидуально. </w:t>
            </w:r>
          </w:p>
          <w:p w:rsidR="00B72D6D" w:rsidRPr="00696526" w:rsidRDefault="00FA6F42" w:rsidP="00D63FDC">
            <w:pPr>
              <w:pStyle w:val="a4"/>
              <w:numPr>
                <w:ilvl w:val="1"/>
                <w:numId w:val="2"/>
              </w:numPr>
              <w:ind w:left="0" w:right="-33" w:firstLine="0"/>
              <w:jc w:val="both"/>
            </w:pPr>
            <w:r w:rsidRPr="00696526">
              <w:t>Приемник</w:t>
            </w:r>
            <w:r w:rsidRPr="00696526">
              <w:rPr>
                <w:b/>
              </w:rPr>
              <w:t xml:space="preserve"> </w:t>
            </w:r>
            <w:r w:rsidR="00B72D6D" w:rsidRPr="00696526">
              <w:t>при обнаружении изменений в таблицах PAT / PMT должен незамедлительно применить данные изменения (например, изменения формата видео с SD на HD, или реконфигурирование PID видео и аудио текущего сервиса);</w:t>
            </w:r>
          </w:p>
          <w:p w:rsidR="000A7C3C" w:rsidRPr="00696526" w:rsidRDefault="00FA6F42" w:rsidP="00D63FDC">
            <w:pPr>
              <w:pStyle w:val="a4"/>
              <w:numPr>
                <w:ilvl w:val="1"/>
                <w:numId w:val="2"/>
              </w:numPr>
              <w:ind w:left="0" w:right="-33" w:firstLine="0"/>
              <w:jc w:val="both"/>
            </w:pPr>
            <w:r w:rsidRPr="00696526">
              <w:t xml:space="preserve">Приемник </w:t>
            </w:r>
            <w:r w:rsidR="00B72D6D" w:rsidRPr="00696526">
              <w:t xml:space="preserve">должен обеспечивать поддержку мгновенных и персональных </w:t>
            </w:r>
            <w:proofErr w:type="spellStart"/>
            <w:r w:rsidR="00B72D6D" w:rsidRPr="00696526">
              <w:t>mail</w:t>
            </w:r>
            <w:proofErr w:type="spellEnd"/>
            <w:r w:rsidR="00B72D6D" w:rsidRPr="00696526">
              <w:t xml:space="preserve"> (почтовых) сообщений от системы условного доступа (СУД) </w:t>
            </w:r>
            <w:proofErr w:type="spellStart"/>
            <w:r w:rsidR="00B72D6D" w:rsidRPr="00696526">
              <w:t>CryptoGuard</w:t>
            </w:r>
            <w:proofErr w:type="spellEnd"/>
            <w:r w:rsidR="00B72D6D" w:rsidRPr="00696526">
              <w:t xml:space="preserve">. </w:t>
            </w:r>
          </w:p>
          <w:p w:rsidR="00B72D6D" w:rsidRPr="00696526" w:rsidRDefault="00FA6F42" w:rsidP="00D63FDC">
            <w:pPr>
              <w:pStyle w:val="a4"/>
              <w:numPr>
                <w:ilvl w:val="1"/>
                <w:numId w:val="2"/>
              </w:numPr>
              <w:ind w:left="0" w:right="-33" w:firstLine="0"/>
              <w:jc w:val="both"/>
            </w:pPr>
            <w:r w:rsidRPr="00696526">
              <w:t>Приемник</w:t>
            </w:r>
            <w:r w:rsidRPr="00696526">
              <w:rPr>
                <w:b/>
              </w:rPr>
              <w:t xml:space="preserve"> </w:t>
            </w:r>
            <w:r w:rsidR="00B72D6D" w:rsidRPr="00696526">
              <w:t>должен контролировать номер версии таблиц NIT, SDT и BAT, а также обнаруживать изменения в списке служб, после применения изменений приемник должен автоматически вернуться на последний выбранный ранее канал;</w:t>
            </w:r>
          </w:p>
          <w:p w:rsidR="00B72D6D" w:rsidRPr="00B72D6D" w:rsidRDefault="00FA6F42" w:rsidP="00793B7C">
            <w:pPr>
              <w:pStyle w:val="a4"/>
              <w:numPr>
                <w:ilvl w:val="1"/>
                <w:numId w:val="2"/>
              </w:numPr>
              <w:ind w:left="0" w:right="-33" w:firstLine="0"/>
              <w:jc w:val="both"/>
            </w:pPr>
            <w:r w:rsidRPr="00696526">
              <w:t xml:space="preserve">Приемник </w:t>
            </w:r>
            <w:r w:rsidR="00B72D6D" w:rsidRPr="00696526">
              <w:t>должен обеспечить индикацию уровня входного сигнала (мощность сигнала) и качества сигнала.</w:t>
            </w:r>
          </w:p>
        </w:tc>
      </w:tr>
      <w:tr w:rsidR="00AC152F" w:rsidRPr="00065D33" w:rsidTr="000A7C3C">
        <w:trPr>
          <w:trHeight w:val="1195"/>
        </w:trPr>
        <w:tc>
          <w:tcPr>
            <w:tcW w:w="4219" w:type="dxa"/>
          </w:tcPr>
          <w:p w:rsidR="00AC152F" w:rsidRPr="00C766B2" w:rsidRDefault="00AC152F" w:rsidP="00CA4FBF">
            <w:pPr>
              <w:spacing w:after="20"/>
              <w:ind w:left="20" w:right="127"/>
              <w:jc w:val="both"/>
              <w:rPr>
                <w:color w:val="000000"/>
                <w:sz w:val="24"/>
                <w:szCs w:val="24"/>
                <w:lang w:val="ru-RU"/>
              </w:rPr>
            </w:pPr>
          </w:p>
        </w:tc>
        <w:tc>
          <w:tcPr>
            <w:tcW w:w="10631" w:type="dxa"/>
          </w:tcPr>
          <w:p w:rsidR="001243E6" w:rsidRPr="00696526" w:rsidRDefault="00AC152F" w:rsidP="00D63FDC">
            <w:pPr>
              <w:pStyle w:val="a4"/>
              <w:numPr>
                <w:ilvl w:val="0"/>
                <w:numId w:val="2"/>
              </w:numPr>
              <w:ind w:hanging="720"/>
              <w:jc w:val="both"/>
            </w:pPr>
            <w:r w:rsidRPr="00696526">
              <w:t>ТРЕБОВАНИЯ К ПОТЕНЦИАЛЬНОМУ ПОСТАВЩИКУ</w:t>
            </w:r>
          </w:p>
          <w:p w:rsidR="00AC152F" w:rsidRPr="00C766B2" w:rsidRDefault="001243E6" w:rsidP="00D63FDC">
            <w:pPr>
              <w:pStyle w:val="a4"/>
              <w:numPr>
                <w:ilvl w:val="1"/>
                <w:numId w:val="2"/>
              </w:numPr>
              <w:ind w:left="0" w:right="-33" w:firstLine="0"/>
              <w:jc w:val="both"/>
            </w:pPr>
            <w:r w:rsidRPr="00696526">
              <w:t xml:space="preserve">Поставщик должен поставить Приемник, обеспечивающий необходимую совместимость и работоспособность с системой условного доступа </w:t>
            </w:r>
            <w:proofErr w:type="spellStart"/>
            <w:r w:rsidRPr="00696526">
              <w:t>CryptoGuard</w:t>
            </w:r>
            <w:proofErr w:type="spellEnd"/>
            <w:r w:rsidRPr="00696526">
              <w:t>. При этом</w:t>
            </w:r>
            <w:r w:rsidR="00234862" w:rsidRPr="00696526">
              <w:t>,</w:t>
            </w:r>
            <w:r w:rsidRPr="00696526">
              <w:t xml:space="preserve"> в случае необходимости, стоимость всех лицензий в пользу лицензиаров должна быть выплачена непосредственно производителем или авторизованным поставщиком.</w:t>
            </w:r>
          </w:p>
        </w:tc>
      </w:tr>
      <w:tr w:rsidR="000A7C3C" w:rsidRPr="00B72D6D" w:rsidTr="00A8137B">
        <w:trPr>
          <w:trHeight w:val="30"/>
        </w:trPr>
        <w:tc>
          <w:tcPr>
            <w:tcW w:w="4219" w:type="dxa"/>
          </w:tcPr>
          <w:p w:rsidR="000A7C3C" w:rsidRPr="00C766B2" w:rsidRDefault="000A7C3C" w:rsidP="00CA4FBF">
            <w:pPr>
              <w:spacing w:after="20"/>
              <w:ind w:left="20" w:right="127"/>
              <w:jc w:val="both"/>
              <w:rPr>
                <w:sz w:val="24"/>
                <w:szCs w:val="24"/>
                <w:lang w:val="ru-RU"/>
              </w:rPr>
            </w:pPr>
            <w:r w:rsidRPr="00C766B2">
              <w:rPr>
                <w:color w:val="000000"/>
                <w:sz w:val="24"/>
                <w:szCs w:val="24"/>
                <w:lang w:val="ru-RU"/>
              </w:rPr>
              <w:t xml:space="preserve">Сопутствующие услуги </w:t>
            </w:r>
            <w:r w:rsidRPr="00C766B2">
              <w:rPr>
                <w:color w:val="000000"/>
                <w:sz w:val="24"/>
                <w:szCs w:val="24"/>
                <w:lang w:val="ru-RU"/>
              </w:rPr>
              <w:lastRenderedPageBreak/>
              <w:t>(указываются при необходимости) (монтаж, наладка, обучение, проверки и испытания товаров)</w:t>
            </w:r>
          </w:p>
        </w:tc>
        <w:tc>
          <w:tcPr>
            <w:tcW w:w="10631" w:type="dxa"/>
          </w:tcPr>
          <w:p w:rsidR="000A7C3C" w:rsidRPr="00C766B2" w:rsidRDefault="000A7C3C" w:rsidP="0084255D">
            <w:pPr>
              <w:autoSpaceDE w:val="0"/>
              <w:autoSpaceDN w:val="0"/>
              <w:adjustRightInd w:val="0"/>
              <w:jc w:val="both"/>
              <w:rPr>
                <w:color w:val="000000"/>
                <w:sz w:val="24"/>
                <w:szCs w:val="24"/>
                <w:lang w:val="ru-RU"/>
              </w:rPr>
            </w:pPr>
            <w:r>
              <w:rPr>
                <w:color w:val="000000"/>
                <w:sz w:val="24"/>
                <w:szCs w:val="24"/>
                <w:lang w:val="ru-RU"/>
              </w:rPr>
              <w:lastRenderedPageBreak/>
              <w:t>нет</w:t>
            </w:r>
          </w:p>
        </w:tc>
      </w:tr>
      <w:tr w:rsidR="000A7C3C" w:rsidRPr="002A5993" w:rsidTr="00A8137B">
        <w:trPr>
          <w:trHeight w:val="30"/>
        </w:trPr>
        <w:tc>
          <w:tcPr>
            <w:tcW w:w="4219" w:type="dxa"/>
          </w:tcPr>
          <w:p w:rsidR="000A7C3C" w:rsidRPr="00C766B2" w:rsidRDefault="000A7C3C" w:rsidP="00CA4FBF">
            <w:pPr>
              <w:spacing w:after="20"/>
              <w:ind w:left="20" w:right="127"/>
              <w:jc w:val="both"/>
              <w:rPr>
                <w:sz w:val="24"/>
                <w:szCs w:val="24"/>
                <w:lang w:val="ru-RU"/>
              </w:rPr>
            </w:pPr>
            <w:r w:rsidRPr="00C766B2">
              <w:rPr>
                <w:color w:val="000000"/>
                <w:sz w:val="24"/>
                <w:szCs w:val="24"/>
                <w:lang w:val="ru-RU"/>
              </w:rPr>
              <w:lastRenderedPageBreak/>
              <w:t>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10631" w:type="dxa"/>
          </w:tcPr>
          <w:p w:rsidR="000A7C3C" w:rsidRPr="000A7C3C" w:rsidRDefault="001243E6" w:rsidP="001243E6">
            <w:pPr>
              <w:keepLines/>
              <w:autoSpaceDE w:val="0"/>
              <w:autoSpaceDN w:val="0"/>
              <w:adjustRightInd w:val="0"/>
              <w:jc w:val="both"/>
              <w:rPr>
                <w:lang w:val="ru-RU"/>
              </w:rPr>
            </w:pPr>
            <w:r>
              <w:rPr>
                <w:lang w:val="ru-RU"/>
              </w:rPr>
              <w:t>нет</w:t>
            </w:r>
          </w:p>
        </w:tc>
      </w:tr>
    </w:tbl>
    <w:p w:rsidR="002F0EED" w:rsidRPr="00767725" w:rsidRDefault="002F0EED" w:rsidP="005C2BC0">
      <w:pPr>
        <w:spacing w:before="160" w:after="160" w:line="240" w:lineRule="auto"/>
        <w:jc w:val="both"/>
        <w:rPr>
          <w:sz w:val="28"/>
          <w:szCs w:val="28"/>
          <w:lang w:val="ru-RU"/>
        </w:rPr>
      </w:pPr>
      <w:bookmarkStart w:id="2" w:name="z2373"/>
      <w:r w:rsidRPr="00767725">
        <w:rPr>
          <w:color w:val="000000"/>
          <w:sz w:val="28"/>
          <w:szCs w:val="28"/>
        </w:rPr>
        <w:t>     </w:t>
      </w:r>
      <w:r w:rsidRPr="00767725">
        <w:rPr>
          <w:color w:val="000000"/>
          <w:sz w:val="28"/>
          <w:szCs w:val="28"/>
          <w:lang w:val="ru-RU"/>
        </w:rPr>
        <w:t xml:space="preserve"> Примечание.</w:t>
      </w:r>
    </w:p>
    <w:p w:rsidR="002F0EED" w:rsidRPr="00767725" w:rsidRDefault="002F0EED" w:rsidP="00767725">
      <w:pPr>
        <w:pStyle w:val="a4"/>
        <w:numPr>
          <w:ilvl w:val="0"/>
          <w:numId w:val="6"/>
        </w:numPr>
        <w:spacing w:before="160" w:after="160"/>
        <w:jc w:val="both"/>
        <w:rPr>
          <w:sz w:val="28"/>
          <w:szCs w:val="28"/>
        </w:rPr>
      </w:pPr>
      <w:bookmarkStart w:id="3" w:name="z2374"/>
      <w:bookmarkEnd w:id="2"/>
      <w:r w:rsidRPr="00767725">
        <w:rPr>
          <w:sz w:val="28"/>
          <w:szCs w:val="28"/>
        </w:rPr>
        <w:t>Каждое требование по функциональным, техническим, качественным, эксплуатационным, иным характеристикам, сопутствующим услугам и дополнительным условиям к исполнителю указывается отдельной строкой.</w:t>
      </w:r>
    </w:p>
    <w:p w:rsidR="002F0EED" w:rsidRPr="00767725" w:rsidRDefault="002F0EED" w:rsidP="00767725">
      <w:pPr>
        <w:pStyle w:val="a4"/>
        <w:numPr>
          <w:ilvl w:val="0"/>
          <w:numId w:val="6"/>
        </w:numPr>
        <w:spacing w:before="160" w:after="160"/>
        <w:jc w:val="both"/>
        <w:rPr>
          <w:sz w:val="28"/>
          <w:szCs w:val="28"/>
        </w:rPr>
      </w:pPr>
      <w:bookmarkStart w:id="4" w:name="z2375"/>
      <w:bookmarkEnd w:id="3"/>
      <w:r w:rsidRPr="00767725">
        <w:rPr>
          <w:sz w:val="28"/>
          <w:szCs w:val="28"/>
        </w:rPr>
        <w:t>Установление в настоящей технической спецификации квалификационных требований, предъявляемых к потенциальному поставщику, не допускается.</w:t>
      </w:r>
    </w:p>
    <w:p w:rsidR="00767725" w:rsidRDefault="002F0EED" w:rsidP="00767725">
      <w:pPr>
        <w:pStyle w:val="a4"/>
        <w:numPr>
          <w:ilvl w:val="0"/>
          <w:numId w:val="6"/>
        </w:numPr>
        <w:spacing w:before="160" w:after="160"/>
        <w:jc w:val="both"/>
        <w:rPr>
          <w:sz w:val="28"/>
          <w:szCs w:val="28"/>
        </w:rPr>
      </w:pPr>
      <w:bookmarkStart w:id="5" w:name="z2376"/>
      <w:bookmarkEnd w:id="4"/>
      <w:r w:rsidRPr="00767725">
        <w:rPr>
          <w:sz w:val="28"/>
          <w:szCs w:val="28"/>
        </w:rPr>
        <w:t>Установление требований технической спецификации в иных документах не допускается.</w:t>
      </w:r>
    </w:p>
    <w:p w:rsidR="00CA4FBF" w:rsidRDefault="00A71C06" w:rsidP="002F0EED">
      <w:pPr>
        <w:spacing w:after="0"/>
        <w:jc w:val="both"/>
        <w:rPr>
          <w:color w:val="000000"/>
          <w:sz w:val="28"/>
          <w:szCs w:val="24"/>
          <w:lang w:val="ru-RU"/>
        </w:rPr>
      </w:pPr>
      <w:r w:rsidRPr="002D7BDA">
        <w:rPr>
          <w:color w:val="000000"/>
          <w:sz w:val="28"/>
          <w:szCs w:val="24"/>
          <w:lang w:val="ru-RU"/>
        </w:rPr>
        <w:t>* сведения подтягиваются из плана государственных закупок (отображаются автоматически).</w:t>
      </w:r>
    </w:p>
    <w:p w:rsidR="00A71C06" w:rsidRPr="00DB617B" w:rsidRDefault="00A71C06" w:rsidP="002F0EED">
      <w:pPr>
        <w:spacing w:after="0"/>
        <w:jc w:val="both"/>
        <w:rPr>
          <w:sz w:val="20"/>
          <w:lang w:val="ru-RU"/>
        </w:rPr>
      </w:pPr>
    </w:p>
    <w:tbl>
      <w:tblPr>
        <w:tblStyle w:val="a6"/>
        <w:tblpPr w:leftFromText="180" w:rightFromText="180" w:vertAnchor="text" w:horzAnchor="margin" w:tblpXSpec="center" w:tblpY="160"/>
        <w:tblW w:w="142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4"/>
        <w:gridCol w:w="4819"/>
      </w:tblGrid>
      <w:tr w:rsidR="00DB617B" w:rsidRPr="00767725" w:rsidTr="00811368">
        <w:trPr>
          <w:trHeight w:val="465"/>
        </w:trPr>
        <w:tc>
          <w:tcPr>
            <w:tcW w:w="9464" w:type="dxa"/>
          </w:tcPr>
          <w:bookmarkEnd w:id="5"/>
          <w:p w:rsidR="00E97738" w:rsidRPr="00E97738" w:rsidRDefault="00DB617B" w:rsidP="00041211">
            <w:pPr>
              <w:contextualSpacing/>
              <w:rPr>
                <w:b/>
                <w:sz w:val="28"/>
                <w:szCs w:val="28"/>
                <w:lang w:val="ru-RU"/>
              </w:rPr>
            </w:pPr>
            <w:r w:rsidRPr="00767725">
              <w:rPr>
                <w:b/>
                <w:sz w:val="28"/>
                <w:szCs w:val="28"/>
                <w:lang w:val="ru-RU"/>
              </w:rPr>
              <w:t xml:space="preserve">Заместитель Председателя Правления – </w:t>
            </w:r>
          </w:p>
          <w:p w:rsidR="00DB617B" w:rsidRPr="00767725" w:rsidRDefault="00DB617B" w:rsidP="00E97738">
            <w:pPr>
              <w:contextualSpacing/>
              <w:rPr>
                <w:b/>
                <w:sz w:val="28"/>
                <w:szCs w:val="28"/>
                <w:lang w:val="ru-RU"/>
              </w:rPr>
            </w:pPr>
            <w:r w:rsidRPr="00767725">
              <w:rPr>
                <w:b/>
                <w:sz w:val="28"/>
                <w:szCs w:val="28"/>
                <w:lang w:val="ru-RU"/>
              </w:rPr>
              <w:t>Технический</w:t>
            </w:r>
            <w:r w:rsidR="00E97738" w:rsidRPr="00E97738">
              <w:rPr>
                <w:b/>
                <w:sz w:val="28"/>
                <w:szCs w:val="28"/>
                <w:lang w:val="ru-RU"/>
              </w:rPr>
              <w:t xml:space="preserve"> </w:t>
            </w:r>
            <w:r w:rsidRPr="00767725">
              <w:rPr>
                <w:b/>
                <w:sz w:val="28"/>
                <w:szCs w:val="28"/>
                <w:lang w:val="ru-RU"/>
              </w:rPr>
              <w:t xml:space="preserve">директор АО «Казтелерадио»                     </w:t>
            </w:r>
          </w:p>
        </w:tc>
        <w:tc>
          <w:tcPr>
            <w:tcW w:w="4819" w:type="dxa"/>
          </w:tcPr>
          <w:p w:rsidR="00767725" w:rsidRDefault="00DB617B" w:rsidP="00041211">
            <w:pPr>
              <w:rPr>
                <w:b/>
                <w:sz w:val="28"/>
                <w:szCs w:val="28"/>
                <w:lang w:val="ru-RU"/>
              </w:rPr>
            </w:pPr>
            <w:r w:rsidRPr="00767725">
              <w:rPr>
                <w:b/>
                <w:sz w:val="28"/>
                <w:szCs w:val="28"/>
                <w:lang w:val="ru-RU"/>
              </w:rPr>
              <w:t xml:space="preserve">    </w:t>
            </w:r>
          </w:p>
          <w:p w:rsidR="00DB617B" w:rsidRPr="00BA0ACA" w:rsidRDefault="00DB617B" w:rsidP="00041211">
            <w:pPr>
              <w:rPr>
                <w:b/>
                <w:sz w:val="28"/>
                <w:szCs w:val="28"/>
                <w:lang w:val="ru-RU"/>
              </w:rPr>
            </w:pPr>
            <w:r w:rsidRPr="00767725">
              <w:rPr>
                <w:b/>
                <w:sz w:val="28"/>
                <w:szCs w:val="28"/>
              </w:rPr>
              <w:t>_</w:t>
            </w:r>
            <w:r w:rsidRPr="00767725">
              <w:rPr>
                <w:b/>
                <w:sz w:val="28"/>
                <w:szCs w:val="28"/>
                <w:lang w:val="ru-RU"/>
              </w:rPr>
              <w:t>___</w:t>
            </w:r>
            <w:r w:rsidRPr="00767725">
              <w:rPr>
                <w:b/>
                <w:sz w:val="28"/>
                <w:szCs w:val="28"/>
              </w:rPr>
              <w:t>___</w:t>
            </w:r>
            <w:r w:rsidRPr="00767725">
              <w:rPr>
                <w:b/>
                <w:sz w:val="28"/>
                <w:szCs w:val="28"/>
                <w:lang w:val="ru-RU"/>
              </w:rPr>
              <w:t>___</w:t>
            </w:r>
            <w:r w:rsidRPr="00767725">
              <w:rPr>
                <w:b/>
                <w:sz w:val="28"/>
                <w:szCs w:val="28"/>
              </w:rPr>
              <w:t xml:space="preserve">_____ </w:t>
            </w:r>
            <w:proofErr w:type="spellStart"/>
            <w:r w:rsidR="00BA0ACA">
              <w:rPr>
                <w:b/>
                <w:sz w:val="28"/>
                <w:szCs w:val="28"/>
                <w:lang w:val="ru-RU"/>
              </w:rPr>
              <w:t>Оспанов</w:t>
            </w:r>
            <w:proofErr w:type="spellEnd"/>
            <w:r w:rsidR="00BA0ACA">
              <w:rPr>
                <w:b/>
                <w:sz w:val="28"/>
                <w:szCs w:val="28"/>
                <w:lang w:val="ru-RU"/>
              </w:rPr>
              <w:t xml:space="preserve"> Е.М.</w:t>
            </w:r>
          </w:p>
          <w:p w:rsidR="00DB617B" w:rsidRPr="00767725" w:rsidRDefault="00DB617B" w:rsidP="00041211">
            <w:pPr>
              <w:jc w:val="center"/>
              <w:rPr>
                <w:b/>
                <w:sz w:val="28"/>
                <w:szCs w:val="28"/>
                <w:lang w:val="ru-RU"/>
              </w:rPr>
            </w:pPr>
            <w:r w:rsidRPr="00767725">
              <w:rPr>
                <w:b/>
                <w:sz w:val="28"/>
                <w:szCs w:val="28"/>
                <w:lang w:val="ru-RU"/>
              </w:rPr>
              <w:t xml:space="preserve"> </w:t>
            </w:r>
          </w:p>
          <w:p w:rsidR="00DB617B" w:rsidRPr="00767725" w:rsidRDefault="00DB617B" w:rsidP="00041211">
            <w:pPr>
              <w:rPr>
                <w:b/>
                <w:sz w:val="28"/>
                <w:szCs w:val="28"/>
                <w:lang w:val="ru-RU"/>
              </w:rPr>
            </w:pPr>
          </w:p>
        </w:tc>
      </w:tr>
      <w:tr w:rsidR="00DB617B" w:rsidRPr="00767725" w:rsidTr="00811368">
        <w:trPr>
          <w:trHeight w:val="465"/>
        </w:trPr>
        <w:tc>
          <w:tcPr>
            <w:tcW w:w="9464" w:type="dxa"/>
          </w:tcPr>
          <w:p w:rsidR="00DB617B" w:rsidRPr="00767725" w:rsidRDefault="00DB617B" w:rsidP="00041211">
            <w:pPr>
              <w:jc w:val="both"/>
              <w:rPr>
                <w:b/>
                <w:sz w:val="28"/>
                <w:szCs w:val="28"/>
                <w:lang w:val="ru-RU"/>
              </w:rPr>
            </w:pPr>
            <w:r w:rsidRPr="00767725">
              <w:rPr>
                <w:b/>
                <w:sz w:val="28"/>
                <w:szCs w:val="28"/>
                <w:lang w:val="ru-RU"/>
              </w:rPr>
              <w:t xml:space="preserve">Директор филиала АО «Казтелерадио» ДНСТ                                                                                          </w:t>
            </w:r>
          </w:p>
        </w:tc>
        <w:tc>
          <w:tcPr>
            <w:tcW w:w="4819" w:type="dxa"/>
          </w:tcPr>
          <w:p w:rsidR="00DB617B" w:rsidRPr="00811368" w:rsidRDefault="00DB617B" w:rsidP="00811368">
            <w:pPr>
              <w:rPr>
                <w:b/>
                <w:sz w:val="28"/>
                <w:szCs w:val="28"/>
                <w:lang w:val="ru-RU"/>
              </w:rPr>
            </w:pPr>
            <w:r w:rsidRPr="00767725">
              <w:rPr>
                <w:b/>
                <w:sz w:val="28"/>
                <w:szCs w:val="28"/>
                <w:lang w:val="ru-RU"/>
              </w:rPr>
              <w:t>___</w:t>
            </w:r>
            <w:r w:rsidRPr="00767725">
              <w:rPr>
                <w:b/>
                <w:sz w:val="28"/>
                <w:szCs w:val="28"/>
              </w:rPr>
              <w:t>__</w:t>
            </w:r>
            <w:r w:rsidRPr="00767725">
              <w:rPr>
                <w:b/>
                <w:sz w:val="28"/>
                <w:szCs w:val="28"/>
                <w:lang w:val="ru-RU"/>
              </w:rPr>
              <w:t>___</w:t>
            </w:r>
            <w:r w:rsidRPr="00767725">
              <w:rPr>
                <w:b/>
                <w:sz w:val="28"/>
                <w:szCs w:val="28"/>
              </w:rPr>
              <w:t xml:space="preserve">______ </w:t>
            </w:r>
            <w:r w:rsidR="00811368">
              <w:rPr>
                <w:b/>
                <w:sz w:val="28"/>
                <w:szCs w:val="28"/>
                <w:lang w:val="ru-RU"/>
              </w:rPr>
              <w:t>Костомаров О.А.</w:t>
            </w:r>
          </w:p>
        </w:tc>
      </w:tr>
    </w:tbl>
    <w:p w:rsidR="004232B5" w:rsidRDefault="004232B5" w:rsidP="00E44745">
      <w:pPr>
        <w:pStyle w:val="3"/>
        <w:jc w:val="center"/>
        <w:rPr>
          <w:sz w:val="28"/>
          <w:szCs w:val="28"/>
          <w:lang w:val="en-US"/>
        </w:rPr>
      </w:pPr>
    </w:p>
    <w:p w:rsidR="00BB1A64" w:rsidRPr="00065D33" w:rsidRDefault="00BB1A64" w:rsidP="00065D33">
      <w:pPr>
        <w:pStyle w:val="3"/>
        <w:rPr>
          <w:sz w:val="28"/>
          <w:szCs w:val="28"/>
          <w:lang w:val="kk-KZ"/>
        </w:rPr>
      </w:pPr>
      <w:bookmarkStart w:id="6" w:name="_GoBack"/>
      <w:bookmarkEnd w:id="6"/>
    </w:p>
    <w:p w:rsidR="004232B5" w:rsidRDefault="004232B5" w:rsidP="00E44745">
      <w:pPr>
        <w:pStyle w:val="3"/>
        <w:jc w:val="center"/>
        <w:rPr>
          <w:sz w:val="28"/>
          <w:szCs w:val="28"/>
        </w:rPr>
      </w:pPr>
    </w:p>
    <w:p w:rsidR="004232B5" w:rsidRDefault="004232B5" w:rsidP="00E44745">
      <w:pPr>
        <w:pStyle w:val="3"/>
        <w:jc w:val="center"/>
        <w:rPr>
          <w:sz w:val="28"/>
          <w:szCs w:val="28"/>
        </w:rPr>
      </w:pPr>
    </w:p>
    <w:tbl>
      <w:tblPr>
        <w:tblpPr w:leftFromText="180" w:rightFromText="180" w:vertAnchor="text" w:horzAnchor="page" w:tblpX="1745" w:tblpY="-1012"/>
        <w:tblW w:w="0" w:type="auto"/>
        <w:tblCellSpacing w:w="15" w:type="dxa"/>
        <w:tblCellMar>
          <w:top w:w="15" w:type="dxa"/>
          <w:left w:w="15" w:type="dxa"/>
          <w:bottom w:w="15" w:type="dxa"/>
          <w:right w:w="15" w:type="dxa"/>
        </w:tblCellMar>
        <w:tblLook w:val="04A0" w:firstRow="1" w:lastRow="0" w:firstColumn="1" w:lastColumn="0" w:noHBand="0" w:noVBand="1"/>
      </w:tblPr>
      <w:tblGrid>
        <w:gridCol w:w="3480"/>
      </w:tblGrid>
      <w:tr w:rsidR="00BB1A64" w:rsidTr="00BB1A64">
        <w:trPr>
          <w:tblCellSpacing w:w="15" w:type="dxa"/>
        </w:trPr>
        <w:tc>
          <w:tcPr>
            <w:tcW w:w="3420" w:type="dxa"/>
            <w:vAlign w:val="center"/>
            <w:hideMark/>
          </w:tcPr>
          <w:p w:rsidR="00BB1A64" w:rsidRDefault="00BB1A64" w:rsidP="00A71C06">
            <w:pPr>
              <w:jc w:val="center"/>
              <w:rPr>
                <w:sz w:val="24"/>
                <w:szCs w:val="24"/>
              </w:rPr>
            </w:pPr>
            <w:r>
              <w:rPr>
                <w:lang w:val="ru-RU"/>
              </w:rPr>
              <w:br w:type="page"/>
            </w:r>
            <w:proofErr w:type="spellStart"/>
            <w:r>
              <w:t>Конкурстық</w:t>
            </w:r>
            <w:proofErr w:type="spellEnd"/>
            <w:r>
              <w:t xml:space="preserve"> </w:t>
            </w:r>
            <w:proofErr w:type="spellStart"/>
            <w:r>
              <w:t>құжаттамаға</w:t>
            </w:r>
            <w:proofErr w:type="spellEnd"/>
            <w:r>
              <w:br/>
              <w:t>1</w:t>
            </w:r>
            <w:r w:rsidR="00A71C06">
              <w:rPr>
                <w:lang w:val="ru-RU"/>
              </w:rPr>
              <w:t>3</w:t>
            </w:r>
            <w:r>
              <w:t>-</w:t>
            </w:r>
            <w:proofErr w:type="spellStart"/>
            <w:r>
              <w:t>қосымша</w:t>
            </w:r>
            <w:proofErr w:type="spellEnd"/>
          </w:p>
        </w:tc>
      </w:tr>
    </w:tbl>
    <w:p w:rsidR="002F0EED" w:rsidRPr="00BB1A64" w:rsidRDefault="002F0EED" w:rsidP="00E44745">
      <w:pPr>
        <w:pStyle w:val="3"/>
        <w:jc w:val="center"/>
        <w:rPr>
          <w:sz w:val="28"/>
          <w:szCs w:val="28"/>
          <w:lang w:val="en-US"/>
        </w:rPr>
      </w:pPr>
      <w:proofErr w:type="spellStart"/>
      <w:r w:rsidRPr="00010A1C">
        <w:rPr>
          <w:sz w:val="28"/>
          <w:szCs w:val="28"/>
        </w:rPr>
        <w:t>Сатып</w:t>
      </w:r>
      <w:proofErr w:type="spellEnd"/>
      <w:r w:rsidRPr="00BB1A64">
        <w:rPr>
          <w:sz w:val="28"/>
          <w:szCs w:val="28"/>
          <w:lang w:val="en-US"/>
        </w:rPr>
        <w:t xml:space="preserve"> </w:t>
      </w:r>
      <w:proofErr w:type="spellStart"/>
      <w:r w:rsidRPr="00010A1C">
        <w:rPr>
          <w:sz w:val="28"/>
          <w:szCs w:val="28"/>
        </w:rPr>
        <w:t>алынатын</w:t>
      </w:r>
      <w:proofErr w:type="spellEnd"/>
      <w:r w:rsidRPr="00BB1A64">
        <w:rPr>
          <w:sz w:val="28"/>
          <w:szCs w:val="28"/>
          <w:lang w:val="en-US"/>
        </w:rPr>
        <w:t xml:space="preserve"> </w:t>
      </w:r>
      <w:proofErr w:type="spellStart"/>
      <w:r w:rsidRPr="00010A1C">
        <w:rPr>
          <w:sz w:val="28"/>
          <w:szCs w:val="28"/>
        </w:rPr>
        <w:t>тауарлардың</w:t>
      </w:r>
      <w:proofErr w:type="spellEnd"/>
      <w:r w:rsidRPr="00BB1A64">
        <w:rPr>
          <w:sz w:val="28"/>
          <w:szCs w:val="28"/>
          <w:lang w:val="en-US"/>
        </w:rPr>
        <w:t xml:space="preserve"> </w:t>
      </w:r>
      <w:proofErr w:type="spellStart"/>
      <w:r w:rsidRPr="00010A1C">
        <w:rPr>
          <w:sz w:val="28"/>
          <w:szCs w:val="28"/>
        </w:rPr>
        <w:t>техникалық</w:t>
      </w:r>
      <w:proofErr w:type="spellEnd"/>
      <w:r w:rsidRPr="00BB1A64">
        <w:rPr>
          <w:sz w:val="28"/>
          <w:szCs w:val="28"/>
          <w:lang w:val="en-US"/>
        </w:rPr>
        <w:t xml:space="preserve"> </w:t>
      </w:r>
      <w:proofErr w:type="spellStart"/>
      <w:r w:rsidRPr="00010A1C">
        <w:rPr>
          <w:sz w:val="28"/>
          <w:szCs w:val="28"/>
        </w:rPr>
        <w:t>ерекшелігі</w:t>
      </w:r>
      <w:proofErr w:type="spellEnd"/>
      <w:r w:rsidRPr="00BB1A64">
        <w:rPr>
          <w:sz w:val="28"/>
          <w:szCs w:val="28"/>
          <w:lang w:val="en-US"/>
        </w:rPr>
        <w:t xml:space="preserve"> (</w:t>
      </w:r>
      <w:proofErr w:type="spellStart"/>
      <w:r w:rsidRPr="00010A1C">
        <w:rPr>
          <w:sz w:val="28"/>
          <w:szCs w:val="28"/>
        </w:rPr>
        <w:t>тапсырыс</w:t>
      </w:r>
      <w:proofErr w:type="spellEnd"/>
      <w:r w:rsidRPr="00BB1A64">
        <w:rPr>
          <w:sz w:val="28"/>
          <w:szCs w:val="28"/>
          <w:lang w:val="en-US"/>
        </w:rPr>
        <w:t xml:space="preserve"> </w:t>
      </w:r>
      <w:proofErr w:type="spellStart"/>
      <w:r w:rsidRPr="00010A1C">
        <w:rPr>
          <w:sz w:val="28"/>
          <w:szCs w:val="28"/>
        </w:rPr>
        <w:t>беруші</w:t>
      </w:r>
      <w:proofErr w:type="spellEnd"/>
      <w:r w:rsidRPr="00BB1A64">
        <w:rPr>
          <w:sz w:val="28"/>
          <w:szCs w:val="28"/>
          <w:lang w:val="en-US"/>
        </w:rPr>
        <w:t xml:space="preserve"> </w:t>
      </w:r>
      <w:proofErr w:type="spellStart"/>
      <w:r w:rsidRPr="00010A1C">
        <w:rPr>
          <w:sz w:val="28"/>
          <w:szCs w:val="28"/>
        </w:rPr>
        <w:t>толтырады</w:t>
      </w:r>
      <w:proofErr w:type="spellEnd"/>
      <w:r w:rsidRPr="00BB1A64">
        <w:rPr>
          <w:sz w:val="28"/>
          <w:szCs w:val="28"/>
          <w:lang w:val="en-US"/>
        </w:rPr>
        <w:t>)</w:t>
      </w:r>
    </w:p>
    <w:p w:rsidR="002F0EED" w:rsidRPr="00DA65A9" w:rsidRDefault="002F0EED" w:rsidP="002D7BDA">
      <w:pPr>
        <w:pStyle w:val="a3"/>
        <w:spacing w:before="160" w:beforeAutospacing="0" w:after="160" w:afterAutospacing="0"/>
        <w:ind w:right="-456"/>
        <w:rPr>
          <w:sz w:val="28"/>
          <w:szCs w:val="28"/>
          <w:lang w:val="en-US"/>
        </w:rPr>
      </w:pPr>
      <w:proofErr w:type="spellStart"/>
      <w:r w:rsidRPr="00010A1C">
        <w:rPr>
          <w:sz w:val="28"/>
          <w:szCs w:val="28"/>
        </w:rPr>
        <w:t>Тапсырыс</w:t>
      </w:r>
      <w:proofErr w:type="spellEnd"/>
      <w:r w:rsidRPr="00BB1A64">
        <w:rPr>
          <w:sz w:val="28"/>
          <w:szCs w:val="28"/>
          <w:lang w:val="en-US"/>
        </w:rPr>
        <w:t xml:space="preserve"> </w:t>
      </w:r>
      <w:proofErr w:type="spellStart"/>
      <w:r w:rsidRPr="00010A1C">
        <w:rPr>
          <w:sz w:val="28"/>
          <w:szCs w:val="28"/>
        </w:rPr>
        <w:t>берушінің</w:t>
      </w:r>
      <w:proofErr w:type="spellEnd"/>
      <w:r w:rsidRPr="00BB1A64">
        <w:rPr>
          <w:sz w:val="28"/>
          <w:szCs w:val="28"/>
          <w:lang w:val="en-US"/>
        </w:rPr>
        <w:t xml:space="preserve"> </w:t>
      </w:r>
      <w:proofErr w:type="spellStart"/>
      <w:r w:rsidRPr="00010A1C">
        <w:rPr>
          <w:sz w:val="28"/>
          <w:szCs w:val="28"/>
        </w:rPr>
        <w:t>атауы</w:t>
      </w:r>
      <w:proofErr w:type="spellEnd"/>
      <w:r w:rsidR="00D95C71" w:rsidRPr="00BB1A64">
        <w:rPr>
          <w:sz w:val="28"/>
          <w:szCs w:val="28"/>
          <w:lang w:val="en-US"/>
        </w:rPr>
        <w:t>:</w:t>
      </w:r>
      <w:r w:rsidRPr="00BB1A64">
        <w:rPr>
          <w:sz w:val="28"/>
          <w:szCs w:val="28"/>
          <w:lang w:val="en-US"/>
        </w:rPr>
        <w:t xml:space="preserve"> </w:t>
      </w:r>
      <w:r w:rsidR="00DA65A9" w:rsidRPr="00DA65A9">
        <w:rPr>
          <w:sz w:val="28"/>
          <w:szCs w:val="28"/>
          <w:lang w:val="en-US"/>
        </w:rPr>
        <w:t>________________________________</w:t>
      </w:r>
    </w:p>
    <w:p w:rsidR="002F0EED" w:rsidRPr="00BB1A64" w:rsidRDefault="002F0EED" w:rsidP="005C2BC0">
      <w:pPr>
        <w:pStyle w:val="a3"/>
        <w:spacing w:before="160" w:beforeAutospacing="0" w:after="160" w:afterAutospacing="0"/>
        <w:rPr>
          <w:sz w:val="28"/>
          <w:szCs w:val="28"/>
          <w:lang w:val="en-US"/>
        </w:rPr>
      </w:pPr>
      <w:proofErr w:type="spellStart"/>
      <w:r w:rsidRPr="00010A1C">
        <w:rPr>
          <w:sz w:val="28"/>
          <w:szCs w:val="28"/>
        </w:rPr>
        <w:t>Ұйымдастырушының</w:t>
      </w:r>
      <w:proofErr w:type="spellEnd"/>
      <w:r w:rsidRPr="00BB1A64">
        <w:rPr>
          <w:sz w:val="28"/>
          <w:szCs w:val="28"/>
          <w:lang w:val="en-US"/>
        </w:rPr>
        <w:t xml:space="preserve"> </w:t>
      </w:r>
      <w:proofErr w:type="spellStart"/>
      <w:r w:rsidRPr="00010A1C">
        <w:rPr>
          <w:sz w:val="28"/>
          <w:szCs w:val="28"/>
        </w:rPr>
        <w:t>атауы</w:t>
      </w:r>
      <w:proofErr w:type="spellEnd"/>
      <w:r w:rsidR="00D95C71" w:rsidRPr="00BB1A64">
        <w:rPr>
          <w:sz w:val="28"/>
          <w:szCs w:val="28"/>
          <w:lang w:val="en-US"/>
        </w:rPr>
        <w:t xml:space="preserve">: </w:t>
      </w:r>
      <w:r w:rsidR="00D95C71" w:rsidRPr="00BB1A64">
        <w:rPr>
          <w:sz w:val="28"/>
          <w:szCs w:val="28"/>
          <w:u w:val="single"/>
          <w:lang w:val="en-US"/>
        </w:rPr>
        <w:t>«</w:t>
      </w:r>
      <w:r w:rsidR="00D95C71" w:rsidRPr="006F12A2">
        <w:rPr>
          <w:sz w:val="28"/>
          <w:szCs w:val="28"/>
          <w:u w:val="single"/>
        </w:rPr>
        <w:t>Казтелерадио</w:t>
      </w:r>
      <w:r w:rsidR="00D95C71" w:rsidRPr="00BB1A64">
        <w:rPr>
          <w:sz w:val="28"/>
          <w:szCs w:val="28"/>
          <w:u w:val="single"/>
          <w:lang w:val="en-US"/>
        </w:rPr>
        <w:t xml:space="preserve">» </w:t>
      </w:r>
      <w:r w:rsidR="00D95C71" w:rsidRPr="006F12A2">
        <w:rPr>
          <w:sz w:val="28"/>
          <w:szCs w:val="28"/>
          <w:u w:val="single"/>
        </w:rPr>
        <w:t>АҚ</w:t>
      </w:r>
    </w:p>
    <w:p w:rsidR="002F0EED" w:rsidRPr="00065D33" w:rsidRDefault="002F0EED" w:rsidP="005C2BC0">
      <w:pPr>
        <w:pStyle w:val="a3"/>
        <w:spacing w:before="160" w:beforeAutospacing="0" w:after="160" w:afterAutospacing="0"/>
        <w:rPr>
          <w:sz w:val="28"/>
          <w:szCs w:val="28"/>
        </w:rPr>
      </w:pPr>
      <w:proofErr w:type="spellStart"/>
      <w:r w:rsidRPr="00010A1C">
        <w:rPr>
          <w:sz w:val="28"/>
          <w:szCs w:val="28"/>
        </w:rPr>
        <w:t>Конкурстың</w:t>
      </w:r>
      <w:proofErr w:type="spellEnd"/>
      <w:r w:rsidRPr="00065D33">
        <w:rPr>
          <w:sz w:val="28"/>
          <w:szCs w:val="28"/>
        </w:rPr>
        <w:t xml:space="preserve"> №________________________________</w:t>
      </w:r>
    </w:p>
    <w:p w:rsidR="002F0EED" w:rsidRPr="00065D33" w:rsidRDefault="002F0EED" w:rsidP="005C2BC0">
      <w:pPr>
        <w:pStyle w:val="a3"/>
        <w:spacing w:before="160" w:beforeAutospacing="0" w:after="160" w:afterAutospacing="0"/>
        <w:rPr>
          <w:sz w:val="28"/>
          <w:szCs w:val="28"/>
          <w:u w:val="single"/>
        </w:rPr>
      </w:pPr>
      <w:proofErr w:type="spellStart"/>
      <w:r w:rsidRPr="00010A1C">
        <w:rPr>
          <w:sz w:val="28"/>
          <w:szCs w:val="28"/>
        </w:rPr>
        <w:t>Конкурстың</w:t>
      </w:r>
      <w:proofErr w:type="spellEnd"/>
      <w:r w:rsidRPr="00065D33">
        <w:rPr>
          <w:sz w:val="28"/>
          <w:szCs w:val="28"/>
        </w:rPr>
        <w:t xml:space="preserve"> </w:t>
      </w:r>
      <w:proofErr w:type="spellStart"/>
      <w:r w:rsidRPr="00010A1C">
        <w:rPr>
          <w:sz w:val="28"/>
          <w:szCs w:val="28"/>
        </w:rPr>
        <w:t>атауы</w:t>
      </w:r>
      <w:proofErr w:type="spellEnd"/>
      <w:r w:rsidR="00D95C71" w:rsidRPr="00065D33">
        <w:rPr>
          <w:sz w:val="28"/>
          <w:szCs w:val="28"/>
        </w:rPr>
        <w:t xml:space="preserve">: </w:t>
      </w:r>
      <w:proofErr w:type="spellStart"/>
      <w:r w:rsidR="00927FE2" w:rsidRPr="00065D33">
        <w:rPr>
          <w:sz w:val="28"/>
          <w:szCs w:val="28"/>
          <w:u w:val="single"/>
        </w:rPr>
        <w:t>Сандық</w:t>
      </w:r>
      <w:proofErr w:type="spellEnd"/>
      <w:r w:rsidR="00927FE2" w:rsidRPr="00065D33">
        <w:rPr>
          <w:sz w:val="28"/>
          <w:szCs w:val="28"/>
          <w:u w:val="single"/>
        </w:rPr>
        <w:t xml:space="preserve"> </w:t>
      </w:r>
      <w:proofErr w:type="spellStart"/>
      <w:r w:rsidR="00927FE2" w:rsidRPr="00065D33">
        <w:rPr>
          <w:sz w:val="28"/>
          <w:szCs w:val="28"/>
          <w:u w:val="single"/>
        </w:rPr>
        <w:t>теледидар</w:t>
      </w:r>
      <w:proofErr w:type="spellEnd"/>
      <w:r w:rsidR="00927FE2" w:rsidRPr="00065D33">
        <w:rPr>
          <w:sz w:val="28"/>
          <w:szCs w:val="28"/>
          <w:u w:val="single"/>
        </w:rPr>
        <w:t xml:space="preserve"> </w:t>
      </w:r>
      <w:proofErr w:type="spellStart"/>
      <w:r w:rsidR="00927FE2" w:rsidRPr="00065D33">
        <w:rPr>
          <w:sz w:val="28"/>
          <w:szCs w:val="28"/>
          <w:u w:val="single"/>
        </w:rPr>
        <w:t>қабылдағышы</w:t>
      </w:r>
      <w:proofErr w:type="spellEnd"/>
    </w:p>
    <w:p w:rsidR="002F0EED" w:rsidRPr="00BB1A64" w:rsidRDefault="002F0EED" w:rsidP="005C2BC0">
      <w:pPr>
        <w:pStyle w:val="a3"/>
        <w:spacing w:before="160" w:beforeAutospacing="0" w:after="160" w:afterAutospacing="0"/>
        <w:rPr>
          <w:sz w:val="28"/>
          <w:szCs w:val="28"/>
          <w:lang w:val="en-US"/>
        </w:rPr>
      </w:pPr>
      <w:proofErr w:type="spellStart"/>
      <w:r w:rsidRPr="00010A1C">
        <w:rPr>
          <w:sz w:val="28"/>
          <w:szCs w:val="28"/>
        </w:rPr>
        <w:t>Лоттың</w:t>
      </w:r>
      <w:proofErr w:type="spellEnd"/>
      <w:r w:rsidRPr="00BB1A64">
        <w:rPr>
          <w:sz w:val="28"/>
          <w:szCs w:val="28"/>
          <w:lang w:val="en-US"/>
        </w:rPr>
        <w:t xml:space="preserve"> №</w:t>
      </w:r>
      <w:r w:rsidR="00E44745" w:rsidRPr="00BB1A64">
        <w:rPr>
          <w:sz w:val="28"/>
          <w:szCs w:val="28"/>
          <w:lang w:val="en-US"/>
        </w:rPr>
        <w:t>:</w:t>
      </w:r>
      <w:r w:rsidRPr="00BB1A64">
        <w:rPr>
          <w:sz w:val="28"/>
          <w:szCs w:val="28"/>
          <w:lang w:val="en-US"/>
        </w:rPr>
        <w:t>____________________________________</w:t>
      </w:r>
    </w:p>
    <w:p w:rsidR="002F0EED" w:rsidRPr="00BB1A64" w:rsidRDefault="002F0EED" w:rsidP="005C2BC0">
      <w:pPr>
        <w:pStyle w:val="a3"/>
        <w:spacing w:before="160" w:beforeAutospacing="0" w:after="160" w:afterAutospacing="0"/>
        <w:rPr>
          <w:sz w:val="28"/>
          <w:szCs w:val="28"/>
          <w:lang w:val="en-US"/>
        </w:rPr>
      </w:pPr>
      <w:proofErr w:type="spellStart"/>
      <w:r w:rsidRPr="00010A1C">
        <w:rPr>
          <w:sz w:val="28"/>
          <w:szCs w:val="28"/>
        </w:rPr>
        <w:t>Лоттың</w:t>
      </w:r>
      <w:proofErr w:type="spellEnd"/>
      <w:r w:rsidRPr="00BB1A64">
        <w:rPr>
          <w:sz w:val="28"/>
          <w:szCs w:val="28"/>
          <w:lang w:val="en-US"/>
        </w:rPr>
        <w:t xml:space="preserve"> </w:t>
      </w:r>
      <w:proofErr w:type="spellStart"/>
      <w:r w:rsidRPr="00010A1C">
        <w:rPr>
          <w:sz w:val="28"/>
          <w:szCs w:val="28"/>
        </w:rPr>
        <w:t>атауы</w:t>
      </w:r>
      <w:proofErr w:type="spellEnd"/>
      <w:r w:rsidR="00E44745" w:rsidRPr="00BB1A64">
        <w:rPr>
          <w:sz w:val="28"/>
          <w:szCs w:val="28"/>
          <w:lang w:val="en-US"/>
        </w:rPr>
        <w:t>:</w:t>
      </w:r>
      <w:r w:rsidRPr="00BB1A64">
        <w:rPr>
          <w:sz w:val="28"/>
          <w:szCs w:val="28"/>
          <w:lang w:val="en-US"/>
        </w:rPr>
        <w:t>_________________________________</w:t>
      </w:r>
    </w:p>
    <w:tbl>
      <w:tblPr>
        <w:tblStyle w:val="a6"/>
        <w:tblW w:w="1499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794"/>
        <w:gridCol w:w="11198"/>
      </w:tblGrid>
      <w:tr w:rsidR="002F0EED" w:rsidRPr="00BB1A64" w:rsidTr="00E44745">
        <w:tc>
          <w:tcPr>
            <w:tcW w:w="3794" w:type="dxa"/>
            <w:hideMark/>
          </w:tcPr>
          <w:p w:rsidR="002F0EED" w:rsidRPr="00DA65A9" w:rsidRDefault="002F0EED">
            <w:pPr>
              <w:pStyle w:val="a3"/>
              <w:rPr>
                <w:lang w:val="en-US"/>
              </w:rPr>
            </w:pPr>
            <w:proofErr w:type="spellStart"/>
            <w:r w:rsidRPr="00010A1C">
              <w:t>Тауарлардың</w:t>
            </w:r>
            <w:proofErr w:type="spellEnd"/>
            <w:r w:rsidRPr="00DA65A9">
              <w:rPr>
                <w:lang w:val="en-US"/>
              </w:rPr>
              <w:t xml:space="preserve">, </w:t>
            </w:r>
            <w:proofErr w:type="spellStart"/>
            <w:r w:rsidRPr="00010A1C">
              <w:t>жұмыстардың</w:t>
            </w:r>
            <w:proofErr w:type="spellEnd"/>
            <w:r w:rsidRPr="00DA65A9">
              <w:rPr>
                <w:lang w:val="en-US"/>
              </w:rPr>
              <w:t xml:space="preserve">, </w:t>
            </w:r>
            <w:proofErr w:type="spellStart"/>
            <w:r w:rsidRPr="00010A1C">
              <w:t>көрсетілетін</w:t>
            </w:r>
            <w:proofErr w:type="spellEnd"/>
            <w:r w:rsidRPr="00DA65A9">
              <w:rPr>
                <w:lang w:val="en-US"/>
              </w:rPr>
              <w:t xml:space="preserve"> </w:t>
            </w:r>
            <w:proofErr w:type="spellStart"/>
            <w:r w:rsidRPr="00010A1C">
              <w:t>қызметтердің</w:t>
            </w:r>
            <w:proofErr w:type="spellEnd"/>
            <w:r w:rsidRPr="00DA65A9">
              <w:rPr>
                <w:lang w:val="en-US"/>
              </w:rPr>
              <w:t xml:space="preserve"> </w:t>
            </w:r>
            <w:proofErr w:type="spellStart"/>
            <w:r w:rsidRPr="00010A1C">
              <w:t>бірыңғ</w:t>
            </w:r>
            <w:proofErr w:type="gramStart"/>
            <w:r w:rsidRPr="00010A1C">
              <w:t>ай</w:t>
            </w:r>
            <w:proofErr w:type="spellEnd"/>
            <w:proofErr w:type="gramEnd"/>
            <w:r w:rsidRPr="00DA65A9">
              <w:rPr>
                <w:lang w:val="en-US"/>
              </w:rPr>
              <w:t xml:space="preserve"> </w:t>
            </w:r>
            <w:proofErr w:type="spellStart"/>
            <w:r w:rsidRPr="00010A1C">
              <w:t>номенклатуралық</w:t>
            </w:r>
            <w:proofErr w:type="spellEnd"/>
            <w:r w:rsidRPr="00DA65A9">
              <w:rPr>
                <w:lang w:val="en-US"/>
              </w:rPr>
              <w:t xml:space="preserve"> </w:t>
            </w:r>
            <w:proofErr w:type="spellStart"/>
            <w:r w:rsidRPr="00010A1C">
              <w:t>анықтамалығы</w:t>
            </w:r>
            <w:proofErr w:type="spellEnd"/>
            <w:r w:rsidRPr="00DA65A9">
              <w:rPr>
                <w:lang w:val="en-US"/>
              </w:rPr>
              <w:t xml:space="preserve"> </w:t>
            </w:r>
            <w:proofErr w:type="spellStart"/>
            <w:r w:rsidRPr="00010A1C">
              <w:t>кодының</w:t>
            </w:r>
            <w:proofErr w:type="spellEnd"/>
            <w:r w:rsidRPr="00DA65A9">
              <w:rPr>
                <w:lang w:val="en-US"/>
              </w:rPr>
              <w:t xml:space="preserve"> </w:t>
            </w:r>
            <w:proofErr w:type="spellStart"/>
            <w:r w:rsidRPr="00010A1C">
              <w:t>атауы</w:t>
            </w:r>
            <w:proofErr w:type="spellEnd"/>
            <w:r w:rsidRPr="00DA65A9">
              <w:rPr>
                <w:lang w:val="en-US"/>
              </w:rPr>
              <w:t>*</w:t>
            </w:r>
          </w:p>
        </w:tc>
        <w:tc>
          <w:tcPr>
            <w:tcW w:w="11198" w:type="dxa"/>
            <w:hideMark/>
          </w:tcPr>
          <w:p w:rsidR="002F0EED" w:rsidRPr="00927FE2" w:rsidRDefault="00927FE2">
            <w:pPr>
              <w:rPr>
                <w:b/>
                <w:sz w:val="24"/>
                <w:szCs w:val="24"/>
              </w:rPr>
            </w:pPr>
            <w:r w:rsidRPr="00927FE2">
              <w:rPr>
                <w:b/>
                <w:sz w:val="24"/>
                <w:szCs w:val="24"/>
              </w:rPr>
              <w:t xml:space="preserve">264020.300.000003-сандық </w:t>
            </w:r>
            <w:proofErr w:type="spellStart"/>
            <w:r w:rsidRPr="00927FE2">
              <w:rPr>
                <w:b/>
                <w:sz w:val="24"/>
                <w:szCs w:val="24"/>
              </w:rPr>
              <w:t>телевизиялық</w:t>
            </w:r>
            <w:proofErr w:type="spellEnd"/>
            <w:r w:rsidRPr="00927FE2">
              <w:rPr>
                <w:b/>
                <w:sz w:val="24"/>
                <w:szCs w:val="24"/>
              </w:rPr>
              <w:t xml:space="preserve"> </w:t>
            </w:r>
            <w:proofErr w:type="spellStart"/>
            <w:r w:rsidRPr="00927FE2">
              <w:rPr>
                <w:b/>
                <w:sz w:val="24"/>
                <w:szCs w:val="24"/>
              </w:rPr>
              <w:t>қабылдағыш</w:t>
            </w:r>
            <w:proofErr w:type="spellEnd"/>
          </w:p>
        </w:tc>
      </w:tr>
      <w:tr w:rsidR="002F0EED" w:rsidRPr="00010A1C" w:rsidTr="00E44745">
        <w:tc>
          <w:tcPr>
            <w:tcW w:w="3794" w:type="dxa"/>
            <w:hideMark/>
          </w:tcPr>
          <w:p w:rsidR="002F0EED" w:rsidRPr="00010A1C" w:rsidRDefault="002F0EED">
            <w:pPr>
              <w:pStyle w:val="a3"/>
            </w:pPr>
            <w:proofErr w:type="spellStart"/>
            <w:r w:rsidRPr="00010A1C">
              <w:t>Тауардың</w:t>
            </w:r>
            <w:proofErr w:type="spellEnd"/>
            <w:r w:rsidRPr="00010A1C">
              <w:t xml:space="preserve"> </w:t>
            </w:r>
            <w:proofErr w:type="spellStart"/>
            <w:r w:rsidRPr="00010A1C">
              <w:t>атауы</w:t>
            </w:r>
            <w:proofErr w:type="spellEnd"/>
            <w:r w:rsidRPr="00010A1C">
              <w:t>*</w:t>
            </w:r>
          </w:p>
        </w:tc>
        <w:tc>
          <w:tcPr>
            <w:tcW w:w="11198" w:type="dxa"/>
            <w:hideMark/>
          </w:tcPr>
          <w:p w:rsidR="002F0EED" w:rsidRPr="00010A1C" w:rsidRDefault="00927FE2">
            <w:pPr>
              <w:rPr>
                <w:sz w:val="24"/>
                <w:szCs w:val="24"/>
              </w:rPr>
            </w:pPr>
            <w:proofErr w:type="spellStart"/>
            <w:r w:rsidRPr="00927FE2">
              <w:rPr>
                <w:b/>
                <w:sz w:val="24"/>
                <w:szCs w:val="24"/>
              </w:rPr>
              <w:t>сандық</w:t>
            </w:r>
            <w:proofErr w:type="spellEnd"/>
            <w:r w:rsidRPr="00927FE2">
              <w:rPr>
                <w:b/>
                <w:sz w:val="24"/>
                <w:szCs w:val="24"/>
              </w:rPr>
              <w:t xml:space="preserve"> </w:t>
            </w:r>
            <w:proofErr w:type="spellStart"/>
            <w:r w:rsidRPr="00927FE2">
              <w:rPr>
                <w:b/>
                <w:sz w:val="24"/>
                <w:szCs w:val="24"/>
              </w:rPr>
              <w:t>телевизиялық</w:t>
            </w:r>
            <w:proofErr w:type="spellEnd"/>
            <w:r w:rsidRPr="00927FE2">
              <w:rPr>
                <w:b/>
                <w:sz w:val="24"/>
                <w:szCs w:val="24"/>
              </w:rPr>
              <w:t xml:space="preserve"> </w:t>
            </w:r>
            <w:proofErr w:type="spellStart"/>
            <w:r w:rsidRPr="00927FE2">
              <w:rPr>
                <w:b/>
                <w:sz w:val="24"/>
                <w:szCs w:val="24"/>
              </w:rPr>
              <w:t>қабылдағыш</w:t>
            </w:r>
            <w:proofErr w:type="spellEnd"/>
          </w:p>
        </w:tc>
      </w:tr>
      <w:tr w:rsidR="002F0EED" w:rsidRPr="00010A1C" w:rsidTr="00E44745">
        <w:tc>
          <w:tcPr>
            <w:tcW w:w="3794" w:type="dxa"/>
            <w:hideMark/>
          </w:tcPr>
          <w:p w:rsidR="002F0EED" w:rsidRPr="00010A1C" w:rsidRDefault="002F0EED">
            <w:pPr>
              <w:pStyle w:val="a3"/>
            </w:pPr>
            <w:proofErr w:type="spellStart"/>
            <w:r w:rsidRPr="00010A1C">
              <w:t>Өлшем</w:t>
            </w:r>
            <w:proofErr w:type="spellEnd"/>
            <w:r w:rsidRPr="00010A1C">
              <w:t xml:space="preserve"> </w:t>
            </w:r>
            <w:proofErr w:type="spellStart"/>
            <w:r w:rsidRPr="00010A1C">
              <w:t>бірлігі</w:t>
            </w:r>
            <w:proofErr w:type="spellEnd"/>
            <w:r w:rsidRPr="00010A1C">
              <w:t>*</w:t>
            </w:r>
          </w:p>
        </w:tc>
        <w:tc>
          <w:tcPr>
            <w:tcW w:w="11198" w:type="dxa"/>
            <w:hideMark/>
          </w:tcPr>
          <w:p w:rsidR="002F0EED" w:rsidRPr="00010A1C" w:rsidRDefault="002F0EED">
            <w:pPr>
              <w:rPr>
                <w:sz w:val="24"/>
                <w:szCs w:val="24"/>
              </w:rPr>
            </w:pPr>
          </w:p>
        </w:tc>
      </w:tr>
      <w:tr w:rsidR="002F0EED" w:rsidRPr="00010A1C" w:rsidTr="00E44745">
        <w:tc>
          <w:tcPr>
            <w:tcW w:w="3794" w:type="dxa"/>
            <w:hideMark/>
          </w:tcPr>
          <w:p w:rsidR="002F0EED" w:rsidRPr="00010A1C" w:rsidRDefault="002F0EED">
            <w:pPr>
              <w:pStyle w:val="a3"/>
            </w:pPr>
            <w:r w:rsidRPr="00010A1C">
              <w:t>Саны (</w:t>
            </w:r>
            <w:proofErr w:type="spellStart"/>
            <w:r w:rsidRPr="00010A1C">
              <w:t>көлемі</w:t>
            </w:r>
            <w:proofErr w:type="spellEnd"/>
            <w:r w:rsidRPr="00010A1C">
              <w:t>)*</w:t>
            </w:r>
          </w:p>
        </w:tc>
        <w:tc>
          <w:tcPr>
            <w:tcW w:w="11198" w:type="dxa"/>
            <w:hideMark/>
          </w:tcPr>
          <w:p w:rsidR="002F0EED" w:rsidRPr="00927FE2" w:rsidRDefault="00927FE2">
            <w:pPr>
              <w:rPr>
                <w:b/>
                <w:sz w:val="24"/>
                <w:szCs w:val="24"/>
                <w:lang w:val="kk-KZ"/>
              </w:rPr>
            </w:pPr>
            <w:r w:rsidRPr="00927FE2">
              <w:rPr>
                <w:b/>
                <w:sz w:val="24"/>
                <w:szCs w:val="24"/>
                <w:lang w:val="kk-KZ"/>
              </w:rPr>
              <w:t>1000</w:t>
            </w:r>
          </w:p>
        </w:tc>
      </w:tr>
      <w:tr w:rsidR="002F0EED" w:rsidRPr="00010A1C" w:rsidTr="00E44745">
        <w:tc>
          <w:tcPr>
            <w:tcW w:w="3794" w:type="dxa"/>
            <w:hideMark/>
          </w:tcPr>
          <w:p w:rsidR="002F0EED" w:rsidRPr="00010A1C" w:rsidRDefault="002F0EED">
            <w:pPr>
              <w:pStyle w:val="a3"/>
              <w:rPr>
                <w:lang w:val="en-US"/>
              </w:rPr>
            </w:pPr>
            <w:proofErr w:type="spellStart"/>
            <w:r w:rsidRPr="00010A1C">
              <w:t>Қосылған</w:t>
            </w:r>
            <w:proofErr w:type="spellEnd"/>
            <w:r w:rsidRPr="00010A1C">
              <w:rPr>
                <w:lang w:val="en-US"/>
              </w:rPr>
              <w:t xml:space="preserve"> </w:t>
            </w:r>
            <w:proofErr w:type="spellStart"/>
            <w:r w:rsidRPr="00010A1C">
              <w:t>құн</w:t>
            </w:r>
            <w:proofErr w:type="spellEnd"/>
            <w:r w:rsidRPr="00010A1C">
              <w:rPr>
                <w:lang w:val="en-US"/>
              </w:rPr>
              <w:t xml:space="preserve"> </w:t>
            </w:r>
            <w:proofErr w:type="spellStart"/>
            <w:r w:rsidRPr="00010A1C">
              <w:t>салығын</w:t>
            </w:r>
            <w:proofErr w:type="spellEnd"/>
            <w:r w:rsidRPr="00010A1C">
              <w:rPr>
                <w:lang w:val="en-US"/>
              </w:rPr>
              <w:t xml:space="preserve"> </w:t>
            </w:r>
            <w:proofErr w:type="spellStart"/>
            <w:r w:rsidRPr="00010A1C">
              <w:t>есепке</w:t>
            </w:r>
            <w:proofErr w:type="spellEnd"/>
            <w:r w:rsidRPr="00010A1C">
              <w:rPr>
                <w:lang w:val="en-US"/>
              </w:rPr>
              <w:t xml:space="preserve"> </w:t>
            </w:r>
            <w:proofErr w:type="spellStart"/>
            <w:r w:rsidRPr="00010A1C">
              <w:t>алмағандағы</w:t>
            </w:r>
            <w:proofErr w:type="spellEnd"/>
            <w:r w:rsidRPr="00010A1C">
              <w:rPr>
                <w:lang w:val="en-US"/>
              </w:rPr>
              <w:t xml:space="preserve"> </w:t>
            </w:r>
            <w:proofErr w:type="spellStart"/>
            <w:r w:rsidRPr="00010A1C">
              <w:t>бірлі</w:t>
            </w:r>
            <w:proofErr w:type="gramStart"/>
            <w:r w:rsidRPr="00010A1C">
              <w:t>к</w:t>
            </w:r>
            <w:proofErr w:type="spellEnd"/>
            <w:proofErr w:type="gramEnd"/>
            <w:r w:rsidRPr="00010A1C">
              <w:rPr>
                <w:lang w:val="en-US"/>
              </w:rPr>
              <w:t xml:space="preserve"> </w:t>
            </w:r>
            <w:proofErr w:type="spellStart"/>
            <w:r w:rsidRPr="00010A1C">
              <w:t>бағасы</w:t>
            </w:r>
            <w:proofErr w:type="spellEnd"/>
            <w:r w:rsidRPr="00010A1C">
              <w:rPr>
                <w:lang w:val="en-US"/>
              </w:rPr>
              <w:t>*</w:t>
            </w:r>
          </w:p>
        </w:tc>
        <w:tc>
          <w:tcPr>
            <w:tcW w:w="11198" w:type="dxa"/>
            <w:hideMark/>
          </w:tcPr>
          <w:p w:rsidR="002F0EED" w:rsidRPr="00010A1C" w:rsidRDefault="002F0EED">
            <w:pPr>
              <w:rPr>
                <w:sz w:val="24"/>
                <w:szCs w:val="24"/>
              </w:rPr>
            </w:pPr>
          </w:p>
        </w:tc>
      </w:tr>
      <w:tr w:rsidR="002F0EED" w:rsidRPr="00010A1C" w:rsidTr="00E44745">
        <w:tc>
          <w:tcPr>
            <w:tcW w:w="3794" w:type="dxa"/>
            <w:hideMark/>
          </w:tcPr>
          <w:p w:rsidR="002F0EED" w:rsidRPr="00010A1C" w:rsidRDefault="002F0EED">
            <w:pPr>
              <w:pStyle w:val="a3"/>
              <w:rPr>
                <w:lang w:val="en-US"/>
              </w:rPr>
            </w:pPr>
            <w:proofErr w:type="spellStart"/>
            <w:r w:rsidRPr="00010A1C">
              <w:t>Қосылған</w:t>
            </w:r>
            <w:proofErr w:type="spellEnd"/>
            <w:r w:rsidRPr="00010A1C">
              <w:rPr>
                <w:lang w:val="en-US"/>
              </w:rPr>
              <w:t xml:space="preserve"> </w:t>
            </w:r>
            <w:proofErr w:type="spellStart"/>
            <w:r w:rsidRPr="00010A1C">
              <w:t>құн</w:t>
            </w:r>
            <w:proofErr w:type="spellEnd"/>
            <w:r w:rsidRPr="00010A1C">
              <w:rPr>
                <w:lang w:val="en-US"/>
              </w:rPr>
              <w:t xml:space="preserve"> </w:t>
            </w:r>
            <w:proofErr w:type="spellStart"/>
            <w:r w:rsidRPr="00010A1C">
              <w:t>салығын</w:t>
            </w:r>
            <w:proofErr w:type="spellEnd"/>
            <w:r w:rsidRPr="00010A1C">
              <w:rPr>
                <w:lang w:val="en-US"/>
              </w:rPr>
              <w:t xml:space="preserve"> </w:t>
            </w:r>
            <w:proofErr w:type="spellStart"/>
            <w:r w:rsidRPr="00010A1C">
              <w:t>есепке</w:t>
            </w:r>
            <w:proofErr w:type="spellEnd"/>
            <w:r w:rsidRPr="00010A1C">
              <w:rPr>
                <w:lang w:val="en-US"/>
              </w:rPr>
              <w:t xml:space="preserve"> </w:t>
            </w:r>
            <w:proofErr w:type="spellStart"/>
            <w:r w:rsidRPr="00010A1C">
              <w:t>алмағанда</w:t>
            </w:r>
            <w:proofErr w:type="spellEnd"/>
            <w:r w:rsidRPr="00010A1C">
              <w:rPr>
                <w:lang w:val="en-US"/>
              </w:rPr>
              <w:t xml:space="preserve">, </w:t>
            </w:r>
            <w:proofErr w:type="spellStart"/>
            <w:r w:rsidRPr="00010A1C">
              <w:t>сатып</w:t>
            </w:r>
            <w:proofErr w:type="spellEnd"/>
            <w:r w:rsidRPr="00010A1C">
              <w:rPr>
                <w:lang w:val="en-US"/>
              </w:rPr>
              <w:t xml:space="preserve"> </w:t>
            </w:r>
            <w:proofErr w:type="spellStart"/>
            <w:r w:rsidRPr="00010A1C">
              <w:t>алу</w:t>
            </w:r>
            <w:proofErr w:type="spellEnd"/>
            <w:r w:rsidRPr="00010A1C">
              <w:rPr>
                <w:lang w:val="en-US"/>
              </w:rPr>
              <w:t xml:space="preserve"> </w:t>
            </w:r>
            <w:proofErr w:type="spellStart"/>
            <w:r w:rsidRPr="00010A1C">
              <w:t>үшін</w:t>
            </w:r>
            <w:proofErr w:type="spellEnd"/>
            <w:r w:rsidRPr="00010A1C">
              <w:rPr>
                <w:lang w:val="en-US"/>
              </w:rPr>
              <w:t xml:space="preserve"> </w:t>
            </w:r>
            <w:proofErr w:type="spellStart"/>
            <w:r w:rsidRPr="00010A1C">
              <w:t>бө</w:t>
            </w:r>
            <w:proofErr w:type="gramStart"/>
            <w:r w:rsidRPr="00010A1C">
              <w:t>л</w:t>
            </w:r>
            <w:proofErr w:type="gramEnd"/>
            <w:r w:rsidRPr="00010A1C">
              <w:t>інген</w:t>
            </w:r>
            <w:proofErr w:type="spellEnd"/>
            <w:r w:rsidRPr="00010A1C">
              <w:rPr>
                <w:lang w:val="en-US"/>
              </w:rPr>
              <w:t xml:space="preserve"> </w:t>
            </w:r>
            <w:proofErr w:type="spellStart"/>
            <w:r w:rsidRPr="00010A1C">
              <w:t>жалпы</w:t>
            </w:r>
            <w:proofErr w:type="spellEnd"/>
            <w:r w:rsidRPr="00010A1C">
              <w:rPr>
                <w:lang w:val="en-US"/>
              </w:rPr>
              <w:t xml:space="preserve"> </w:t>
            </w:r>
            <w:r w:rsidRPr="00010A1C">
              <w:t>сома</w:t>
            </w:r>
            <w:r w:rsidRPr="00010A1C">
              <w:rPr>
                <w:lang w:val="en-US"/>
              </w:rPr>
              <w:t>*</w:t>
            </w:r>
          </w:p>
        </w:tc>
        <w:tc>
          <w:tcPr>
            <w:tcW w:w="11198" w:type="dxa"/>
            <w:hideMark/>
          </w:tcPr>
          <w:p w:rsidR="002F0EED" w:rsidRPr="00010A1C" w:rsidRDefault="00927FE2">
            <w:pPr>
              <w:rPr>
                <w:sz w:val="24"/>
                <w:szCs w:val="24"/>
              </w:rPr>
            </w:pPr>
            <w:r w:rsidRPr="003C482D">
              <w:rPr>
                <w:b/>
                <w:sz w:val="24"/>
                <w:szCs w:val="24"/>
                <w:lang w:val="ru-RU"/>
              </w:rPr>
              <w:t>31 112,50</w:t>
            </w:r>
          </w:p>
        </w:tc>
      </w:tr>
      <w:tr w:rsidR="002F0EED" w:rsidRPr="00010A1C" w:rsidTr="00E44745">
        <w:tc>
          <w:tcPr>
            <w:tcW w:w="3794" w:type="dxa"/>
            <w:hideMark/>
          </w:tcPr>
          <w:p w:rsidR="002F0EED" w:rsidRPr="00010A1C" w:rsidRDefault="002F0EED">
            <w:pPr>
              <w:pStyle w:val="a3"/>
            </w:pPr>
            <w:proofErr w:type="spellStart"/>
            <w:r w:rsidRPr="00010A1C">
              <w:t>Жеткізу</w:t>
            </w:r>
            <w:proofErr w:type="spellEnd"/>
            <w:r w:rsidRPr="00010A1C">
              <w:t xml:space="preserve"> </w:t>
            </w:r>
            <w:proofErr w:type="spellStart"/>
            <w:r w:rsidRPr="00010A1C">
              <w:t>шарттары</w:t>
            </w:r>
            <w:proofErr w:type="spellEnd"/>
            <w:r w:rsidRPr="00010A1C">
              <w:t xml:space="preserve"> (ИНКОТЕРМС 2010 </w:t>
            </w:r>
            <w:proofErr w:type="spellStart"/>
            <w:r w:rsidRPr="00010A1C">
              <w:t>сәйкес</w:t>
            </w:r>
            <w:proofErr w:type="spellEnd"/>
            <w:r w:rsidRPr="00010A1C">
              <w:t>)*</w:t>
            </w:r>
          </w:p>
        </w:tc>
        <w:tc>
          <w:tcPr>
            <w:tcW w:w="11198" w:type="dxa"/>
            <w:hideMark/>
          </w:tcPr>
          <w:p w:rsidR="002F0EED" w:rsidRPr="00010A1C" w:rsidRDefault="002F0EED">
            <w:pPr>
              <w:rPr>
                <w:sz w:val="24"/>
                <w:szCs w:val="24"/>
              </w:rPr>
            </w:pPr>
          </w:p>
        </w:tc>
      </w:tr>
      <w:tr w:rsidR="002F0EED" w:rsidRPr="00010A1C" w:rsidTr="00E44745">
        <w:tc>
          <w:tcPr>
            <w:tcW w:w="3794" w:type="dxa"/>
            <w:hideMark/>
          </w:tcPr>
          <w:p w:rsidR="002F0EED" w:rsidRPr="00010A1C" w:rsidRDefault="002F0EED">
            <w:pPr>
              <w:pStyle w:val="a3"/>
            </w:pPr>
            <w:proofErr w:type="spellStart"/>
            <w:r w:rsidRPr="00010A1C">
              <w:t>Жеткізу</w:t>
            </w:r>
            <w:proofErr w:type="spellEnd"/>
            <w:r w:rsidRPr="00010A1C">
              <w:t xml:space="preserve"> </w:t>
            </w:r>
            <w:proofErr w:type="spellStart"/>
            <w:r w:rsidRPr="00010A1C">
              <w:t>мерзі</w:t>
            </w:r>
            <w:proofErr w:type="gramStart"/>
            <w:r w:rsidRPr="00010A1C">
              <w:t>м</w:t>
            </w:r>
            <w:proofErr w:type="gramEnd"/>
            <w:r w:rsidRPr="00010A1C">
              <w:t>і</w:t>
            </w:r>
            <w:proofErr w:type="spellEnd"/>
            <w:r w:rsidRPr="00010A1C">
              <w:t>*</w:t>
            </w:r>
          </w:p>
        </w:tc>
        <w:tc>
          <w:tcPr>
            <w:tcW w:w="11198" w:type="dxa"/>
            <w:hideMark/>
          </w:tcPr>
          <w:p w:rsidR="002F0EED" w:rsidRPr="00010A1C" w:rsidRDefault="002F0EED">
            <w:pPr>
              <w:rPr>
                <w:sz w:val="24"/>
                <w:szCs w:val="24"/>
              </w:rPr>
            </w:pPr>
          </w:p>
        </w:tc>
      </w:tr>
      <w:tr w:rsidR="00D23B16" w:rsidRPr="00010A1C" w:rsidTr="00E44745">
        <w:tc>
          <w:tcPr>
            <w:tcW w:w="3794" w:type="dxa"/>
          </w:tcPr>
          <w:p w:rsidR="00D23B16" w:rsidRPr="00010A1C" w:rsidRDefault="00D23B16">
            <w:pPr>
              <w:pStyle w:val="a3"/>
            </w:pPr>
            <w:proofErr w:type="spellStart"/>
            <w:r w:rsidRPr="00D23B16">
              <w:t>Жеткізу</w:t>
            </w:r>
            <w:proofErr w:type="spellEnd"/>
            <w:r w:rsidRPr="00D23B16">
              <w:t xml:space="preserve"> </w:t>
            </w:r>
            <w:proofErr w:type="spellStart"/>
            <w:r w:rsidRPr="00D23B16">
              <w:t>орны</w:t>
            </w:r>
            <w:proofErr w:type="spellEnd"/>
            <w:r w:rsidRPr="00D23B16">
              <w:t>*</w:t>
            </w:r>
          </w:p>
        </w:tc>
        <w:tc>
          <w:tcPr>
            <w:tcW w:w="11198" w:type="dxa"/>
          </w:tcPr>
          <w:p w:rsidR="00D23B16" w:rsidRPr="00010A1C" w:rsidRDefault="00D23B16">
            <w:pPr>
              <w:rPr>
                <w:sz w:val="24"/>
                <w:szCs w:val="24"/>
              </w:rPr>
            </w:pPr>
          </w:p>
        </w:tc>
      </w:tr>
      <w:tr w:rsidR="002F0EED" w:rsidRPr="00010A1C" w:rsidTr="00E44745">
        <w:tc>
          <w:tcPr>
            <w:tcW w:w="3794" w:type="dxa"/>
            <w:hideMark/>
          </w:tcPr>
          <w:p w:rsidR="002F0EED" w:rsidRPr="00010A1C" w:rsidRDefault="002F0EED">
            <w:pPr>
              <w:pStyle w:val="a3"/>
            </w:pPr>
            <w:proofErr w:type="spellStart"/>
            <w:r w:rsidRPr="00010A1C">
              <w:lastRenderedPageBreak/>
              <w:t>Аванстық</w:t>
            </w:r>
            <w:proofErr w:type="spellEnd"/>
            <w:r w:rsidRPr="00010A1C">
              <w:t xml:space="preserve"> </w:t>
            </w:r>
            <w:proofErr w:type="spellStart"/>
            <w:r w:rsidRPr="00010A1C">
              <w:t>тө</w:t>
            </w:r>
            <w:proofErr w:type="gramStart"/>
            <w:r w:rsidRPr="00010A1C">
              <w:t>лем</w:t>
            </w:r>
            <w:proofErr w:type="spellEnd"/>
            <w:r w:rsidRPr="00010A1C">
              <w:t xml:space="preserve"> </w:t>
            </w:r>
            <w:proofErr w:type="spellStart"/>
            <w:r w:rsidRPr="00010A1C">
              <w:t>м</w:t>
            </w:r>
            <w:proofErr w:type="gramEnd"/>
            <w:r w:rsidRPr="00010A1C">
              <w:t>өлшері</w:t>
            </w:r>
            <w:proofErr w:type="spellEnd"/>
            <w:r w:rsidRPr="00010A1C">
              <w:t>*</w:t>
            </w:r>
          </w:p>
        </w:tc>
        <w:tc>
          <w:tcPr>
            <w:tcW w:w="11198" w:type="dxa"/>
            <w:hideMark/>
          </w:tcPr>
          <w:p w:rsidR="002F0EED" w:rsidRPr="00010A1C" w:rsidRDefault="002F0EED">
            <w:pPr>
              <w:rPr>
                <w:sz w:val="24"/>
                <w:szCs w:val="24"/>
              </w:rPr>
            </w:pPr>
          </w:p>
        </w:tc>
      </w:tr>
      <w:tr w:rsidR="002F0EED" w:rsidRPr="00010A1C" w:rsidTr="00E44745">
        <w:tc>
          <w:tcPr>
            <w:tcW w:w="3794" w:type="dxa"/>
            <w:hideMark/>
          </w:tcPr>
          <w:p w:rsidR="002F0EED" w:rsidRPr="002A5993" w:rsidRDefault="002F0EED">
            <w:pPr>
              <w:pStyle w:val="a3"/>
              <w:rPr>
                <w:lang w:val="en-US"/>
              </w:rPr>
            </w:pPr>
            <w:proofErr w:type="spellStart"/>
            <w:r w:rsidRPr="00010A1C">
              <w:t>Ұлттық</w:t>
            </w:r>
            <w:proofErr w:type="spellEnd"/>
            <w:r w:rsidRPr="00010A1C">
              <w:rPr>
                <w:lang w:val="en-US"/>
              </w:rPr>
              <w:t xml:space="preserve"> </w:t>
            </w:r>
            <w:proofErr w:type="spellStart"/>
            <w:r w:rsidRPr="00010A1C">
              <w:t>стандарттардың</w:t>
            </w:r>
            <w:proofErr w:type="spellEnd"/>
            <w:r w:rsidRPr="00010A1C">
              <w:rPr>
                <w:lang w:val="en-US"/>
              </w:rPr>
              <w:t xml:space="preserve"> </w:t>
            </w:r>
            <w:proofErr w:type="spellStart"/>
            <w:r w:rsidRPr="00010A1C">
              <w:t>атауы</w:t>
            </w:r>
            <w:proofErr w:type="spellEnd"/>
            <w:r w:rsidRPr="00010A1C">
              <w:rPr>
                <w:lang w:val="en-US"/>
              </w:rPr>
              <w:t xml:space="preserve">, </w:t>
            </w:r>
            <w:r w:rsidRPr="00010A1C">
              <w:t>ал</w:t>
            </w:r>
            <w:r w:rsidRPr="00010A1C">
              <w:rPr>
                <w:lang w:val="en-US"/>
              </w:rPr>
              <w:t xml:space="preserve"> </w:t>
            </w:r>
            <w:proofErr w:type="spellStart"/>
            <w:r w:rsidRPr="00010A1C">
              <w:t>олар</w:t>
            </w:r>
            <w:proofErr w:type="spellEnd"/>
            <w:r w:rsidRPr="00010A1C">
              <w:rPr>
                <w:lang w:val="en-US"/>
              </w:rPr>
              <w:t xml:space="preserve"> </w:t>
            </w:r>
            <w:proofErr w:type="spellStart"/>
            <w:r w:rsidRPr="00010A1C">
              <w:t>болмаған</w:t>
            </w:r>
            <w:proofErr w:type="spellEnd"/>
            <w:r w:rsidRPr="00010A1C">
              <w:rPr>
                <w:lang w:val="en-US"/>
              </w:rPr>
              <w:t xml:space="preserve"> </w:t>
            </w:r>
            <w:proofErr w:type="spellStart"/>
            <w:r w:rsidRPr="00010A1C">
              <w:t>жағдайда</w:t>
            </w:r>
            <w:proofErr w:type="spellEnd"/>
            <w:r w:rsidRPr="00010A1C">
              <w:rPr>
                <w:lang w:val="en-US"/>
              </w:rPr>
              <w:t xml:space="preserve"> </w:t>
            </w:r>
            <w:proofErr w:type="spellStart"/>
            <w:r w:rsidRPr="00010A1C">
              <w:t>сатып</w:t>
            </w:r>
            <w:proofErr w:type="spellEnd"/>
            <w:r w:rsidRPr="00010A1C">
              <w:rPr>
                <w:lang w:val="en-US"/>
              </w:rPr>
              <w:t xml:space="preserve"> </w:t>
            </w:r>
            <w:proofErr w:type="spellStart"/>
            <w:r w:rsidRPr="00010A1C">
              <w:t>алынатын</w:t>
            </w:r>
            <w:proofErr w:type="spellEnd"/>
            <w:r w:rsidRPr="00010A1C">
              <w:rPr>
                <w:lang w:val="en-US"/>
              </w:rPr>
              <w:t xml:space="preserve"> </w:t>
            </w:r>
            <w:proofErr w:type="spellStart"/>
            <w:proofErr w:type="gramStart"/>
            <w:r w:rsidRPr="00010A1C">
              <w:t>тауарлар</w:t>
            </w:r>
            <w:proofErr w:type="gramEnd"/>
            <w:r w:rsidRPr="00010A1C">
              <w:t>ға</w:t>
            </w:r>
            <w:proofErr w:type="spellEnd"/>
            <w:r w:rsidRPr="00010A1C">
              <w:rPr>
                <w:lang w:val="en-US"/>
              </w:rPr>
              <w:t xml:space="preserve"> </w:t>
            </w:r>
            <w:proofErr w:type="spellStart"/>
            <w:r w:rsidRPr="00010A1C">
              <w:t>мемлекетаралық</w:t>
            </w:r>
            <w:proofErr w:type="spellEnd"/>
            <w:r w:rsidRPr="00010A1C">
              <w:rPr>
                <w:lang w:val="en-US"/>
              </w:rPr>
              <w:t xml:space="preserve"> </w:t>
            </w:r>
            <w:proofErr w:type="spellStart"/>
            <w:r w:rsidRPr="00010A1C">
              <w:t>стандарттар</w:t>
            </w:r>
            <w:proofErr w:type="spellEnd"/>
            <w:r w:rsidRPr="00010A1C">
              <w:rPr>
                <w:lang w:val="en-US"/>
              </w:rPr>
              <w:t xml:space="preserve">. </w:t>
            </w:r>
            <w:proofErr w:type="spellStart"/>
            <w:r w:rsidRPr="00010A1C">
              <w:t>Ұлттық</w:t>
            </w:r>
            <w:proofErr w:type="spellEnd"/>
            <w:r w:rsidRPr="00010A1C">
              <w:rPr>
                <w:lang w:val="en-US"/>
              </w:rPr>
              <w:t xml:space="preserve"> </w:t>
            </w:r>
            <w:proofErr w:type="spellStart"/>
            <w:r w:rsidRPr="00010A1C">
              <w:t>және</w:t>
            </w:r>
            <w:proofErr w:type="spellEnd"/>
            <w:r w:rsidRPr="00010A1C">
              <w:rPr>
                <w:lang w:val="en-US"/>
              </w:rPr>
              <w:t xml:space="preserve"> </w:t>
            </w:r>
            <w:proofErr w:type="spellStart"/>
            <w:r w:rsidRPr="00010A1C">
              <w:t>мемлекетаралық</w:t>
            </w:r>
            <w:proofErr w:type="spellEnd"/>
            <w:r w:rsidRPr="00010A1C">
              <w:rPr>
                <w:lang w:val="en-US"/>
              </w:rPr>
              <w:t xml:space="preserve"> </w:t>
            </w:r>
            <w:proofErr w:type="spellStart"/>
            <w:r w:rsidRPr="00010A1C">
              <w:t>стандарттар</w:t>
            </w:r>
            <w:proofErr w:type="spellEnd"/>
            <w:r w:rsidRPr="00010A1C">
              <w:rPr>
                <w:lang w:val="en-US"/>
              </w:rPr>
              <w:t xml:space="preserve"> </w:t>
            </w:r>
            <w:proofErr w:type="spellStart"/>
            <w:r w:rsidRPr="00010A1C">
              <w:t>болмаған</w:t>
            </w:r>
            <w:proofErr w:type="spellEnd"/>
            <w:r w:rsidRPr="00010A1C">
              <w:rPr>
                <w:lang w:val="en-US"/>
              </w:rPr>
              <w:t xml:space="preserve"> </w:t>
            </w:r>
            <w:proofErr w:type="spellStart"/>
            <w:r w:rsidRPr="00010A1C">
              <w:t>кезде</w:t>
            </w:r>
            <w:proofErr w:type="spellEnd"/>
            <w:r w:rsidRPr="00010A1C">
              <w:rPr>
                <w:lang w:val="en-US"/>
              </w:rPr>
              <w:t xml:space="preserve"> </w:t>
            </w:r>
            <w:proofErr w:type="spellStart"/>
            <w:r w:rsidRPr="00010A1C">
              <w:t>Мемлекеттік</w:t>
            </w:r>
            <w:proofErr w:type="spellEnd"/>
            <w:r w:rsidRPr="00010A1C">
              <w:rPr>
                <w:lang w:val="en-US"/>
              </w:rPr>
              <w:t xml:space="preserve"> </w:t>
            </w:r>
            <w:proofErr w:type="spellStart"/>
            <w:r w:rsidRPr="00010A1C">
              <w:t>сатып</w:t>
            </w:r>
            <w:proofErr w:type="spellEnd"/>
            <w:r w:rsidRPr="00010A1C">
              <w:rPr>
                <w:lang w:val="en-US"/>
              </w:rPr>
              <w:t xml:space="preserve"> </w:t>
            </w:r>
            <w:proofErr w:type="spellStart"/>
            <w:r w:rsidRPr="00010A1C">
              <w:t>алуды</w:t>
            </w:r>
            <w:proofErr w:type="spellEnd"/>
            <w:r w:rsidRPr="00010A1C">
              <w:rPr>
                <w:lang w:val="en-US"/>
              </w:rPr>
              <w:t xml:space="preserve"> </w:t>
            </w:r>
            <w:proofErr w:type="spellStart"/>
            <w:r w:rsidRPr="00010A1C">
              <w:t>нормалауды</w:t>
            </w:r>
            <w:proofErr w:type="spellEnd"/>
            <w:r w:rsidRPr="00010A1C">
              <w:rPr>
                <w:lang w:val="en-US"/>
              </w:rPr>
              <w:t xml:space="preserve"> </w:t>
            </w:r>
            <w:proofErr w:type="spellStart"/>
            <w:r w:rsidRPr="00010A1C">
              <w:t>ескере</w:t>
            </w:r>
            <w:proofErr w:type="spellEnd"/>
            <w:r w:rsidRPr="00010A1C">
              <w:rPr>
                <w:lang w:val="en-US"/>
              </w:rPr>
              <w:t xml:space="preserve"> </w:t>
            </w:r>
            <w:proofErr w:type="spellStart"/>
            <w:r w:rsidRPr="00010A1C">
              <w:t>отырып</w:t>
            </w:r>
            <w:proofErr w:type="spellEnd"/>
            <w:r w:rsidRPr="00010A1C">
              <w:rPr>
                <w:lang w:val="en-US"/>
              </w:rPr>
              <w:t xml:space="preserve">, </w:t>
            </w:r>
            <w:proofErr w:type="spellStart"/>
            <w:r w:rsidRPr="00010A1C">
              <w:t>сатып</w:t>
            </w:r>
            <w:proofErr w:type="spellEnd"/>
            <w:r w:rsidRPr="00010A1C">
              <w:rPr>
                <w:lang w:val="en-US"/>
              </w:rPr>
              <w:t xml:space="preserve"> </w:t>
            </w:r>
            <w:proofErr w:type="spellStart"/>
            <w:r w:rsidRPr="00010A1C">
              <w:t>алынатын</w:t>
            </w:r>
            <w:proofErr w:type="spellEnd"/>
            <w:r w:rsidRPr="00010A1C">
              <w:rPr>
                <w:lang w:val="en-US"/>
              </w:rPr>
              <w:t xml:space="preserve"> </w:t>
            </w:r>
            <w:proofErr w:type="spellStart"/>
            <w:r w:rsidRPr="00010A1C">
              <w:t>тауарлардың</w:t>
            </w:r>
            <w:proofErr w:type="spellEnd"/>
            <w:r w:rsidRPr="00010A1C">
              <w:rPr>
                <w:lang w:val="en-US"/>
              </w:rPr>
              <w:t xml:space="preserve"> </w:t>
            </w:r>
            <w:proofErr w:type="spellStart"/>
            <w:r w:rsidRPr="00010A1C">
              <w:t>талап</w:t>
            </w:r>
            <w:proofErr w:type="spellEnd"/>
            <w:r w:rsidRPr="00010A1C">
              <w:rPr>
                <w:lang w:val="en-US"/>
              </w:rPr>
              <w:t xml:space="preserve"> </w:t>
            </w:r>
            <w:proofErr w:type="spellStart"/>
            <w:r w:rsidRPr="00010A1C">
              <w:t>етілетін</w:t>
            </w:r>
            <w:proofErr w:type="spellEnd"/>
            <w:r w:rsidRPr="00010A1C">
              <w:rPr>
                <w:lang w:val="en-US"/>
              </w:rPr>
              <w:t xml:space="preserve"> </w:t>
            </w:r>
            <w:proofErr w:type="spellStart"/>
            <w:r w:rsidRPr="00010A1C">
              <w:t>функционалдық</w:t>
            </w:r>
            <w:proofErr w:type="spellEnd"/>
            <w:r w:rsidRPr="00010A1C">
              <w:rPr>
                <w:lang w:val="en-US"/>
              </w:rPr>
              <w:t xml:space="preserve">, </w:t>
            </w:r>
            <w:proofErr w:type="spellStart"/>
            <w:r w:rsidRPr="00010A1C">
              <w:t>техникалық</w:t>
            </w:r>
            <w:proofErr w:type="spellEnd"/>
            <w:r w:rsidRPr="00010A1C">
              <w:rPr>
                <w:lang w:val="en-US"/>
              </w:rPr>
              <w:t xml:space="preserve">, </w:t>
            </w:r>
            <w:proofErr w:type="spellStart"/>
            <w:r w:rsidRPr="00010A1C">
              <w:t>сапалық</w:t>
            </w:r>
            <w:proofErr w:type="spellEnd"/>
            <w:r w:rsidRPr="00010A1C">
              <w:rPr>
                <w:lang w:val="en-US"/>
              </w:rPr>
              <w:t xml:space="preserve"> </w:t>
            </w:r>
            <w:proofErr w:type="spellStart"/>
            <w:r w:rsidRPr="00010A1C">
              <w:t>және</w:t>
            </w:r>
            <w:proofErr w:type="spellEnd"/>
            <w:r w:rsidRPr="00010A1C">
              <w:rPr>
                <w:lang w:val="en-US"/>
              </w:rPr>
              <w:t xml:space="preserve"> </w:t>
            </w:r>
            <w:proofErr w:type="spellStart"/>
            <w:r w:rsidRPr="00010A1C">
              <w:t>пайдалану</w:t>
            </w:r>
            <w:proofErr w:type="spellEnd"/>
            <w:r w:rsidRPr="00010A1C">
              <w:rPr>
                <w:lang w:val="en-US"/>
              </w:rPr>
              <w:t xml:space="preserve"> </w:t>
            </w:r>
            <w:proofErr w:type="spellStart"/>
            <w:r w:rsidRPr="00010A1C">
              <w:t>сипаттамалары</w:t>
            </w:r>
            <w:proofErr w:type="spellEnd"/>
            <w:r w:rsidRPr="00010A1C">
              <w:rPr>
                <w:lang w:val="en-US"/>
              </w:rPr>
              <w:t xml:space="preserve"> </w:t>
            </w:r>
            <w:proofErr w:type="spellStart"/>
            <w:r w:rsidRPr="00010A1C">
              <w:t>көрсетіледі</w:t>
            </w:r>
            <w:proofErr w:type="spellEnd"/>
          </w:p>
        </w:tc>
        <w:tc>
          <w:tcPr>
            <w:tcW w:w="11198" w:type="dxa"/>
            <w:hideMark/>
          </w:tcPr>
          <w:p w:rsidR="002F0EED" w:rsidRPr="00010A1C" w:rsidRDefault="002F0EED" w:rsidP="009C56E9">
            <w:pPr>
              <w:rPr>
                <w:sz w:val="24"/>
                <w:szCs w:val="24"/>
              </w:rPr>
            </w:pPr>
          </w:p>
        </w:tc>
      </w:tr>
      <w:tr w:rsidR="005940FB" w:rsidRPr="00010A1C" w:rsidTr="00E44745">
        <w:tc>
          <w:tcPr>
            <w:tcW w:w="3794" w:type="dxa"/>
          </w:tcPr>
          <w:p w:rsidR="005940FB" w:rsidRPr="002A5993" w:rsidRDefault="005940FB">
            <w:pPr>
              <w:pStyle w:val="a3"/>
              <w:rPr>
                <w:lang w:val="en-US"/>
              </w:rPr>
            </w:pPr>
            <w:proofErr w:type="spellStart"/>
            <w:r w:rsidRPr="005940FB">
              <w:t>Тұ</w:t>
            </w:r>
            <w:proofErr w:type="gramStart"/>
            <w:r w:rsidRPr="005940FB">
              <w:t>р</w:t>
            </w:r>
            <w:proofErr w:type="gramEnd"/>
            <w:r w:rsidRPr="005940FB">
              <w:t>ғын</w:t>
            </w:r>
            <w:proofErr w:type="spellEnd"/>
            <w:r w:rsidRPr="005940FB">
              <w:rPr>
                <w:lang w:val="en-US"/>
              </w:rPr>
              <w:t xml:space="preserve"> </w:t>
            </w:r>
            <w:proofErr w:type="spellStart"/>
            <w:r w:rsidRPr="005940FB">
              <w:t>емес</w:t>
            </w:r>
            <w:proofErr w:type="spellEnd"/>
            <w:r w:rsidRPr="005940FB">
              <w:rPr>
                <w:lang w:val="en-US"/>
              </w:rPr>
              <w:t xml:space="preserve"> </w:t>
            </w:r>
            <w:proofErr w:type="spellStart"/>
            <w:r w:rsidRPr="005940FB">
              <w:t>мақсаттағы</w:t>
            </w:r>
            <w:proofErr w:type="spellEnd"/>
            <w:r w:rsidRPr="005940FB">
              <w:rPr>
                <w:lang w:val="en-US"/>
              </w:rPr>
              <w:t xml:space="preserve"> </w:t>
            </w:r>
            <w:proofErr w:type="spellStart"/>
            <w:r w:rsidRPr="005940FB">
              <w:t>ғимаратты</w:t>
            </w:r>
            <w:proofErr w:type="spellEnd"/>
            <w:r w:rsidRPr="005940FB">
              <w:rPr>
                <w:lang w:val="en-US"/>
              </w:rPr>
              <w:t xml:space="preserve">, </w:t>
            </w:r>
            <w:proofErr w:type="spellStart"/>
            <w:r w:rsidRPr="005940FB">
              <w:t>құрылысты</w:t>
            </w:r>
            <w:proofErr w:type="spellEnd"/>
            <w:r w:rsidRPr="005940FB">
              <w:rPr>
                <w:lang w:val="en-US"/>
              </w:rPr>
              <w:t xml:space="preserve">, </w:t>
            </w:r>
            <w:proofErr w:type="spellStart"/>
            <w:r w:rsidRPr="005940FB">
              <w:t>құрылысты</w:t>
            </w:r>
            <w:proofErr w:type="spellEnd"/>
            <w:r w:rsidRPr="005940FB">
              <w:rPr>
                <w:lang w:val="en-US"/>
              </w:rPr>
              <w:t xml:space="preserve">, </w:t>
            </w:r>
            <w:proofErr w:type="spellStart"/>
            <w:r w:rsidRPr="005940FB">
              <w:t>үй</w:t>
            </w:r>
            <w:proofErr w:type="spellEnd"/>
            <w:r w:rsidRPr="005940FB">
              <w:rPr>
                <w:lang w:val="en-US"/>
              </w:rPr>
              <w:t>-</w:t>
            </w:r>
            <w:proofErr w:type="spellStart"/>
            <w:r w:rsidRPr="005940FB">
              <w:t>жайларды</w:t>
            </w:r>
            <w:proofErr w:type="spellEnd"/>
            <w:r w:rsidRPr="005940FB">
              <w:rPr>
                <w:lang w:val="en-US"/>
              </w:rPr>
              <w:t xml:space="preserve">, </w:t>
            </w:r>
            <w:proofErr w:type="spellStart"/>
            <w:r w:rsidRPr="005940FB">
              <w:t>авиациялық</w:t>
            </w:r>
            <w:proofErr w:type="spellEnd"/>
            <w:r w:rsidRPr="005940FB">
              <w:rPr>
                <w:lang w:val="en-US"/>
              </w:rPr>
              <w:t xml:space="preserve"> </w:t>
            </w:r>
            <w:proofErr w:type="spellStart"/>
            <w:r w:rsidRPr="005940FB">
              <w:t>техниканы</w:t>
            </w:r>
            <w:proofErr w:type="spellEnd"/>
            <w:r w:rsidRPr="005940FB">
              <w:rPr>
                <w:lang w:val="en-US"/>
              </w:rPr>
              <w:t xml:space="preserve"> </w:t>
            </w:r>
            <w:proofErr w:type="spellStart"/>
            <w:r w:rsidRPr="005940FB">
              <w:t>сатып</w:t>
            </w:r>
            <w:proofErr w:type="spellEnd"/>
            <w:r w:rsidRPr="005940FB">
              <w:rPr>
                <w:lang w:val="en-US"/>
              </w:rPr>
              <w:t xml:space="preserve"> </w:t>
            </w:r>
            <w:proofErr w:type="spellStart"/>
            <w:r w:rsidRPr="005940FB">
              <w:t>алуды</w:t>
            </w:r>
            <w:proofErr w:type="spellEnd"/>
            <w:r w:rsidRPr="005940FB">
              <w:rPr>
                <w:lang w:val="en-US"/>
              </w:rPr>
              <w:t xml:space="preserve"> </w:t>
            </w:r>
            <w:proofErr w:type="spellStart"/>
            <w:r w:rsidRPr="005940FB">
              <w:t>қоспағанда</w:t>
            </w:r>
            <w:proofErr w:type="spellEnd"/>
            <w:r w:rsidRPr="005940FB">
              <w:rPr>
                <w:lang w:val="en-US"/>
              </w:rPr>
              <w:t xml:space="preserve">, </w:t>
            </w:r>
            <w:proofErr w:type="spellStart"/>
            <w:r w:rsidRPr="005940FB">
              <w:t>тауар</w:t>
            </w:r>
            <w:proofErr w:type="spellEnd"/>
            <w:r w:rsidRPr="005940FB">
              <w:rPr>
                <w:lang w:val="en-US"/>
              </w:rPr>
              <w:t xml:space="preserve"> </w:t>
            </w:r>
            <w:proofErr w:type="spellStart"/>
            <w:r w:rsidRPr="005940FB">
              <w:t>жаңа</w:t>
            </w:r>
            <w:proofErr w:type="spellEnd"/>
            <w:r w:rsidRPr="005940FB">
              <w:rPr>
                <w:lang w:val="en-US"/>
              </w:rPr>
              <w:t xml:space="preserve">, </w:t>
            </w:r>
            <w:proofErr w:type="spellStart"/>
            <w:r w:rsidRPr="005940FB">
              <w:t>пайдаланылмаған</w:t>
            </w:r>
            <w:proofErr w:type="spellEnd"/>
            <w:r w:rsidRPr="005940FB">
              <w:rPr>
                <w:lang w:val="en-US"/>
              </w:rPr>
              <w:t xml:space="preserve">, </w:t>
            </w:r>
            <w:proofErr w:type="spellStart"/>
            <w:r w:rsidRPr="005940FB">
              <w:t>Шығарылған</w:t>
            </w:r>
            <w:proofErr w:type="spellEnd"/>
            <w:r w:rsidRPr="005940FB">
              <w:rPr>
                <w:lang w:val="en-US"/>
              </w:rPr>
              <w:t xml:space="preserve"> </w:t>
            </w:r>
            <w:proofErr w:type="spellStart"/>
            <w:r w:rsidRPr="005940FB">
              <w:t>жылы</w:t>
            </w:r>
            <w:proofErr w:type="spellEnd"/>
            <w:r w:rsidRPr="005940FB">
              <w:rPr>
                <w:lang w:val="en-US"/>
              </w:rPr>
              <w:t xml:space="preserve"> </w:t>
            </w:r>
            <w:proofErr w:type="spellStart"/>
            <w:r w:rsidRPr="005940FB">
              <w:t>шарт</w:t>
            </w:r>
            <w:proofErr w:type="spellEnd"/>
            <w:r w:rsidRPr="005940FB">
              <w:rPr>
                <w:lang w:val="en-US"/>
              </w:rPr>
              <w:t xml:space="preserve"> </w:t>
            </w:r>
            <w:proofErr w:type="spellStart"/>
            <w:r w:rsidRPr="005940FB">
              <w:t>жасалған</w:t>
            </w:r>
            <w:proofErr w:type="spellEnd"/>
            <w:r w:rsidRPr="005940FB">
              <w:rPr>
                <w:lang w:val="en-US"/>
              </w:rPr>
              <w:t xml:space="preserve"> </w:t>
            </w:r>
            <w:proofErr w:type="spellStart"/>
            <w:r w:rsidRPr="005940FB">
              <w:t>күнге</w:t>
            </w:r>
            <w:proofErr w:type="spellEnd"/>
            <w:r w:rsidRPr="005940FB">
              <w:rPr>
                <w:lang w:val="en-US"/>
              </w:rPr>
              <w:t xml:space="preserve"> </w:t>
            </w:r>
            <w:proofErr w:type="spellStart"/>
            <w:r w:rsidRPr="005940FB">
              <w:t>дейін</w:t>
            </w:r>
            <w:proofErr w:type="spellEnd"/>
            <w:r w:rsidRPr="005940FB">
              <w:rPr>
                <w:lang w:val="en-US"/>
              </w:rPr>
              <w:t xml:space="preserve"> (</w:t>
            </w:r>
            <w:proofErr w:type="spellStart"/>
            <w:r w:rsidRPr="005940FB">
              <w:t>үш</w:t>
            </w:r>
            <w:proofErr w:type="spellEnd"/>
            <w:r w:rsidRPr="005940FB">
              <w:rPr>
                <w:lang w:val="en-US"/>
              </w:rPr>
              <w:t xml:space="preserve"> </w:t>
            </w:r>
            <w:proofErr w:type="spellStart"/>
            <w:r w:rsidRPr="005940FB">
              <w:t>жылға</w:t>
            </w:r>
            <w:proofErr w:type="spellEnd"/>
            <w:r w:rsidRPr="005940FB">
              <w:rPr>
                <w:lang w:val="en-US"/>
              </w:rPr>
              <w:t xml:space="preserve"> </w:t>
            </w:r>
            <w:proofErr w:type="spellStart"/>
            <w:r w:rsidRPr="005940FB">
              <w:t>дейін</w:t>
            </w:r>
            <w:proofErr w:type="spellEnd"/>
            <w:r w:rsidRPr="005940FB">
              <w:rPr>
                <w:lang w:val="en-US"/>
              </w:rPr>
              <w:t xml:space="preserve">) </w:t>
            </w:r>
            <w:proofErr w:type="spellStart"/>
            <w:r w:rsidRPr="005940FB">
              <w:t>ерте</w:t>
            </w:r>
            <w:proofErr w:type="spellEnd"/>
            <w:r w:rsidRPr="005940FB">
              <w:rPr>
                <w:lang w:val="en-US"/>
              </w:rPr>
              <w:t xml:space="preserve"> </w:t>
            </w:r>
            <w:proofErr w:type="spellStart"/>
            <w:r w:rsidRPr="005940FB">
              <w:t>болмауға</w:t>
            </w:r>
            <w:proofErr w:type="spellEnd"/>
            <w:r w:rsidRPr="005940FB">
              <w:rPr>
                <w:lang w:val="en-US"/>
              </w:rPr>
              <w:t xml:space="preserve"> </w:t>
            </w:r>
            <w:proofErr w:type="spellStart"/>
            <w:r w:rsidRPr="005940FB">
              <w:t>тиіс</w:t>
            </w:r>
            <w:proofErr w:type="spellEnd"/>
          </w:p>
        </w:tc>
        <w:tc>
          <w:tcPr>
            <w:tcW w:w="11198" w:type="dxa"/>
          </w:tcPr>
          <w:p w:rsidR="005940FB" w:rsidRPr="00010A1C" w:rsidRDefault="005940FB" w:rsidP="009C56E9">
            <w:pPr>
              <w:rPr>
                <w:sz w:val="24"/>
                <w:szCs w:val="24"/>
              </w:rPr>
            </w:pPr>
          </w:p>
        </w:tc>
      </w:tr>
      <w:tr w:rsidR="002F0EED" w:rsidRPr="00010A1C" w:rsidTr="00E44745">
        <w:tc>
          <w:tcPr>
            <w:tcW w:w="3794" w:type="dxa"/>
            <w:hideMark/>
          </w:tcPr>
          <w:p w:rsidR="002F0EED" w:rsidRPr="00010A1C" w:rsidRDefault="002F0EED">
            <w:pPr>
              <w:pStyle w:val="a3"/>
            </w:pPr>
            <w:proofErr w:type="spellStart"/>
            <w:r w:rsidRPr="00010A1C">
              <w:t>Шығарылған</w:t>
            </w:r>
            <w:proofErr w:type="spellEnd"/>
            <w:r w:rsidRPr="00010A1C">
              <w:t xml:space="preserve"> </w:t>
            </w:r>
            <w:proofErr w:type="spellStart"/>
            <w:r w:rsidRPr="00010A1C">
              <w:t>жылы</w:t>
            </w:r>
            <w:proofErr w:type="spellEnd"/>
          </w:p>
        </w:tc>
        <w:tc>
          <w:tcPr>
            <w:tcW w:w="11198" w:type="dxa"/>
            <w:hideMark/>
          </w:tcPr>
          <w:p w:rsidR="002F0EED" w:rsidRPr="00010A1C" w:rsidRDefault="002F0EED" w:rsidP="009C56E9">
            <w:pPr>
              <w:rPr>
                <w:sz w:val="24"/>
                <w:szCs w:val="24"/>
              </w:rPr>
            </w:pPr>
          </w:p>
        </w:tc>
      </w:tr>
      <w:tr w:rsidR="002F0EED" w:rsidRPr="00010A1C" w:rsidTr="00E44745">
        <w:tc>
          <w:tcPr>
            <w:tcW w:w="3794" w:type="dxa"/>
            <w:hideMark/>
          </w:tcPr>
          <w:p w:rsidR="002F0EED" w:rsidRPr="00010A1C" w:rsidRDefault="002F0EED">
            <w:pPr>
              <w:pStyle w:val="a3"/>
            </w:pPr>
            <w:proofErr w:type="spellStart"/>
            <w:r w:rsidRPr="00010A1C">
              <w:t>Кепілді</w:t>
            </w:r>
            <w:proofErr w:type="gramStart"/>
            <w:r w:rsidRPr="00010A1C">
              <w:t>к</w:t>
            </w:r>
            <w:proofErr w:type="spellEnd"/>
            <w:r w:rsidRPr="00010A1C">
              <w:t xml:space="preserve"> </w:t>
            </w:r>
            <w:proofErr w:type="spellStart"/>
            <w:r w:rsidRPr="00010A1C">
              <w:t>мерз</w:t>
            </w:r>
            <w:proofErr w:type="gramEnd"/>
            <w:r w:rsidRPr="00010A1C">
              <w:t>імі</w:t>
            </w:r>
            <w:proofErr w:type="spellEnd"/>
            <w:r w:rsidRPr="00010A1C">
              <w:t xml:space="preserve"> (</w:t>
            </w:r>
            <w:proofErr w:type="spellStart"/>
            <w:r w:rsidRPr="00010A1C">
              <w:t>айлармен</w:t>
            </w:r>
            <w:proofErr w:type="spellEnd"/>
            <w:r w:rsidRPr="00010A1C">
              <w:t>)</w:t>
            </w:r>
          </w:p>
        </w:tc>
        <w:tc>
          <w:tcPr>
            <w:tcW w:w="11198" w:type="dxa"/>
            <w:hideMark/>
          </w:tcPr>
          <w:p w:rsidR="002F0EED" w:rsidRPr="00010A1C" w:rsidRDefault="005940FB">
            <w:pPr>
              <w:rPr>
                <w:sz w:val="24"/>
                <w:szCs w:val="24"/>
              </w:rPr>
            </w:pPr>
            <w:proofErr w:type="spellStart"/>
            <w:r w:rsidRPr="005940FB">
              <w:rPr>
                <w:sz w:val="24"/>
                <w:szCs w:val="24"/>
              </w:rPr>
              <w:t>Кемінде</w:t>
            </w:r>
            <w:proofErr w:type="spellEnd"/>
            <w:r w:rsidRPr="005940FB">
              <w:rPr>
                <w:sz w:val="24"/>
                <w:szCs w:val="24"/>
              </w:rPr>
              <w:t xml:space="preserve"> 12</w:t>
            </w:r>
          </w:p>
        </w:tc>
      </w:tr>
      <w:tr w:rsidR="00300E02" w:rsidRPr="00927FE2" w:rsidTr="00CE7ABA">
        <w:trPr>
          <w:trHeight w:val="355"/>
        </w:trPr>
        <w:tc>
          <w:tcPr>
            <w:tcW w:w="3794" w:type="dxa"/>
            <w:vMerge w:val="restart"/>
            <w:hideMark/>
          </w:tcPr>
          <w:p w:rsidR="00300E02" w:rsidRPr="00010A1C" w:rsidRDefault="00300E02">
            <w:pPr>
              <w:pStyle w:val="a3"/>
              <w:rPr>
                <w:lang w:val="en-US"/>
              </w:rPr>
            </w:pPr>
            <w:proofErr w:type="spellStart"/>
            <w:r w:rsidRPr="00010A1C">
              <w:t>Сатып</w:t>
            </w:r>
            <w:proofErr w:type="spellEnd"/>
            <w:r w:rsidRPr="00010A1C">
              <w:rPr>
                <w:lang w:val="en-US"/>
              </w:rPr>
              <w:t xml:space="preserve"> </w:t>
            </w:r>
            <w:proofErr w:type="spellStart"/>
            <w:r w:rsidRPr="00010A1C">
              <w:t>алынатын</w:t>
            </w:r>
            <w:proofErr w:type="spellEnd"/>
            <w:r w:rsidRPr="00010A1C">
              <w:rPr>
                <w:lang w:val="en-US"/>
              </w:rPr>
              <w:t xml:space="preserve"> </w:t>
            </w:r>
            <w:proofErr w:type="spellStart"/>
            <w:r w:rsidRPr="00010A1C">
              <w:t>тауардың</w:t>
            </w:r>
            <w:proofErr w:type="spellEnd"/>
            <w:r w:rsidRPr="00010A1C">
              <w:rPr>
                <w:lang w:val="en-US"/>
              </w:rPr>
              <w:t xml:space="preserve"> </w:t>
            </w:r>
            <w:proofErr w:type="spellStart"/>
            <w:r w:rsidRPr="00010A1C">
              <w:t>талап</w:t>
            </w:r>
            <w:proofErr w:type="spellEnd"/>
            <w:r w:rsidRPr="00010A1C">
              <w:rPr>
                <w:lang w:val="en-US"/>
              </w:rPr>
              <w:t xml:space="preserve"> </w:t>
            </w:r>
            <w:proofErr w:type="spellStart"/>
            <w:r w:rsidRPr="00010A1C">
              <w:t>етілетін</w:t>
            </w:r>
            <w:proofErr w:type="spellEnd"/>
            <w:r w:rsidRPr="00010A1C">
              <w:rPr>
                <w:lang w:val="en-US"/>
              </w:rPr>
              <w:t xml:space="preserve"> </w:t>
            </w:r>
            <w:proofErr w:type="spellStart"/>
            <w:r w:rsidRPr="00010A1C">
              <w:t>функционалдық</w:t>
            </w:r>
            <w:proofErr w:type="spellEnd"/>
            <w:r w:rsidRPr="00010A1C">
              <w:rPr>
                <w:lang w:val="en-US"/>
              </w:rPr>
              <w:t xml:space="preserve">, </w:t>
            </w:r>
            <w:proofErr w:type="spellStart"/>
            <w:r w:rsidRPr="00010A1C">
              <w:t>техникалық</w:t>
            </w:r>
            <w:proofErr w:type="spellEnd"/>
            <w:r w:rsidRPr="00010A1C">
              <w:rPr>
                <w:lang w:val="en-US"/>
              </w:rPr>
              <w:t xml:space="preserve">, </w:t>
            </w:r>
            <w:proofErr w:type="spellStart"/>
            <w:r w:rsidRPr="00010A1C">
              <w:t>сапалық</w:t>
            </w:r>
            <w:proofErr w:type="spellEnd"/>
            <w:r w:rsidRPr="00010A1C">
              <w:rPr>
                <w:lang w:val="en-US"/>
              </w:rPr>
              <w:t xml:space="preserve">, </w:t>
            </w:r>
            <w:proofErr w:type="spellStart"/>
            <w:r w:rsidRPr="00010A1C">
              <w:t>пайдалану</w:t>
            </w:r>
            <w:proofErr w:type="spellEnd"/>
            <w:r w:rsidRPr="00010A1C">
              <w:rPr>
                <w:lang w:val="en-US"/>
              </w:rPr>
              <w:t xml:space="preserve"> </w:t>
            </w:r>
            <w:proofErr w:type="spellStart"/>
            <w:r w:rsidRPr="00010A1C">
              <w:t>және</w:t>
            </w:r>
            <w:proofErr w:type="spellEnd"/>
            <w:r w:rsidRPr="00010A1C">
              <w:rPr>
                <w:lang w:val="en-US"/>
              </w:rPr>
              <w:t xml:space="preserve"> </w:t>
            </w:r>
            <w:proofErr w:type="spellStart"/>
            <w:r w:rsidRPr="00010A1C">
              <w:t>өзге</w:t>
            </w:r>
            <w:proofErr w:type="spellEnd"/>
            <w:r w:rsidRPr="00010A1C">
              <w:rPr>
                <w:lang w:val="en-US"/>
              </w:rPr>
              <w:t xml:space="preserve"> </w:t>
            </w:r>
            <w:r w:rsidRPr="00010A1C">
              <w:t>де</w:t>
            </w:r>
            <w:r w:rsidRPr="00010A1C">
              <w:rPr>
                <w:lang w:val="en-US"/>
              </w:rPr>
              <w:t xml:space="preserve"> </w:t>
            </w:r>
            <w:proofErr w:type="spellStart"/>
            <w:r w:rsidRPr="00010A1C">
              <w:t>сипаттамаларының</w:t>
            </w:r>
            <w:proofErr w:type="spellEnd"/>
            <w:r w:rsidRPr="00010A1C">
              <w:rPr>
                <w:lang w:val="en-US"/>
              </w:rPr>
              <w:t xml:space="preserve"> </w:t>
            </w:r>
            <w:proofErr w:type="spellStart"/>
            <w:r w:rsidRPr="00010A1C">
              <w:t>сипаттамасы</w:t>
            </w:r>
            <w:proofErr w:type="spellEnd"/>
          </w:p>
        </w:tc>
        <w:tc>
          <w:tcPr>
            <w:tcW w:w="11198" w:type="dxa"/>
            <w:hideMark/>
          </w:tcPr>
          <w:p w:rsidR="00927FE2" w:rsidRDefault="00927FE2" w:rsidP="003B640D">
            <w:r>
              <w:t>К</w:t>
            </w:r>
            <w:r w:rsidRPr="003B640D">
              <w:rPr>
                <w:lang w:val="kk-KZ"/>
              </w:rPr>
              <w:t>ІРІСПЕ</w:t>
            </w:r>
          </w:p>
          <w:p w:rsidR="00927FE2" w:rsidRDefault="00927FE2" w:rsidP="003B640D">
            <w:proofErr w:type="spellStart"/>
            <w:r>
              <w:t>Осы</w:t>
            </w:r>
            <w:proofErr w:type="spellEnd"/>
            <w:r>
              <w:t xml:space="preserve"> </w:t>
            </w:r>
            <w:r w:rsidRPr="003B640D">
              <w:rPr>
                <w:lang w:val="kk-KZ"/>
              </w:rPr>
              <w:t>т</w:t>
            </w:r>
            <w:proofErr w:type="spellStart"/>
            <w:r>
              <w:t>ехникалық</w:t>
            </w:r>
            <w:proofErr w:type="spellEnd"/>
            <w:r>
              <w:t xml:space="preserve"> </w:t>
            </w:r>
            <w:r w:rsidRPr="003B640D">
              <w:rPr>
                <w:lang w:val="kk-KZ"/>
              </w:rPr>
              <w:t>сипатамма</w:t>
            </w:r>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аумағында</w:t>
            </w:r>
            <w:proofErr w:type="spellEnd"/>
            <w:r>
              <w:t xml:space="preserve"> DVB-S2 </w:t>
            </w:r>
            <w:proofErr w:type="spellStart"/>
            <w:r w:rsidRPr="003B640D">
              <w:rPr>
                <w:b/>
              </w:rPr>
              <w:t>телевизиялық</w:t>
            </w:r>
            <w:proofErr w:type="spellEnd"/>
            <w:r>
              <w:t xml:space="preserve"> </w:t>
            </w:r>
            <w:proofErr w:type="spellStart"/>
            <w:r w:rsidRPr="003B640D">
              <w:rPr>
                <w:b/>
              </w:rPr>
              <w:t>цифрлық</w:t>
            </w:r>
            <w:proofErr w:type="spellEnd"/>
            <w:r>
              <w:t xml:space="preserve"> </w:t>
            </w:r>
            <w:proofErr w:type="spellStart"/>
            <w:r>
              <w:t>хабар</w:t>
            </w:r>
            <w:proofErr w:type="spellEnd"/>
            <w:r>
              <w:t xml:space="preserve"> </w:t>
            </w:r>
            <w:proofErr w:type="spellStart"/>
            <w:r>
              <w:t>тарату</w:t>
            </w:r>
            <w:proofErr w:type="spellEnd"/>
            <w:r>
              <w:t xml:space="preserve"> </w:t>
            </w:r>
            <w:proofErr w:type="spellStart"/>
            <w:r>
              <w:t>стандартының</w:t>
            </w:r>
            <w:proofErr w:type="spellEnd"/>
            <w:r>
              <w:t xml:space="preserve"> </w:t>
            </w:r>
            <w:proofErr w:type="spellStart"/>
            <w:r w:rsidRPr="003B640D">
              <w:rPr>
                <w:b/>
              </w:rPr>
              <w:t>абоненттік</w:t>
            </w:r>
            <w:proofErr w:type="spellEnd"/>
            <w:r w:rsidRPr="003B640D">
              <w:rPr>
                <w:b/>
              </w:rPr>
              <w:t xml:space="preserve"> </w:t>
            </w:r>
            <w:proofErr w:type="spellStart"/>
            <w:r w:rsidRPr="003B640D">
              <w:rPr>
                <w:b/>
              </w:rPr>
              <w:t>қабылдағышын</w:t>
            </w:r>
            <w:proofErr w:type="spellEnd"/>
            <w:r>
              <w:t xml:space="preserve"> (</w:t>
            </w:r>
            <w:proofErr w:type="spellStart"/>
            <w:r>
              <w:t>бұдан</w:t>
            </w:r>
            <w:proofErr w:type="spellEnd"/>
            <w:r>
              <w:t xml:space="preserve"> </w:t>
            </w:r>
            <w:proofErr w:type="spellStart"/>
            <w:r>
              <w:t>әрі</w:t>
            </w:r>
            <w:proofErr w:type="spellEnd"/>
            <w:r>
              <w:t xml:space="preserve"> – </w:t>
            </w:r>
            <w:r w:rsidRPr="003B640D">
              <w:rPr>
                <w:lang w:val="kk-KZ"/>
              </w:rPr>
              <w:t>Қ</w:t>
            </w:r>
            <w:proofErr w:type="spellStart"/>
            <w:r>
              <w:t>абылдағыш</w:t>
            </w:r>
            <w:proofErr w:type="spellEnd"/>
            <w:r>
              <w:t xml:space="preserve">), </w:t>
            </w:r>
            <w:proofErr w:type="spellStart"/>
            <w:r>
              <w:t>ашық</w:t>
            </w:r>
            <w:proofErr w:type="spellEnd"/>
            <w:r>
              <w:t xml:space="preserve"> </w:t>
            </w:r>
            <w:proofErr w:type="spellStart"/>
            <w:r>
              <w:t>және</w:t>
            </w:r>
            <w:proofErr w:type="spellEnd"/>
            <w:r>
              <w:t xml:space="preserve"> </w:t>
            </w:r>
            <w:proofErr w:type="spellStart"/>
            <w:r>
              <w:t>кодталған</w:t>
            </w:r>
            <w:proofErr w:type="spellEnd"/>
            <w:r>
              <w:t xml:space="preserve"> </w:t>
            </w:r>
            <w:proofErr w:type="spellStart"/>
            <w:r>
              <w:t>спутниктік</w:t>
            </w:r>
            <w:proofErr w:type="spellEnd"/>
            <w:r>
              <w:t xml:space="preserve"> </w:t>
            </w:r>
            <w:proofErr w:type="spellStart"/>
            <w:r>
              <w:t>телевизиялық</w:t>
            </w:r>
            <w:proofErr w:type="spellEnd"/>
            <w:r>
              <w:t xml:space="preserve"> (ТВ) </w:t>
            </w:r>
            <w:proofErr w:type="spellStart"/>
            <w:r>
              <w:t>және</w:t>
            </w:r>
            <w:proofErr w:type="spellEnd"/>
            <w:r>
              <w:t xml:space="preserve"> </w:t>
            </w:r>
            <w:proofErr w:type="spellStart"/>
            <w:r>
              <w:t>радиохабар</w:t>
            </w:r>
            <w:proofErr w:type="spellEnd"/>
            <w:r>
              <w:t xml:space="preserve"> </w:t>
            </w:r>
            <w:proofErr w:type="spellStart"/>
            <w:r>
              <w:t>тарату</w:t>
            </w:r>
            <w:proofErr w:type="spellEnd"/>
            <w:r>
              <w:t xml:space="preserve"> (Р</w:t>
            </w:r>
            <w:r w:rsidRPr="003B640D">
              <w:rPr>
                <w:lang w:val="kk-KZ"/>
              </w:rPr>
              <w:t>Х</w:t>
            </w:r>
            <w:r>
              <w:t xml:space="preserve">) </w:t>
            </w:r>
            <w:proofErr w:type="spellStart"/>
            <w:r>
              <w:t>бағдарламаларының</w:t>
            </w:r>
            <w:proofErr w:type="spellEnd"/>
            <w:r>
              <w:t xml:space="preserve"> </w:t>
            </w:r>
            <w:proofErr w:type="spellStart"/>
            <w:r w:rsidRPr="003B640D">
              <w:rPr>
                <w:b/>
              </w:rPr>
              <w:t>сыртқы</w:t>
            </w:r>
            <w:proofErr w:type="spellEnd"/>
            <w:r w:rsidRPr="003B640D">
              <w:rPr>
                <w:b/>
              </w:rPr>
              <w:t xml:space="preserve"> </w:t>
            </w:r>
            <w:proofErr w:type="spellStart"/>
            <w:r w:rsidRPr="003B640D">
              <w:rPr>
                <w:b/>
              </w:rPr>
              <w:t>аудио</w:t>
            </w:r>
            <w:proofErr w:type="spellEnd"/>
            <w:r w:rsidR="003B640D" w:rsidRPr="003B640D">
              <w:rPr>
                <w:b/>
              </w:rPr>
              <w:t xml:space="preserve"> </w:t>
            </w:r>
            <w:proofErr w:type="spellStart"/>
            <w:r w:rsidR="003B640D" w:rsidRPr="003B640D">
              <w:rPr>
                <w:b/>
              </w:rPr>
              <w:t>түрлендіргішімен</w:t>
            </w:r>
            <w:proofErr w:type="spellEnd"/>
            <w:r w:rsidR="003B640D">
              <w:t xml:space="preserve"> (</w:t>
            </w:r>
            <w:proofErr w:type="spellStart"/>
            <w:r w:rsidR="003B640D">
              <w:t>бұдан</w:t>
            </w:r>
            <w:proofErr w:type="spellEnd"/>
            <w:r w:rsidR="003B640D">
              <w:t xml:space="preserve"> </w:t>
            </w:r>
            <w:proofErr w:type="spellStart"/>
            <w:r w:rsidR="003B640D">
              <w:t>әрі</w:t>
            </w:r>
            <w:proofErr w:type="spellEnd"/>
            <w:r w:rsidR="003B640D">
              <w:t xml:space="preserve"> – </w:t>
            </w:r>
            <w:r w:rsidR="003B640D" w:rsidRPr="003B640D">
              <w:rPr>
                <w:lang w:val="kk-KZ"/>
              </w:rPr>
              <w:t>Т</w:t>
            </w:r>
            <w:proofErr w:type="spellStart"/>
            <w:r>
              <w:t>үрлендіргіш</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және</w:t>
            </w:r>
            <w:proofErr w:type="spellEnd"/>
            <w:r>
              <w:t xml:space="preserve"> </w:t>
            </w:r>
            <w:proofErr w:type="spellStart"/>
            <w:r>
              <w:t>аудио</w:t>
            </w:r>
            <w:proofErr w:type="spellEnd"/>
            <w:r>
              <w:t xml:space="preserve"> </w:t>
            </w:r>
            <w:proofErr w:type="spellStart"/>
            <w:r>
              <w:t>түрлендіргіштің</w:t>
            </w:r>
            <w:proofErr w:type="spellEnd"/>
            <w:r>
              <w:t xml:space="preserve"> XLR </w:t>
            </w:r>
            <w:proofErr w:type="spellStart"/>
            <w:r>
              <w:t>симметриялы</w:t>
            </w:r>
            <w:proofErr w:type="spellEnd"/>
            <w:r>
              <w:t xml:space="preserve"> </w:t>
            </w:r>
            <w:proofErr w:type="spellStart"/>
            <w:r>
              <w:t>шығыстарына</w:t>
            </w:r>
            <w:proofErr w:type="spellEnd"/>
            <w:r>
              <w:t xml:space="preserve"> </w:t>
            </w:r>
            <w:proofErr w:type="spellStart"/>
            <w:r>
              <w:t>теңдестірілген</w:t>
            </w:r>
            <w:proofErr w:type="spellEnd"/>
            <w:r>
              <w:t xml:space="preserve"> </w:t>
            </w:r>
            <w:proofErr w:type="spellStart"/>
            <w:r>
              <w:t>аудио</w:t>
            </w:r>
            <w:proofErr w:type="spellEnd"/>
            <w:r>
              <w:t xml:space="preserve"> </w:t>
            </w:r>
            <w:proofErr w:type="spellStart"/>
            <w:r>
              <w:t>сигнал</w:t>
            </w:r>
            <w:proofErr w:type="spellEnd"/>
            <w:r>
              <w:t xml:space="preserve"> </w:t>
            </w:r>
            <w:proofErr w:type="spellStart"/>
            <w:r>
              <w:t>беру</w:t>
            </w:r>
            <w:proofErr w:type="spellEnd"/>
            <w:r>
              <w:t xml:space="preserve"> </w:t>
            </w:r>
            <w:proofErr w:type="spellStart"/>
            <w:r>
              <w:t>үшін</w:t>
            </w:r>
            <w:proofErr w:type="spellEnd"/>
            <w:r>
              <w:t xml:space="preserve"> </w:t>
            </w:r>
            <w:proofErr w:type="spellStart"/>
            <w:r>
              <w:t>әзірленген</w:t>
            </w:r>
            <w:proofErr w:type="spellEnd"/>
            <w:r>
              <w:t xml:space="preserve"> </w:t>
            </w:r>
            <w:proofErr w:type="spellStart"/>
            <w:r>
              <w:t>хабар</w:t>
            </w:r>
            <w:proofErr w:type="spellEnd"/>
            <w:r>
              <w:t xml:space="preserve"> </w:t>
            </w:r>
            <w:proofErr w:type="spellStart"/>
            <w:r>
              <w:t>тарату</w:t>
            </w:r>
            <w:proofErr w:type="spellEnd"/>
            <w:r>
              <w:t xml:space="preserve"> </w:t>
            </w:r>
            <w:proofErr w:type="spellStart"/>
            <w:r>
              <w:t>жолына</w:t>
            </w:r>
            <w:proofErr w:type="spellEnd"/>
            <w:r>
              <w:t xml:space="preserve"> </w:t>
            </w:r>
            <w:proofErr w:type="spellStart"/>
            <w:r>
              <w:t>қосылу</w:t>
            </w:r>
            <w:proofErr w:type="spellEnd"/>
            <w:r>
              <w:t xml:space="preserve"> </w:t>
            </w:r>
            <w:proofErr w:type="spellStart"/>
            <w:r>
              <w:t>үшін</w:t>
            </w:r>
            <w:proofErr w:type="spellEnd"/>
            <w:r>
              <w:t>.</w:t>
            </w:r>
          </w:p>
          <w:p w:rsidR="00927FE2" w:rsidRPr="003B640D" w:rsidRDefault="00927FE2" w:rsidP="003B640D">
            <w:pPr>
              <w:pStyle w:val="a4"/>
              <w:ind w:left="1065"/>
              <w:rPr>
                <w:b/>
                <w:lang w:val="en-US"/>
              </w:rPr>
            </w:pPr>
            <w:r w:rsidRPr="003B640D">
              <w:rPr>
                <w:b/>
                <w:lang w:val="en-US"/>
              </w:rPr>
              <w:t>1.</w:t>
            </w:r>
            <w:r w:rsidRPr="003B640D">
              <w:rPr>
                <w:b/>
                <w:lang w:val="en-US"/>
              </w:rPr>
              <w:tab/>
            </w:r>
            <w:r w:rsidRPr="003B640D">
              <w:rPr>
                <w:b/>
              </w:rPr>
              <w:t>ҚАБЫЛДАҒЫШТЫҢ</w:t>
            </w:r>
            <w:r w:rsidRPr="003B640D">
              <w:rPr>
                <w:b/>
                <w:lang w:val="en-US"/>
              </w:rPr>
              <w:t xml:space="preserve"> </w:t>
            </w:r>
            <w:r w:rsidRPr="003B640D">
              <w:rPr>
                <w:b/>
              </w:rPr>
              <w:t>ҚҰРАМЫ</w:t>
            </w:r>
          </w:p>
          <w:p w:rsidR="00927FE2" w:rsidRPr="003B640D" w:rsidRDefault="00927FE2" w:rsidP="003B640D">
            <w:pPr>
              <w:pStyle w:val="a4"/>
              <w:ind w:left="1065"/>
              <w:rPr>
                <w:lang w:val="en-US"/>
              </w:rPr>
            </w:pPr>
            <w:r w:rsidRPr="003B640D">
              <w:rPr>
                <w:lang w:val="en-US"/>
              </w:rPr>
              <w:t xml:space="preserve">1.1 </w:t>
            </w:r>
            <w:proofErr w:type="spellStart"/>
            <w:r>
              <w:t>қабылдағыш</w:t>
            </w:r>
            <w:proofErr w:type="spellEnd"/>
            <w:r w:rsidRPr="003B640D">
              <w:rPr>
                <w:lang w:val="en-US"/>
              </w:rPr>
              <w:t>-</w:t>
            </w:r>
            <w:proofErr w:type="spellStart"/>
            <w:r>
              <w:t>кемінде</w:t>
            </w:r>
            <w:proofErr w:type="spellEnd"/>
            <w:r w:rsidRPr="003B640D">
              <w:rPr>
                <w:lang w:val="en-US"/>
              </w:rPr>
              <w:t xml:space="preserve"> 1 </w:t>
            </w:r>
            <w:proofErr w:type="gramStart"/>
            <w:r>
              <w:t>дана</w:t>
            </w:r>
            <w:r w:rsidRPr="003B640D">
              <w:rPr>
                <w:lang w:val="en-US"/>
              </w:rPr>
              <w:t>.:</w:t>
            </w:r>
            <w:proofErr w:type="gramEnd"/>
          </w:p>
          <w:p w:rsidR="00927FE2" w:rsidRPr="003B640D" w:rsidRDefault="00927FE2" w:rsidP="003B640D">
            <w:pPr>
              <w:pStyle w:val="a4"/>
              <w:ind w:left="1065"/>
              <w:rPr>
                <w:lang w:val="en-US"/>
              </w:rPr>
            </w:pPr>
            <w:r w:rsidRPr="003B640D">
              <w:rPr>
                <w:lang w:val="en-US"/>
              </w:rPr>
              <w:t xml:space="preserve">1.2 </w:t>
            </w:r>
            <w:proofErr w:type="spellStart"/>
            <w:r>
              <w:t>тасымалдауға</w:t>
            </w:r>
            <w:proofErr w:type="spellEnd"/>
            <w:r w:rsidRPr="003B640D">
              <w:rPr>
                <w:lang w:val="en-US"/>
              </w:rPr>
              <w:t xml:space="preserve"> </w:t>
            </w:r>
            <w:proofErr w:type="spellStart"/>
            <w:r>
              <w:t>арналған</w:t>
            </w:r>
            <w:proofErr w:type="spellEnd"/>
            <w:r w:rsidRPr="003B640D">
              <w:rPr>
                <w:lang w:val="en-US"/>
              </w:rPr>
              <w:t xml:space="preserve"> </w:t>
            </w:r>
            <w:proofErr w:type="spellStart"/>
            <w:r>
              <w:t>қорап</w:t>
            </w:r>
            <w:proofErr w:type="spellEnd"/>
            <w:r w:rsidRPr="003B640D">
              <w:rPr>
                <w:lang w:val="en-US"/>
              </w:rPr>
              <w:t xml:space="preserve"> – </w:t>
            </w:r>
            <w:proofErr w:type="spellStart"/>
            <w:r>
              <w:t>кемінде</w:t>
            </w:r>
            <w:proofErr w:type="spellEnd"/>
            <w:r w:rsidRPr="003B640D">
              <w:rPr>
                <w:lang w:val="en-US"/>
              </w:rPr>
              <w:t xml:space="preserve"> 1 </w:t>
            </w:r>
            <w:proofErr w:type="gramStart"/>
            <w:r>
              <w:t>дана</w:t>
            </w:r>
            <w:r w:rsidRPr="003B640D">
              <w:rPr>
                <w:lang w:val="en-US"/>
              </w:rPr>
              <w:t>.;</w:t>
            </w:r>
            <w:proofErr w:type="gramEnd"/>
          </w:p>
          <w:p w:rsidR="00927FE2" w:rsidRPr="003B640D" w:rsidRDefault="00927FE2" w:rsidP="003B640D">
            <w:pPr>
              <w:pStyle w:val="a4"/>
              <w:ind w:left="1065"/>
              <w:rPr>
                <w:lang w:val="en-US"/>
              </w:rPr>
            </w:pPr>
            <w:r w:rsidRPr="003B640D">
              <w:rPr>
                <w:lang w:val="en-US"/>
              </w:rPr>
              <w:lastRenderedPageBreak/>
              <w:t xml:space="preserve">1.3 </w:t>
            </w:r>
            <w:proofErr w:type="spellStart"/>
            <w:r>
              <w:t>қуат</w:t>
            </w:r>
            <w:proofErr w:type="spellEnd"/>
            <w:r w:rsidRPr="003B640D">
              <w:rPr>
                <w:lang w:val="en-US"/>
              </w:rPr>
              <w:t xml:space="preserve"> </w:t>
            </w:r>
            <w:proofErr w:type="spellStart"/>
            <w:r>
              <w:t>көзі</w:t>
            </w:r>
            <w:proofErr w:type="spellEnd"/>
            <w:r w:rsidRPr="003B640D">
              <w:rPr>
                <w:lang w:val="en-US"/>
              </w:rPr>
              <w:t xml:space="preserve"> – </w:t>
            </w:r>
            <w:proofErr w:type="spellStart"/>
            <w:r>
              <w:t>кемінде</w:t>
            </w:r>
            <w:proofErr w:type="spellEnd"/>
            <w:r w:rsidRPr="003B640D">
              <w:rPr>
                <w:lang w:val="en-US"/>
              </w:rPr>
              <w:t xml:space="preserve"> 1 </w:t>
            </w:r>
            <w:proofErr w:type="gramStart"/>
            <w:r>
              <w:t>дана</w:t>
            </w:r>
            <w:r w:rsidRPr="003B640D">
              <w:rPr>
                <w:lang w:val="en-US"/>
              </w:rPr>
              <w:t>.;</w:t>
            </w:r>
            <w:proofErr w:type="gramEnd"/>
          </w:p>
          <w:p w:rsidR="00927FE2" w:rsidRPr="003B640D" w:rsidRDefault="00927FE2" w:rsidP="003B640D">
            <w:pPr>
              <w:pStyle w:val="a4"/>
              <w:ind w:left="1065"/>
              <w:rPr>
                <w:lang w:val="en-US"/>
              </w:rPr>
            </w:pPr>
            <w:r w:rsidRPr="003B640D">
              <w:rPr>
                <w:lang w:val="en-US"/>
              </w:rPr>
              <w:t xml:space="preserve">1.4 </w:t>
            </w:r>
            <w:proofErr w:type="spellStart"/>
            <w:r>
              <w:t>Қуат</w:t>
            </w:r>
            <w:proofErr w:type="spellEnd"/>
            <w:r w:rsidRPr="003B640D">
              <w:rPr>
                <w:lang w:val="en-US"/>
              </w:rPr>
              <w:t xml:space="preserve"> </w:t>
            </w:r>
            <w:proofErr w:type="spellStart"/>
            <w:r>
              <w:t>элементтері</w:t>
            </w:r>
            <w:proofErr w:type="spellEnd"/>
            <w:r w:rsidRPr="003B640D">
              <w:rPr>
                <w:lang w:val="en-US"/>
              </w:rPr>
              <w:t xml:space="preserve"> </w:t>
            </w:r>
            <w:r>
              <w:t>бар</w:t>
            </w:r>
            <w:r w:rsidRPr="003B640D">
              <w:rPr>
                <w:lang w:val="en-US"/>
              </w:rPr>
              <w:t xml:space="preserve"> </w:t>
            </w:r>
            <w:proofErr w:type="spellStart"/>
            <w:r>
              <w:t>қашықтан</w:t>
            </w:r>
            <w:proofErr w:type="spellEnd"/>
            <w:r w:rsidRPr="003B640D">
              <w:rPr>
                <w:lang w:val="en-US"/>
              </w:rPr>
              <w:t xml:space="preserve"> </w:t>
            </w:r>
            <w:proofErr w:type="spellStart"/>
            <w:r>
              <w:t>басқару</w:t>
            </w:r>
            <w:proofErr w:type="spellEnd"/>
            <w:r w:rsidRPr="003B640D">
              <w:rPr>
                <w:lang w:val="en-US"/>
              </w:rPr>
              <w:t xml:space="preserve"> </w:t>
            </w:r>
            <w:proofErr w:type="spellStart"/>
            <w:r>
              <w:t>пульті</w:t>
            </w:r>
            <w:proofErr w:type="spellEnd"/>
            <w:r w:rsidRPr="003B640D">
              <w:rPr>
                <w:lang w:val="en-US"/>
              </w:rPr>
              <w:t>-</w:t>
            </w:r>
            <w:proofErr w:type="spellStart"/>
            <w:r>
              <w:t>кемінде</w:t>
            </w:r>
            <w:proofErr w:type="spellEnd"/>
            <w:r w:rsidRPr="003B640D">
              <w:rPr>
                <w:lang w:val="en-US"/>
              </w:rPr>
              <w:t xml:space="preserve"> 1 </w:t>
            </w:r>
            <w:proofErr w:type="gramStart"/>
            <w:r>
              <w:t>дана</w:t>
            </w:r>
            <w:r w:rsidRPr="003B640D">
              <w:rPr>
                <w:lang w:val="en-US"/>
              </w:rPr>
              <w:t>.;</w:t>
            </w:r>
            <w:proofErr w:type="gramEnd"/>
          </w:p>
          <w:p w:rsidR="00927FE2" w:rsidRPr="003B640D" w:rsidRDefault="00927FE2" w:rsidP="003B640D">
            <w:pPr>
              <w:pStyle w:val="a4"/>
              <w:ind w:left="1065"/>
              <w:rPr>
                <w:lang w:val="en-US"/>
              </w:rPr>
            </w:pPr>
            <w:r w:rsidRPr="003B640D">
              <w:rPr>
                <w:lang w:val="en-US"/>
              </w:rPr>
              <w:t xml:space="preserve">1.5 </w:t>
            </w:r>
            <w:proofErr w:type="spellStart"/>
            <w:r>
              <w:t>Пайдаланушы</w:t>
            </w:r>
            <w:proofErr w:type="spellEnd"/>
            <w:r w:rsidRPr="003B640D">
              <w:rPr>
                <w:lang w:val="en-US"/>
              </w:rPr>
              <w:t xml:space="preserve"> </w:t>
            </w:r>
            <w:proofErr w:type="spellStart"/>
            <w:r>
              <w:t>нұсқаулығы</w:t>
            </w:r>
            <w:proofErr w:type="spellEnd"/>
            <w:r w:rsidRPr="003B640D">
              <w:rPr>
                <w:lang w:val="en-US"/>
              </w:rPr>
              <w:t>;</w:t>
            </w:r>
          </w:p>
          <w:p w:rsidR="00927FE2" w:rsidRPr="003B640D" w:rsidRDefault="00927FE2" w:rsidP="003B640D">
            <w:pPr>
              <w:pStyle w:val="a4"/>
              <w:ind w:left="1065"/>
              <w:rPr>
                <w:lang w:val="en-US"/>
              </w:rPr>
            </w:pPr>
            <w:r w:rsidRPr="003B640D">
              <w:rPr>
                <w:lang w:val="en-US"/>
              </w:rPr>
              <w:t xml:space="preserve">1.6 HDMI </w:t>
            </w:r>
            <w:proofErr w:type="spellStart"/>
            <w:r>
              <w:t>кабелі</w:t>
            </w:r>
            <w:proofErr w:type="spellEnd"/>
            <w:r w:rsidRPr="003B640D">
              <w:rPr>
                <w:lang w:val="en-US"/>
              </w:rPr>
              <w:t xml:space="preserve"> (</w:t>
            </w:r>
            <w:proofErr w:type="spellStart"/>
            <w:r>
              <w:t>ұзындығы</w:t>
            </w:r>
            <w:proofErr w:type="spellEnd"/>
            <w:r w:rsidRPr="003B640D">
              <w:rPr>
                <w:lang w:val="en-US"/>
              </w:rPr>
              <w:t xml:space="preserve"> </w:t>
            </w:r>
            <w:proofErr w:type="spellStart"/>
            <w:r>
              <w:t>кемінде</w:t>
            </w:r>
            <w:proofErr w:type="spellEnd"/>
            <w:r w:rsidRPr="003B640D">
              <w:rPr>
                <w:lang w:val="en-US"/>
              </w:rPr>
              <w:t xml:space="preserve"> 1 </w:t>
            </w:r>
            <w:r>
              <w:t>м</w:t>
            </w:r>
            <w:r w:rsidRPr="003B640D">
              <w:rPr>
                <w:lang w:val="en-US"/>
              </w:rPr>
              <w:t xml:space="preserve">) – </w:t>
            </w:r>
            <w:proofErr w:type="spellStart"/>
            <w:r>
              <w:t>кемінде</w:t>
            </w:r>
            <w:proofErr w:type="spellEnd"/>
            <w:r w:rsidRPr="003B640D">
              <w:rPr>
                <w:lang w:val="en-US"/>
              </w:rPr>
              <w:t xml:space="preserve"> 1 </w:t>
            </w:r>
            <w:proofErr w:type="gramStart"/>
            <w:r>
              <w:t>дана</w:t>
            </w:r>
            <w:r w:rsidRPr="003B640D">
              <w:rPr>
                <w:lang w:val="en-US"/>
              </w:rPr>
              <w:t>.;</w:t>
            </w:r>
            <w:proofErr w:type="gramEnd"/>
          </w:p>
          <w:p w:rsidR="00927FE2" w:rsidRPr="00065D33" w:rsidRDefault="00927FE2" w:rsidP="003B640D">
            <w:pPr>
              <w:pStyle w:val="a4"/>
              <w:ind w:left="1065"/>
              <w:rPr>
                <w:lang w:val="en-US"/>
              </w:rPr>
            </w:pPr>
            <w:r w:rsidRPr="00065D33">
              <w:rPr>
                <w:lang w:val="en-US"/>
              </w:rPr>
              <w:t xml:space="preserve">1.7 RCA </w:t>
            </w:r>
            <w:proofErr w:type="spellStart"/>
            <w:r>
              <w:t>кабелі</w:t>
            </w:r>
            <w:proofErr w:type="spellEnd"/>
            <w:r w:rsidRPr="00065D33">
              <w:rPr>
                <w:lang w:val="en-US"/>
              </w:rPr>
              <w:t xml:space="preserve"> (</w:t>
            </w:r>
            <w:proofErr w:type="spellStart"/>
            <w:r>
              <w:t>ұзындығы</w:t>
            </w:r>
            <w:proofErr w:type="spellEnd"/>
            <w:r w:rsidRPr="00065D33">
              <w:rPr>
                <w:lang w:val="en-US"/>
              </w:rPr>
              <w:t xml:space="preserve"> </w:t>
            </w:r>
            <w:proofErr w:type="spellStart"/>
            <w:r>
              <w:t>кемінде</w:t>
            </w:r>
            <w:proofErr w:type="spellEnd"/>
            <w:r w:rsidRPr="00065D33">
              <w:rPr>
                <w:lang w:val="en-US"/>
              </w:rPr>
              <w:t xml:space="preserve"> 1 </w:t>
            </w:r>
            <w:r>
              <w:t>м</w:t>
            </w:r>
            <w:r w:rsidRPr="00065D33">
              <w:rPr>
                <w:lang w:val="en-US"/>
              </w:rPr>
              <w:t xml:space="preserve">) – </w:t>
            </w:r>
            <w:proofErr w:type="spellStart"/>
            <w:r>
              <w:t>кемінде</w:t>
            </w:r>
            <w:proofErr w:type="spellEnd"/>
            <w:r w:rsidRPr="00065D33">
              <w:rPr>
                <w:lang w:val="en-US"/>
              </w:rPr>
              <w:t xml:space="preserve"> 1 </w:t>
            </w:r>
            <w:proofErr w:type="gramStart"/>
            <w:r>
              <w:t>дана</w:t>
            </w:r>
            <w:r w:rsidRPr="00065D33">
              <w:rPr>
                <w:lang w:val="en-US"/>
              </w:rPr>
              <w:t>.;</w:t>
            </w:r>
            <w:proofErr w:type="gramEnd"/>
          </w:p>
          <w:p w:rsidR="00927FE2" w:rsidRPr="00065D33" w:rsidRDefault="00927FE2" w:rsidP="003B640D">
            <w:pPr>
              <w:pStyle w:val="a4"/>
              <w:ind w:left="1065"/>
              <w:rPr>
                <w:b/>
                <w:lang w:val="en-US"/>
              </w:rPr>
            </w:pPr>
            <w:r w:rsidRPr="00065D33">
              <w:rPr>
                <w:b/>
                <w:lang w:val="en-US"/>
              </w:rPr>
              <w:t>2.</w:t>
            </w:r>
            <w:r w:rsidRPr="00065D33">
              <w:rPr>
                <w:b/>
                <w:lang w:val="en-US"/>
              </w:rPr>
              <w:tab/>
            </w:r>
            <w:r w:rsidRPr="003B640D">
              <w:rPr>
                <w:b/>
              </w:rPr>
              <w:t>КОНВЕРТЕРДІҢ</w:t>
            </w:r>
            <w:r w:rsidRPr="00065D33">
              <w:rPr>
                <w:b/>
                <w:lang w:val="en-US"/>
              </w:rPr>
              <w:t xml:space="preserve"> </w:t>
            </w:r>
            <w:r w:rsidRPr="003B640D">
              <w:rPr>
                <w:b/>
              </w:rPr>
              <w:t>ҚҰРАМЫ</w:t>
            </w:r>
          </w:p>
          <w:p w:rsidR="00927FE2" w:rsidRPr="00065D33" w:rsidRDefault="00927FE2" w:rsidP="003B640D">
            <w:pPr>
              <w:pStyle w:val="a4"/>
              <w:ind w:left="1065"/>
              <w:rPr>
                <w:lang w:val="en-US"/>
              </w:rPr>
            </w:pPr>
            <w:r w:rsidRPr="00065D33">
              <w:rPr>
                <w:lang w:val="en-US"/>
              </w:rPr>
              <w:t xml:space="preserve">2.1 </w:t>
            </w:r>
            <w:r>
              <w:t>Аудио</w:t>
            </w:r>
            <w:r w:rsidRPr="00065D33">
              <w:rPr>
                <w:lang w:val="en-US"/>
              </w:rPr>
              <w:t xml:space="preserve"> </w:t>
            </w:r>
            <w:proofErr w:type="spellStart"/>
            <w:r>
              <w:t>түрлендіргіш</w:t>
            </w:r>
            <w:proofErr w:type="spellEnd"/>
            <w:r w:rsidRPr="00065D33">
              <w:rPr>
                <w:lang w:val="en-US"/>
              </w:rPr>
              <w:t xml:space="preserve"> - </w:t>
            </w:r>
            <w:proofErr w:type="spellStart"/>
            <w:r>
              <w:t>кемінде</w:t>
            </w:r>
            <w:proofErr w:type="spellEnd"/>
            <w:r w:rsidRPr="00065D33">
              <w:rPr>
                <w:lang w:val="en-US"/>
              </w:rPr>
              <w:t xml:space="preserve"> 1 </w:t>
            </w:r>
            <w:proofErr w:type="gramStart"/>
            <w:r>
              <w:t>дана</w:t>
            </w:r>
            <w:r w:rsidRPr="00065D33">
              <w:rPr>
                <w:lang w:val="en-US"/>
              </w:rPr>
              <w:t>.;</w:t>
            </w:r>
            <w:proofErr w:type="gramEnd"/>
          </w:p>
          <w:p w:rsidR="00927FE2" w:rsidRPr="00065D33" w:rsidRDefault="00927FE2" w:rsidP="003B640D">
            <w:pPr>
              <w:pStyle w:val="a4"/>
              <w:ind w:left="1065"/>
              <w:rPr>
                <w:lang w:val="en-US"/>
              </w:rPr>
            </w:pPr>
            <w:r w:rsidRPr="00065D33">
              <w:rPr>
                <w:lang w:val="en-US"/>
              </w:rPr>
              <w:t xml:space="preserve">2.2 XLR Female </w:t>
            </w:r>
            <w:r>
              <w:t>баланс</w:t>
            </w:r>
            <w:r w:rsidRPr="00065D33">
              <w:rPr>
                <w:lang w:val="en-US"/>
              </w:rPr>
              <w:t xml:space="preserve"> </w:t>
            </w:r>
            <w:proofErr w:type="spellStart"/>
            <w:r>
              <w:t>қосқышы</w:t>
            </w:r>
            <w:proofErr w:type="spellEnd"/>
            <w:r w:rsidRPr="00065D33">
              <w:rPr>
                <w:lang w:val="en-US"/>
              </w:rPr>
              <w:t xml:space="preserve"> (</w:t>
            </w:r>
            <w:proofErr w:type="spellStart"/>
            <w:r>
              <w:t>ана</w:t>
            </w:r>
            <w:proofErr w:type="spellEnd"/>
            <w:r w:rsidRPr="00065D33">
              <w:rPr>
                <w:lang w:val="en-US"/>
              </w:rPr>
              <w:t xml:space="preserve">) - </w:t>
            </w:r>
            <w:proofErr w:type="spellStart"/>
            <w:r>
              <w:t>кемінде</w:t>
            </w:r>
            <w:proofErr w:type="spellEnd"/>
            <w:r w:rsidRPr="00065D33">
              <w:rPr>
                <w:lang w:val="en-US"/>
              </w:rPr>
              <w:t xml:space="preserve"> 2 </w:t>
            </w:r>
            <w:proofErr w:type="gramStart"/>
            <w:r>
              <w:t>дана</w:t>
            </w:r>
            <w:r w:rsidRPr="00065D33">
              <w:rPr>
                <w:lang w:val="en-US"/>
              </w:rPr>
              <w:t>.;</w:t>
            </w:r>
            <w:proofErr w:type="gramEnd"/>
          </w:p>
          <w:p w:rsidR="00300E02" w:rsidRPr="003B640D" w:rsidRDefault="00927FE2" w:rsidP="003B640D">
            <w:pPr>
              <w:ind w:left="1065"/>
              <w:jc w:val="both"/>
              <w:rPr>
                <w:sz w:val="24"/>
                <w:szCs w:val="24"/>
                <w:lang w:val="kk-KZ"/>
              </w:rPr>
            </w:pPr>
            <w:r w:rsidRPr="003B640D">
              <w:rPr>
                <w:sz w:val="24"/>
                <w:szCs w:val="24"/>
              </w:rPr>
              <w:t xml:space="preserve">2.3 </w:t>
            </w:r>
            <w:proofErr w:type="spellStart"/>
            <w:r w:rsidRPr="003B640D">
              <w:rPr>
                <w:sz w:val="24"/>
                <w:szCs w:val="24"/>
              </w:rPr>
              <w:t>қуат</w:t>
            </w:r>
            <w:proofErr w:type="spellEnd"/>
            <w:r w:rsidRPr="003B640D">
              <w:rPr>
                <w:sz w:val="24"/>
                <w:szCs w:val="24"/>
              </w:rPr>
              <w:t xml:space="preserve"> </w:t>
            </w:r>
            <w:proofErr w:type="spellStart"/>
            <w:r w:rsidRPr="003B640D">
              <w:rPr>
                <w:sz w:val="24"/>
                <w:szCs w:val="24"/>
              </w:rPr>
              <w:t>көзі</w:t>
            </w:r>
            <w:proofErr w:type="spellEnd"/>
            <w:r w:rsidRPr="003B640D">
              <w:rPr>
                <w:sz w:val="24"/>
                <w:szCs w:val="24"/>
              </w:rPr>
              <w:t xml:space="preserve"> – </w:t>
            </w:r>
            <w:proofErr w:type="spellStart"/>
            <w:r w:rsidRPr="003B640D">
              <w:rPr>
                <w:sz w:val="24"/>
                <w:szCs w:val="24"/>
              </w:rPr>
              <w:t>кемінде</w:t>
            </w:r>
            <w:proofErr w:type="spellEnd"/>
            <w:r w:rsidRPr="003B640D">
              <w:rPr>
                <w:sz w:val="24"/>
                <w:szCs w:val="24"/>
              </w:rPr>
              <w:t xml:space="preserve"> 1 </w:t>
            </w:r>
            <w:proofErr w:type="spellStart"/>
            <w:r w:rsidRPr="003B640D">
              <w:rPr>
                <w:sz w:val="24"/>
                <w:szCs w:val="24"/>
              </w:rPr>
              <w:t>дана</w:t>
            </w:r>
            <w:proofErr w:type="spellEnd"/>
            <w:r w:rsidRPr="003B640D">
              <w:rPr>
                <w:sz w:val="24"/>
                <w:szCs w:val="24"/>
              </w:rPr>
              <w:t>.</w:t>
            </w:r>
          </w:p>
        </w:tc>
      </w:tr>
      <w:tr w:rsidR="00300E02" w:rsidRPr="00065D33" w:rsidTr="00192938">
        <w:trPr>
          <w:trHeight w:val="784"/>
        </w:trPr>
        <w:tc>
          <w:tcPr>
            <w:tcW w:w="3794" w:type="dxa"/>
            <w:vMerge/>
          </w:tcPr>
          <w:p w:rsidR="00300E02" w:rsidRPr="00010A1C" w:rsidRDefault="00300E02">
            <w:pPr>
              <w:pStyle w:val="a3"/>
              <w:rPr>
                <w:lang w:val="kk-KZ"/>
              </w:rPr>
            </w:pPr>
          </w:p>
        </w:tc>
        <w:tc>
          <w:tcPr>
            <w:tcW w:w="11198" w:type="dxa"/>
          </w:tcPr>
          <w:p w:rsidR="003B640D" w:rsidRPr="003B640D" w:rsidRDefault="003B640D" w:rsidP="003B640D">
            <w:pPr>
              <w:pStyle w:val="a4"/>
              <w:ind w:left="317"/>
              <w:jc w:val="both"/>
              <w:rPr>
                <w:b/>
                <w:lang w:val="kk-KZ"/>
              </w:rPr>
            </w:pPr>
            <w:r w:rsidRPr="003B640D">
              <w:rPr>
                <w:b/>
                <w:lang w:val="kk-KZ"/>
              </w:rPr>
              <w:t>3.</w:t>
            </w:r>
            <w:r w:rsidRPr="003B640D">
              <w:rPr>
                <w:b/>
                <w:lang w:val="kk-KZ"/>
              </w:rPr>
              <w:tab/>
              <w:t xml:space="preserve">ЖАЛПЫ ТАЛАПТАР </w:t>
            </w:r>
          </w:p>
          <w:p w:rsidR="003B640D" w:rsidRPr="003B640D" w:rsidRDefault="003B640D" w:rsidP="003B640D">
            <w:pPr>
              <w:pStyle w:val="a4"/>
              <w:ind w:left="317"/>
              <w:jc w:val="both"/>
              <w:rPr>
                <w:lang w:val="kk-KZ"/>
              </w:rPr>
            </w:pPr>
            <w:r w:rsidRPr="003B640D">
              <w:rPr>
                <w:lang w:val="kk-KZ"/>
              </w:rPr>
              <w:t>3.1 Қабылдағыш пен Түрлендіргіш тәулік бойы жұмыс режимін сақтауы керек.</w:t>
            </w:r>
          </w:p>
          <w:p w:rsidR="003B640D" w:rsidRPr="003B640D" w:rsidRDefault="003B640D" w:rsidP="003B640D">
            <w:pPr>
              <w:pStyle w:val="a4"/>
              <w:ind w:left="317"/>
              <w:jc w:val="both"/>
              <w:rPr>
                <w:lang w:val="kk-KZ"/>
              </w:rPr>
            </w:pPr>
            <w:r w:rsidRPr="003B640D">
              <w:rPr>
                <w:lang w:val="kk-KZ"/>
              </w:rPr>
              <w:t>3.2 Қабылдағыш пен Түрлендіргіш жаңа, дұрыс оралған, механикалық зақымданбаған, жарамды болуы керек. Жеткізу кезінде зақымдану анықталған жағдайда өнім беруші бүлінген тауарды жарамды тауарға ауыстыру жөніндегі рәсімді өз есебінен жүзеге асырады.</w:t>
            </w:r>
          </w:p>
          <w:p w:rsidR="00300E02" w:rsidRPr="00B203E0" w:rsidRDefault="003B640D" w:rsidP="003B640D">
            <w:pPr>
              <w:pStyle w:val="a4"/>
              <w:ind w:left="317"/>
              <w:jc w:val="both"/>
              <w:rPr>
                <w:lang w:val="kk-KZ"/>
              </w:rPr>
            </w:pPr>
            <w:r w:rsidRPr="003B640D">
              <w:rPr>
                <w:lang w:val="kk-KZ"/>
              </w:rPr>
              <w:t>3.3 Қабылдағыш пен Конвертор Қазақстан Республикасы, Алматы қаласы, Желтоқсан көшесі, 185/1 (бұдан әрі – Объект) мекенжайы бойынша ҰЖТХТД "Қазтелерадио" АҚ филиалына жеткізілуі тиіс.</w:t>
            </w:r>
          </w:p>
        </w:tc>
      </w:tr>
      <w:tr w:rsidR="00300E02" w:rsidRPr="00927FE2" w:rsidTr="00701ACF">
        <w:trPr>
          <w:trHeight w:val="659"/>
        </w:trPr>
        <w:tc>
          <w:tcPr>
            <w:tcW w:w="3794" w:type="dxa"/>
            <w:vMerge/>
          </w:tcPr>
          <w:p w:rsidR="00300E02" w:rsidRPr="00010A1C" w:rsidRDefault="00300E02">
            <w:pPr>
              <w:pStyle w:val="a3"/>
              <w:rPr>
                <w:lang w:val="kk-KZ"/>
              </w:rPr>
            </w:pPr>
          </w:p>
        </w:tc>
        <w:tc>
          <w:tcPr>
            <w:tcW w:w="11198" w:type="dxa"/>
          </w:tcPr>
          <w:p w:rsidR="003B640D" w:rsidRPr="009F34FA" w:rsidRDefault="003B640D" w:rsidP="003B640D">
            <w:pPr>
              <w:pStyle w:val="a4"/>
              <w:jc w:val="both"/>
              <w:rPr>
                <w:b/>
                <w:lang w:val="kk-KZ"/>
              </w:rPr>
            </w:pPr>
            <w:r w:rsidRPr="009F34FA">
              <w:rPr>
                <w:b/>
                <w:lang w:val="kk-KZ"/>
              </w:rPr>
              <w:t>4.</w:t>
            </w:r>
            <w:r w:rsidRPr="009F34FA">
              <w:rPr>
                <w:b/>
                <w:lang w:val="kk-KZ"/>
              </w:rPr>
              <w:tab/>
              <w:t xml:space="preserve">ҚАБЫЛДАҒЫШҚА ҚОЙЫЛАТЫН ТЕХНИКАЛЫҚ ТАЛАПТАР </w:t>
            </w:r>
          </w:p>
          <w:p w:rsidR="003B640D" w:rsidRPr="003B640D" w:rsidRDefault="003B640D" w:rsidP="003B640D">
            <w:pPr>
              <w:pStyle w:val="a4"/>
              <w:jc w:val="both"/>
              <w:rPr>
                <w:lang w:val="kk-KZ"/>
              </w:rPr>
            </w:pPr>
            <w:r w:rsidRPr="003B640D">
              <w:rPr>
                <w:lang w:val="kk-KZ"/>
              </w:rPr>
              <w:t xml:space="preserve">4.1 Жұмыс жиілігі диапазоны: 950-ден 2150 МГц-ке дейін, </w:t>
            </w:r>
          </w:p>
          <w:p w:rsidR="003B640D" w:rsidRPr="003B640D" w:rsidRDefault="003B640D" w:rsidP="003B640D">
            <w:pPr>
              <w:pStyle w:val="a4"/>
              <w:jc w:val="both"/>
              <w:rPr>
                <w:lang w:val="kk-KZ"/>
              </w:rPr>
            </w:pPr>
            <w:r w:rsidRPr="003B640D">
              <w:rPr>
                <w:lang w:val="kk-KZ"/>
              </w:rPr>
              <w:t xml:space="preserve">4.2 кіріс LNB қосқышы: F-түрі; </w:t>
            </w:r>
          </w:p>
          <w:p w:rsidR="003B640D" w:rsidRPr="003B640D" w:rsidRDefault="003B640D" w:rsidP="003B640D">
            <w:pPr>
              <w:pStyle w:val="a4"/>
              <w:jc w:val="both"/>
              <w:rPr>
                <w:lang w:val="kk-KZ"/>
              </w:rPr>
            </w:pPr>
            <w:r w:rsidRPr="003B640D">
              <w:rPr>
                <w:lang w:val="kk-KZ"/>
              </w:rPr>
              <w:t>4.3 Демодуляция: DVB-S2 QPSK-ден 8PSK-ге дейін;</w:t>
            </w:r>
          </w:p>
          <w:p w:rsidR="003B640D" w:rsidRPr="003B640D" w:rsidRDefault="003B640D" w:rsidP="003B640D">
            <w:pPr>
              <w:pStyle w:val="a4"/>
              <w:jc w:val="both"/>
              <w:rPr>
                <w:lang w:val="kk-KZ"/>
              </w:rPr>
            </w:pPr>
            <w:r w:rsidRPr="003B640D">
              <w:rPr>
                <w:lang w:val="kk-KZ"/>
              </w:rPr>
              <w:t>4.4 DVB-S2 ішкі кодының жылдамдығы: барлығы бар;</w:t>
            </w:r>
          </w:p>
          <w:p w:rsidR="003B640D" w:rsidRPr="003B640D" w:rsidRDefault="003B640D" w:rsidP="003B640D">
            <w:pPr>
              <w:pStyle w:val="a4"/>
              <w:jc w:val="both"/>
              <w:rPr>
                <w:lang w:val="kk-KZ"/>
              </w:rPr>
            </w:pPr>
            <w:r w:rsidRPr="003B640D">
              <w:rPr>
                <w:lang w:val="kk-KZ"/>
              </w:rPr>
              <w:t>4.5 таңба жылдамдығы: 1-ден 45 МСМ/с-қа дейін (8PSK);</w:t>
            </w:r>
          </w:p>
          <w:p w:rsidR="003B640D" w:rsidRPr="003B640D" w:rsidRDefault="003B640D" w:rsidP="003B640D">
            <w:pPr>
              <w:pStyle w:val="a4"/>
              <w:jc w:val="both"/>
              <w:rPr>
                <w:lang w:val="kk-KZ"/>
              </w:rPr>
            </w:pPr>
            <w:r w:rsidRPr="003B640D">
              <w:rPr>
                <w:lang w:val="kk-KZ"/>
              </w:rPr>
              <w:t>4.6 бейне декодтау: H. 264 / MPEG-4 AVC форматы, SD және HD қолдауы;</w:t>
            </w:r>
          </w:p>
          <w:p w:rsidR="003B640D" w:rsidRPr="003B640D" w:rsidRDefault="003B640D" w:rsidP="003B640D">
            <w:pPr>
              <w:pStyle w:val="a4"/>
              <w:jc w:val="both"/>
              <w:rPr>
                <w:lang w:val="kk-KZ"/>
              </w:rPr>
            </w:pPr>
            <w:r w:rsidRPr="003B640D">
              <w:rPr>
                <w:lang w:val="kk-KZ"/>
              </w:rPr>
              <w:t>4.7 сурет форматы: 4: 3, 16: 9, АВТО;</w:t>
            </w:r>
          </w:p>
          <w:p w:rsidR="003B640D" w:rsidRPr="003B640D" w:rsidRDefault="003B640D" w:rsidP="003B640D">
            <w:pPr>
              <w:pStyle w:val="a4"/>
              <w:jc w:val="both"/>
              <w:rPr>
                <w:lang w:val="kk-KZ"/>
              </w:rPr>
            </w:pPr>
            <w:r w:rsidRPr="003B640D">
              <w:rPr>
                <w:lang w:val="kk-KZ"/>
              </w:rPr>
              <w:t>4.8 Бейне ажыратымдылығы: HD-1920x1080p үшін, SD - 720 x 576 I үшін;</w:t>
            </w:r>
          </w:p>
          <w:p w:rsidR="003B640D" w:rsidRPr="003B640D" w:rsidRDefault="003B640D" w:rsidP="003B640D">
            <w:pPr>
              <w:pStyle w:val="a4"/>
              <w:jc w:val="both"/>
              <w:rPr>
                <w:lang w:val="kk-KZ"/>
              </w:rPr>
            </w:pPr>
            <w:r w:rsidRPr="003B640D">
              <w:rPr>
                <w:lang w:val="kk-KZ"/>
              </w:rPr>
              <w:t>4.9 Аудио декодтау: MPEG-1, MPEG-2, MPEG-4 форматтары;</w:t>
            </w:r>
          </w:p>
          <w:p w:rsidR="003B640D" w:rsidRPr="003B640D" w:rsidRDefault="003B640D" w:rsidP="003B640D">
            <w:pPr>
              <w:pStyle w:val="a4"/>
              <w:jc w:val="both"/>
              <w:rPr>
                <w:lang w:val="kk-KZ"/>
              </w:rPr>
            </w:pPr>
            <w:r w:rsidRPr="003B640D">
              <w:rPr>
                <w:lang w:val="kk-KZ"/>
              </w:rPr>
              <w:t>4.10 аудио режимдері - жалғыз/Қос, моно / стерео;</w:t>
            </w:r>
          </w:p>
          <w:p w:rsidR="003B640D" w:rsidRPr="003B640D" w:rsidRDefault="003B640D" w:rsidP="003B640D">
            <w:pPr>
              <w:pStyle w:val="a4"/>
              <w:jc w:val="both"/>
              <w:rPr>
                <w:lang w:val="kk-KZ"/>
              </w:rPr>
            </w:pPr>
            <w:r w:rsidRPr="003B640D">
              <w:rPr>
                <w:lang w:val="kk-KZ"/>
              </w:rPr>
              <w:t>4.11 теледидар форматтары: PAL B / G / D / K;</w:t>
            </w:r>
          </w:p>
          <w:p w:rsidR="003B640D" w:rsidRPr="003B640D" w:rsidRDefault="003B640D" w:rsidP="003B640D">
            <w:pPr>
              <w:pStyle w:val="a4"/>
              <w:jc w:val="both"/>
              <w:rPr>
                <w:lang w:val="kk-KZ"/>
              </w:rPr>
            </w:pPr>
            <w:r w:rsidRPr="003B640D">
              <w:rPr>
                <w:lang w:val="kk-KZ"/>
              </w:rPr>
              <w:t xml:space="preserve">4.12 бейне шығысы: сандық-HDMI, аналогтық-RCA CVBS; </w:t>
            </w:r>
          </w:p>
          <w:p w:rsidR="003B640D" w:rsidRPr="003B640D" w:rsidRDefault="003B640D" w:rsidP="003B640D">
            <w:pPr>
              <w:pStyle w:val="a4"/>
              <w:jc w:val="both"/>
              <w:rPr>
                <w:lang w:val="kk-KZ"/>
              </w:rPr>
            </w:pPr>
            <w:r w:rsidRPr="003B640D">
              <w:rPr>
                <w:lang w:val="kk-KZ"/>
              </w:rPr>
              <w:t>4.13 кіріктірілген шартты қол жеткізу жүйесі: CryptoGuard ("Қазтелерадио" АҚ сериялық нөмірлерінің дерекқорына жүктеу үшін);</w:t>
            </w:r>
          </w:p>
          <w:p w:rsidR="003B640D" w:rsidRPr="003B640D" w:rsidRDefault="00CC0B92" w:rsidP="003B640D">
            <w:pPr>
              <w:pStyle w:val="a4"/>
              <w:jc w:val="both"/>
              <w:rPr>
                <w:lang w:val="kk-KZ"/>
              </w:rPr>
            </w:pPr>
            <w:r>
              <w:rPr>
                <w:lang w:val="kk-KZ"/>
              </w:rPr>
              <w:t>4.14 м</w:t>
            </w:r>
            <w:r w:rsidR="003B640D" w:rsidRPr="003B640D">
              <w:rPr>
                <w:lang w:val="kk-KZ"/>
              </w:rPr>
              <w:t>әзір тілі: Қазақ, Орыс, Ағылшын (таңдалған мәзір тіліне сәйкес жүктеуші мәзірін қоса алғанда);</w:t>
            </w:r>
          </w:p>
          <w:p w:rsidR="003B640D" w:rsidRPr="003B640D" w:rsidRDefault="003B640D" w:rsidP="003B640D">
            <w:pPr>
              <w:pStyle w:val="a4"/>
              <w:jc w:val="both"/>
              <w:rPr>
                <w:lang w:val="kk-KZ"/>
              </w:rPr>
            </w:pPr>
            <w:r w:rsidRPr="003B640D">
              <w:rPr>
                <w:lang w:val="kk-KZ"/>
              </w:rPr>
              <w:lastRenderedPageBreak/>
              <w:t xml:space="preserve">4.15 басқару түймелері: кем емес: арна + - (Ch + -); дыбыс + - (Vol+ -); ұйқы / қуат индикаторы (LED) ;  </w:t>
            </w:r>
          </w:p>
          <w:p w:rsidR="003B640D" w:rsidRPr="003B640D" w:rsidRDefault="003B640D" w:rsidP="003B640D">
            <w:pPr>
              <w:pStyle w:val="a4"/>
              <w:jc w:val="both"/>
              <w:rPr>
                <w:lang w:val="kk-KZ"/>
              </w:rPr>
            </w:pPr>
            <w:r w:rsidRPr="003B640D">
              <w:rPr>
                <w:lang w:val="kk-KZ"/>
              </w:rPr>
              <w:t>4.16 қабылдағыштың алдыңғы панелінде ағымдағы уақытты ұйқы режимінде және таңдалған бағдарламаның нөмірін жұмыс режимінде көрсету мүмкіндігі бар 4 биттік сегменттік индикатор болуы керек;</w:t>
            </w:r>
          </w:p>
          <w:p w:rsidR="003B640D" w:rsidRPr="003B640D" w:rsidRDefault="003B640D" w:rsidP="003B640D">
            <w:pPr>
              <w:pStyle w:val="a4"/>
              <w:jc w:val="both"/>
              <w:rPr>
                <w:lang w:val="kk-KZ"/>
              </w:rPr>
            </w:pPr>
            <w:r w:rsidRPr="003B640D">
              <w:rPr>
                <w:lang w:val="kk-KZ"/>
              </w:rPr>
              <w:t>4.17 қабылдағыш көлік ағыны (ОТА бойынша) арқылы ішкі БҚ (бағдарламалық қамтамасыз ету) қашықтан жаңарту мүмкіндігін қамтамасыз етуі тиіс, бұл ретте ол (мүмкіндігінше) бұрын жасалған пайдаланушы параметрлерін сақтауы тиіс;</w:t>
            </w:r>
          </w:p>
          <w:p w:rsidR="003B640D" w:rsidRPr="003B640D" w:rsidRDefault="003B640D" w:rsidP="003B640D">
            <w:pPr>
              <w:pStyle w:val="a4"/>
              <w:jc w:val="both"/>
              <w:rPr>
                <w:lang w:val="kk-KZ"/>
              </w:rPr>
            </w:pPr>
            <w:r w:rsidRPr="003B640D">
              <w:rPr>
                <w:lang w:val="kk-KZ"/>
              </w:rPr>
              <w:t xml:space="preserve">4.18 MSHU қолдауы-қуат: 13V, 18V (off.), 22 кГц қосу/өшіру.; </w:t>
            </w:r>
          </w:p>
          <w:p w:rsidR="003B640D" w:rsidRPr="003B640D" w:rsidRDefault="003B640D" w:rsidP="003B640D">
            <w:pPr>
              <w:pStyle w:val="a4"/>
              <w:jc w:val="both"/>
              <w:rPr>
                <w:lang w:val="kk-KZ"/>
              </w:rPr>
            </w:pPr>
            <w:r w:rsidRPr="003B640D">
              <w:rPr>
                <w:lang w:val="kk-KZ"/>
              </w:rPr>
              <w:t xml:space="preserve">MSU қолдау түрлері: әмбебап екі жолақты (гетеродин жиілігі 9750 МГц-тен 10600 МГц-ке дейін); </w:t>
            </w:r>
          </w:p>
          <w:p w:rsidR="003B640D" w:rsidRPr="009F34FA" w:rsidRDefault="003B640D" w:rsidP="003B640D">
            <w:pPr>
              <w:pStyle w:val="a4"/>
              <w:jc w:val="both"/>
              <w:rPr>
                <w:b/>
                <w:lang w:val="kk-KZ"/>
              </w:rPr>
            </w:pPr>
            <w:r w:rsidRPr="009F34FA">
              <w:rPr>
                <w:b/>
                <w:lang w:val="kk-KZ"/>
              </w:rPr>
              <w:t>5.</w:t>
            </w:r>
            <w:r w:rsidRPr="009F34FA">
              <w:rPr>
                <w:b/>
                <w:lang w:val="kk-KZ"/>
              </w:rPr>
              <w:tab/>
              <w:t>АУДИО ТҮРЛЕНДІРГІШКЕ ҚОЙЫЛАТЫН ТЕХНИКАЛЫҚ ТАЛАПТАР</w:t>
            </w:r>
          </w:p>
          <w:p w:rsidR="003B640D" w:rsidRPr="003B640D" w:rsidRDefault="003B640D" w:rsidP="003B640D">
            <w:pPr>
              <w:pStyle w:val="a4"/>
              <w:jc w:val="both"/>
              <w:rPr>
                <w:lang w:val="kk-KZ"/>
              </w:rPr>
            </w:pPr>
            <w:r w:rsidRPr="003B640D">
              <w:rPr>
                <w:lang w:val="kk-KZ"/>
              </w:rPr>
              <w:t>5.1 аудио түрлендіргіштің кіріс бөлігі (теңгерімсіз):</w:t>
            </w:r>
          </w:p>
          <w:p w:rsidR="003B640D" w:rsidRPr="003B640D" w:rsidRDefault="003B640D" w:rsidP="003B640D">
            <w:pPr>
              <w:pStyle w:val="a4"/>
              <w:jc w:val="both"/>
              <w:rPr>
                <w:lang w:val="kk-KZ"/>
              </w:rPr>
            </w:pPr>
            <w:r w:rsidRPr="003B640D">
              <w:rPr>
                <w:lang w:val="kk-KZ"/>
              </w:rPr>
              <w:t>5.1.1 қосқыштар: RCA (қызғалдақ) стерео-кем дегенде 2 дана (сол/оң);</w:t>
            </w:r>
          </w:p>
          <w:p w:rsidR="003B640D" w:rsidRPr="003B640D" w:rsidRDefault="003B640D" w:rsidP="003B640D">
            <w:pPr>
              <w:pStyle w:val="a4"/>
              <w:jc w:val="both"/>
              <w:rPr>
                <w:lang w:val="kk-KZ"/>
              </w:rPr>
            </w:pPr>
            <w:r w:rsidRPr="003B640D">
              <w:rPr>
                <w:lang w:val="kk-KZ"/>
              </w:rPr>
              <w:t>5.1.2 кіріс кедергісі-кемінде 30 кОм.</w:t>
            </w:r>
          </w:p>
          <w:p w:rsidR="003B640D" w:rsidRPr="003B640D" w:rsidRDefault="003B640D" w:rsidP="003B640D">
            <w:pPr>
              <w:pStyle w:val="a4"/>
              <w:jc w:val="both"/>
              <w:rPr>
                <w:lang w:val="kk-KZ"/>
              </w:rPr>
            </w:pPr>
            <w:r w:rsidRPr="003B640D">
              <w:rPr>
                <w:lang w:val="kk-KZ"/>
              </w:rPr>
              <w:t>5.2 аудио түрлендіргіштің шығыс бөлігі (баланс):</w:t>
            </w:r>
          </w:p>
          <w:p w:rsidR="003B640D" w:rsidRPr="003B640D" w:rsidRDefault="003B640D" w:rsidP="003B640D">
            <w:pPr>
              <w:pStyle w:val="a4"/>
              <w:jc w:val="both"/>
              <w:rPr>
                <w:lang w:val="kk-KZ"/>
              </w:rPr>
            </w:pPr>
            <w:r w:rsidRPr="003B640D">
              <w:rPr>
                <w:lang w:val="kk-KZ"/>
              </w:rPr>
              <w:t>5.2.1 қосқыштар: XLR 3-Pin Male-кем дегенде 2 дана (сол/оң)</w:t>
            </w:r>
          </w:p>
          <w:p w:rsidR="003B640D" w:rsidRPr="003B640D" w:rsidRDefault="003B640D" w:rsidP="003B640D">
            <w:pPr>
              <w:pStyle w:val="a4"/>
              <w:jc w:val="both"/>
              <w:rPr>
                <w:lang w:val="kk-KZ"/>
              </w:rPr>
            </w:pPr>
            <w:r w:rsidRPr="003B640D">
              <w:rPr>
                <w:lang w:val="kk-KZ"/>
              </w:rPr>
              <w:t>5.2.2 600 Ом жүктемедегі номиналды шығыс деңгейі-0,775 В кем емес;</w:t>
            </w:r>
          </w:p>
          <w:p w:rsidR="003B640D" w:rsidRPr="003B640D" w:rsidRDefault="003B640D" w:rsidP="003B640D">
            <w:pPr>
              <w:pStyle w:val="a4"/>
              <w:jc w:val="both"/>
              <w:rPr>
                <w:lang w:val="kk-KZ"/>
              </w:rPr>
            </w:pPr>
            <w:r w:rsidRPr="003B640D">
              <w:rPr>
                <w:lang w:val="kk-KZ"/>
              </w:rPr>
              <w:t>5.2.3 кернеу бойынша күшейту коэффициенті-6 дБ кем емес;</w:t>
            </w:r>
          </w:p>
          <w:p w:rsidR="00300E02" w:rsidRPr="00B203E0" w:rsidRDefault="003B640D" w:rsidP="003B640D">
            <w:pPr>
              <w:pStyle w:val="a4"/>
              <w:jc w:val="both"/>
              <w:rPr>
                <w:lang w:val="kk-KZ"/>
              </w:rPr>
            </w:pPr>
            <w:r w:rsidRPr="003B640D">
              <w:rPr>
                <w:lang w:val="kk-KZ"/>
              </w:rPr>
              <w:t>5.2.4 шығу кедергісі-100 Омнан аспайды.</w:t>
            </w:r>
          </w:p>
        </w:tc>
      </w:tr>
      <w:tr w:rsidR="00300E02" w:rsidRPr="00065D33" w:rsidTr="00701ACF">
        <w:trPr>
          <w:trHeight w:val="697"/>
        </w:trPr>
        <w:tc>
          <w:tcPr>
            <w:tcW w:w="3794" w:type="dxa"/>
            <w:vMerge/>
          </w:tcPr>
          <w:p w:rsidR="00300E02" w:rsidRPr="00010A1C" w:rsidRDefault="00300E02">
            <w:pPr>
              <w:pStyle w:val="a3"/>
              <w:rPr>
                <w:lang w:val="kk-KZ"/>
              </w:rPr>
            </w:pPr>
          </w:p>
        </w:tc>
        <w:tc>
          <w:tcPr>
            <w:tcW w:w="11198" w:type="dxa"/>
          </w:tcPr>
          <w:p w:rsidR="009F34FA" w:rsidRPr="009F34FA" w:rsidRDefault="009F34FA" w:rsidP="009F34FA">
            <w:pPr>
              <w:pStyle w:val="a4"/>
              <w:jc w:val="both"/>
              <w:rPr>
                <w:b/>
                <w:lang w:val="kk-KZ"/>
              </w:rPr>
            </w:pPr>
            <w:r w:rsidRPr="009F34FA">
              <w:rPr>
                <w:b/>
                <w:lang w:val="kk-KZ"/>
              </w:rPr>
              <w:t>6.</w:t>
            </w:r>
            <w:r w:rsidRPr="009F34FA">
              <w:rPr>
                <w:b/>
                <w:lang w:val="kk-KZ"/>
              </w:rPr>
              <w:tab/>
              <w:t xml:space="preserve">ҚАБЫЛДАҒЫШҚА ҚОЙЫЛАТЫН ФУНКЦИОНАЛДЫҚ ТАЛАПТАР </w:t>
            </w:r>
          </w:p>
          <w:p w:rsidR="009F34FA" w:rsidRPr="009F34FA" w:rsidRDefault="009F34FA" w:rsidP="009F34FA">
            <w:pPr>
              <w:pStyle w:val="a4"/>
              <w:jc w:val="both"/>
              <w:rPr>
                <w:lang w:val="kk-KZ"/>
              </w:rPr>
            </w:pPr>
            <w:r w:rsidRPr="009F34FA">
              <w:rPr>
                <w:lang w:val="kk-KZ"/>
              </w:rPr>
              <w:t>6.1 қабылдағыш KazSat-3 58,5°ш. б. спутнигімен жұмыс істеуі тиіс, жиілік параметрлері бар;</w:t>
            </w:r>
          </w:p>
          <w:p w:rsidR="009F34FA" w:rsidRPr="009F34FA" w:rsidRDefault="009F34FA" w:rsidP="009F34FA">
            <w:pPr>
              <w:pStyle w:val="a4"/>
              <w:jc w:val="both"/>
              <w:rPr>
                <w:lang w:val="kk-KZ"/>
              </w:rPr>
            </w:pPr>
            <w:r w:rsidRPr="009F34FA">
              <w:rPr>
                <w:lang w:val="kk-KZ"/>
              </w:rPr>
              <w:t>6.2 қабылдағыш спутникті қолмен қосу және пайдаланушы параметрлерін (транспондер жиілігі, поляризация, символдық жылдамдық және модуляция түрі және басқалары)көрсете алуы керек;</w:t>
            </w:r>
          </w:p>
          <w:p w:rsidR="009F34FA" w:rsidRPr="009F34FA" w:rsidRDefault="009F34FA" w:rsidP="009F34FA">
            <w:pPr>
              <w:pStyle w:val="a4"/>
              <w:jc w:val="both"/>
              <w:rPr>
                <w:lang w:val="kk-KZ"/>
              </w:rPr>
            </w:pPr>
            <w:r w:rsidRPr="009F34FA">
              <w:rPr>
                <w:lang w:val="kk-KZ"/>
              </w:rPr>
              <w:t>6.3 ре</w:t>
            </w:r>
            <w:r>
              <w:rPr>
                <w:lang w:val="kk-KZ"/>
              </w:rPr>
              <w:t>сивер барлық қолданылатын PSI (</w:t>
            </w:r>
            <w:r w:rsidRPr="009F34FA">
              <w:rPr>
                <w:lang w:val="kk-KZ"/>
              </w:rPr>
              <w:t>Program Specific Information), атап айтқанда бағдарлама қауымдастығының кестесін (PAT - Program Association Table) және бағдарламаны көрсету кестесін (PMT -</w:t>
            </w:r>
            <w:r>
              <w:rPr>
                <w:lang w:val="kk-KZ"/>
              </w:rPr>
              <w:t xml:space="preserve"> </w:t>
            </w:r>
            <w:r w:rsidRPr="009F34FA">
              <w:rPr>
                <w:lang w:val="kk-KZ"/>
              </w:rPr>
              <w:t>Program Mapping Table) және олардың көлік ағынындағы байланысты дескрипторларын түсіндіруге және ISO/IEC 13818-1 және ETSI TS 101 154 талаптарына жауап беруге қабілетті болуы тиіс. Бұл кестелер сигналды декодтау үшін жеткілікті болуы керек;</w:t>
            </w:r>
          </w:p>
          <w:p w:rsidR="009F34FA" w:rsidRPr="009F34FA" w:rsidRDefault="009F34FA" w:rsidP="009F34FA">
            <w:pPr>
              <w:pStyle w:val="a4"/>
              <w:jc w:val="both"/>
              <w:rPr>
                <w:lang w:val="kk-KZ"/>
              </w:rPr>
            </w:pPr>
            <w:r w:rsidRPr="009F34FA">
              <w:rPr>
                <w:lang w:val="kk-KZ"/>
              </w:rPr>
              <w:t>6.4 қабылдағыш қолданылатын si (Service Information) кестелерін және олардың көлік ағынындағы байланысты дескрипторларын түсіндіруге және ETSI EN 300 468 және TR ETSI 101 211 талаптарына жауап беруге қабілетті болуы тиіс;</w:t>
            </w:r>
          </w:p>
          <w:p w:rsidR="009F34FA" w:rsidRPr="009F34FA" w:rsidRDefault="009F34FA" w:rsidP="009F34FA">
            <w:pPr>
              <w:pStyle w:val="a4"/>
              <w:jc w:val="both"/>
              <w:rPr>
                <w:lang w:val="kk-KZ"/>
              </w:rPr>
            </w:pPr>
            <w:r w:rsidRPr="009F34FA">
              <w:rPr>
                <w:lang w:val="kk-KZ"/>
              </w:rPr>
              <w:t xml:space="preserve">6.5 қабылдағыш ағымдағы күн мен уақыт туралы ақпаратты түсіндіре алуы керек (өзгертілген Джулиан күні ретінде кодталған ДҮНИЕЖҮЗІЛІК ҮЙЛЕСТІРІЛГЕН УАҚЫТ); </w:t>
            </w:r>
          </w:p>
          <w:p w:rsidR="009F34FA" w:rsidRPr="009F34FA" w:rsidRDefault="009F34FA" w:rsidP="009F34FA">
            <w:pPr>
              <w:pStyle w:val="a4"/>
              <w:jc w:val="both"/>
              <w:rPr>
                <w:lang w:val="kk-KZ"/>
              </w:rPr>
            </w:pPr>
            <w:r w:rsidRPr="009F34FA">
              <w:rPr>
                <w:lang w:val="kk-KZ"/>
              </w:rPr>
              <w:lastRenderedPageBreak/>
              <w:t>6.6 қабылдағыш 7 күн бойы EPG (Electronic Program Guide) электронды бағдарламасына қолдау көрсете алуы керек;</w:t>
            </w:r>
          </w:p>
          <w:p w:rsidR="009F34FA" w:rsidRPr="009F34FA" w:rsidRDefault="009F34FA" w:rsidP="009F34FA">
            <w:pPr>
              <w:pStyle w:val="a4"/>
              <w:jc w:val="both"/>
              <w:rPr>
                <w:lang w:val="kk-KZ"/>
              </w:rPr>
            </w:pPr>
            <w:r w:rsidRPr="009F34FA">
              <w:rPr>
                <w:lang w:val="kk-KZ"/>
              </w:rPr>
              <w:t xml:space="preserve">6.7 қабылдағыш EPG үшін үш тілдің (қазақ, орыс және ағылшын) символдарын қолдауға қабілетті болуы тиіс; </w:t>
            </w:r>
          </w:p>
          <w:p w:rsidR="009F34FA" w:rsidRPr="009F34FA" w:rsidRDefault="009F34FA" w:rsidP="009F34FA">
            <w:pPr>
              <w:pStyle w:val="a4"/>
              <w:jc w:val="both"/>
              <w:rPr>
                <w:lang w:val="kk-KZ"/>
              </w:rPr>
            </w:pPr>
            <w:r w:rsidRPr="009F34FA">
              <w:rPr>
                <w:lang w:val="kk-KZ"/>
              </w:rPr>
              <w:t>6.8 қабылдағыш</w:t>
            </w:r>
            <w:r>
              <w:rPr>
                <w:lang w:val="kk-KZ"/>
              </w:rPr>
              <w:t xml:space="preserve"> PSI кестелерін, </w:t>
            </w:r>
            <w:r w:rsidRPr="009F34FA">
              <w:rPr>
                <w:lang w:val="kk-KZ"/>
              </w:rPr>
              <w:t xml:space="preserve">SDT (Service </w:t>
            </w:r>
            <w:r>
              <w:rPr>
                <w:lang w:val="kk-KZ"/>
              </w:rPr>
              <w:t>Description Table)</w:t>
            </w:r>
            <w:r w:rsidRPr="009F34FA">
              <w:rPr>
                <w:lang w:val="kk-KZ"/>
              </w:rPr>
              <w:t xml:space="preserve"> қызметтерін сипаттау кестесін </w:t>
            </w:r>
            <w:r>
              <w:rPr>
                <w:lang w:val="kk-KZ"/>
              </w:rPr>
              <w:t xml:space="preserve">және басқа </w:t>
            </w:r>
            <w:r w:rsidRPr="009F34FA">
              <w:rPr>
                <w:lang w:val="kk-KZ"/>
              </w:rPr>
              <w:t xml:space="preserve">SI кестелерін тексеріп, қажет болған жағдайда ресивердің ішкі жадын жаңартуы керек. Жаңартылған ақпаратты қабылдағаннан кейін STB DVB-S2 жаңа PSI/SI ақпаратын пайдаланып ағынды декодтауға ауысуы керек. </w:t>
            </w:r>
          </w:p>
          <w:p w:rsidR="009F34FA" w:rsidRPr="009F34FA" w:rsidRDefault="009F34FA" w:rsidP="009F34FA">
            <w:pPr>
              <w:pStyle w:val="a4"/>
              <w:jc w:val="both"/>
              <w:rPr>
                <w:lang w:val="kk-KZ"/>
              </w:rPr>
            </w:pPr>
            <w:r w:rsidRPr="009F34FA">
              <w:rPr>
                <w:lang w:val="kk-KZ"/>
              </w:rPr>
              <w:t xml:space="preserve">6.9 қабылдағыш PMT және PAT өзгерістерін тексеру үшін PMT және PAT кестелерінің version_number дескрипторларына сенбеуі керек. Яғни, STB DVB-S2 әр PSI кестесін жеке алғанын түсіндіруі керек. </w:t>
            </w:r>
          </w:p>
          <w:p w:rsidR="009F34FA" w:rsidRPr="009F34FA" w:rsidRDefault="009F34FA" w:rsidP="009F34FA">
            <w:pPr>
              <w:pStyle w:val="a4"/>
              <w:jc w:val="both"/>
              <w:rPr>
                <w:lang w:val="kk-KZ"/>
              </w:rPr>
            </w:pPr>
            <w:r>
              <w:rPr>
                <w:lang w:val="kk-KZ"/>
              </w:rPr>
              <w:t>6.10 P</w:t>
            </w:r>
            <w:r w:rsidRPr="009F34FA">
              <w:rPr>
                <w:lang w:val="kk-KZ"/>
              </w:rPr>
              <w:t>AT / PMT кестелеріндегі өзгерістер анықталған кезде қабылдағыш өзгерістер деректерін дереу қолдануы керек (мысалы, SD-ден HD-ге бейне форматының өзгеруі немесе ағымдағы қызметтің PID бейне және аудио қайта конфигурациясы);</w:t>
            </w:r>
          </w:p>
          <w:p w:rsidR="009F34FA" w:rsidRPr="009F34FA" w:rsidRDefault="009F34FA" w:rsidP="009F34FA">
            <w:pPr>
              <w:pStyle w:val="a4"/>
              <w:jc w:val="both"/>
              <w:rPr>
                <w:lang w:val="kk-KZ"/>
              </w:rPr>
            </w:pPr>
            <w:r w:rsidRPr="009F34FA">
              <w:rPr>
                <w:lang w:val="kk-KZ"/>
              </w:rPr>
              <w:t xml:space="preserve">6.11 қабылдағыш шартты қол жеткізу жүйесінен (сот) cryptoguard жедел және жеке mail (пошта) хабарламаларына қолдау көрсетуі керек. </w:t>
            </w:r>
          </w:p>
          <w:p w:rsidR="009F34FA" w:rsidRPr="009F34FA" w:rsidRDefault="009F34FA" w:rsidP="009F34FA">
            <w:pPr>
              <w:pStyle w:val="a4"/>
              <w:jc w:val="both"/>
              <w:rPr>
                <w:lang w:val="kk-KZ"/>
              </w:rPr>
            </w:pPr>
            <w:r w:rsidRPr="009F34FA">
              <w:rPr>
                <w:lang w:val="kk-KZ"/>
              </w:rPr>
              <w:t>6.12 қабылдағыш nit, SDT және BAT кестелерінің нұсқа нөмірін бақылауы керек, сондай-ақ қызметтер тізіміндегі өзгерістерді анықтауы керек, өзгерістерді қолданғаннан кейін қабылдағыш автоматты түрде бұрын таңдалған соңғы арнаға оралуы керек;</w:t>
            </w:r>
          </w:p>
          <w:p w:rsidR="00300E02" w:rsidRPr="00BB13B3" w:rsidRDefault="009F34FA" w:rsidP="009F34FA">
            <w:pPr>
              <w:pStyle w:val="a4"/>
              <w:jc w:val="both"/>
              <w:rPr>
                <w:lang w:val="kk-KZ"/>
              </w:rPr>
            </w:pPr>
            <w:r w:rsidRPr="009F34FA">
              <w:rPr>
                <w:lang w:val="kk-KZ"/>
              </w:rPr>
              <w:t>6.13 қабылдағыш кіріс сигналының деңгейін (сигнал қуаты) және сигнал сапасының көрсеткішін қамтамасыз етуі керек.</w:t>
            </w:r>
          </w:p>
        </w:tc>
      </w:tr>
      <w:tr w:rsidR="00300E02" w:rsidRPr="00065D33" w:rsidTr="00701ACF">
        <w:trPr>
          <w:trHeight w:val="1306"/>
        </w:trPr>
        <w:tc>
          <w:tcPr>
            <w:tcW w:w="3794" w:type="dxa"/>
            <w:vMerge/>
          </w:tcPr>
          <w:p w:rsidR="00300E02" w:rsidRPr="00010A1C" w:rsidRDefault="00300E02">
            <w:pPr>
              <w:pStyle w:val="a3"/>
              <w:rPr>
                <w:lang w:val="kk-KZ"/>
              </w:rPr>
            </w:pPr>
          </w:p>
        </w:tc>
        <w:tc>
          <w:tcPr>
            <w:tcW w:w="11198" w:type="dxa"/>
          </w:tcPr>
          <w:p w:rsidR="009F34FA" w:rsidRPr="009F34FA" w:rsidRDefault="009F34FA" w:rsidP="009F34FA">
            <w:pPr>
              <w:pStyle w:val="a4"/>
              <w:jc w:val="both"/>
              <w:rPr>
                <w:lang w:val="kk-KZ"/>
              </w:rPr>
            </w:pPr>
            <w:r w:rsidRPr="009F34FA">
              <w:rPr>
                <w:lang w:val="kk-KZ"/>
              </w:rPr>
              <w:t>7.</w:t>
            </w:r>
            <w:r w:rsidRPr="009F34FA">
              <w:rPr>
                <w:lang w:val="kk-KZ"/>
              </w:rPr>
              <w:tab/>
              <w:t>ӘЛЕУЕТТІ ӨНІМ БЕРУШІГЕ ҚОЙЫЛАТЫН ТАЛАПТАР</w:t>
            </w:r>
          </w:p>
          <w:p w:rsidR="00300E02" w:rsidRPr="00BB13B3" w:rsidRDefault="009F34FA" w:rsidP="009F34FA">
            <w:pPr>
              <w:pStyle w:val="a4"/>
              <w:jc w:val="both"/>
              <w:rPr>
                <w:lang w:val="kk-KZ"/>
              </w:rPr>
            </w:pPr>
            <w:r w:rsidRPr="009F34FA">
              <w:rPr>
                <w:lang w:val="kk-KZ"/>
              </w:rPr>
              <w:t>7.1 жеткізуші cryptoguard шартты қол жеткізу жүйесімен қажетті үйлесімділік пен өнімділікті қамтамасыз ететін қабылдағышты жеткізуі керек. Бұл ретте, қажет болған жағдайда лицензиарлардың пайдасына барлық лицензиялардың құнын өндіруші немесе уәкілетті өнім беруші тікелей төлеуі тиіс.</w:t>
            </w:r>
          </w:p>
        </w:tc>
      </w:tr>
      <w:tr w:rsidR="002F0EED" w:rsidRPr="009D3D8E" w:rsidTr="00E44745">
        <w:tc>
          <w:tcPr>
            <w:tcW w:w="3794" w:type="dxa"/>
            <w:hideMark/>
          </w:tcPr>
          <w:p w:rsidR="002F0EED" w:rsidRPr="00010A1C" w:rsidRDefault="002F0EED">
            <w:pPr>
              <w:pStyle w:val="a3"/>
              <w:rPr>
                <w:lang w:val="kk-KZ"/>
              </w:rPr>
            </w:pPr>
            <w:r w:rsidRPr="00010A1C">
              <w:rPr>
                <w:lang w:val="kk-KZ"/>
              </w:rPr>
              <w:t>Ілеспе қызметтер (қажет болған жағдайда көрсетіледі) (тауарларды монтаждау, баптау, оқыту, тексеру және сынау)</w:t>
            </w:r>
          </w:p>
        </w:tc>
        <w:tc>
          <w:tcPr>
            <w:tcW w:w="11198" w:type="dxa"/>
            <w:hideMark/>
          </w:tcPr>
          <w:p w:rsidR="002F0EED" w:rsidRPr="00010A1C" w:rsidRDefault="00300E02">
            <w:pPr>
              <w:rPr>
                <w:sz w:val="24"/>
                <w:szCs w:val="24"/>
                <w:lang w:val="kk-KZ"/>
              </w:rPr>
            </w:pPr>
            <w:r>
              <w:rPr>
                <w:sz w:val="24"/>
                <w:szCs w:val="24"/>
                <w:lang w:val="kk-KZ"/>
              </w:rPr>
              <w:t>жоқ</w:t>
            </w:r>
          </w:p>
        </w:tc>
      </w:tr>
      <w:tr w:rsidR="002F0EED" w:rsidRPr="00B72D6D" w:rsidTr="00E44745">
        <w:tc>
          <w:tcPr>
            <w:tcW w:w="3794" w:type="dxa"/>
            <w:hideMark/>
          </w:tcPr>
          <w:p w:rsidR="002F0EED" w:rsidRPr="00010A1C" w:rsidRDefault="002F0EED">
            <w:pPr>
              <w:pStyle w:val="a3"/>
              <w:rPr>
                <w:lang w:val="kk-KZ"/>
              </w:rPr>
            </w:pPr>
            <w:r w:rsidRPr="00010A1C">
              <w:rPr>
                <w:lang w:val="kk-KZ"/>
              </w:rPr>
              <w:t xml:space="preserve">Әлеуетті өнім берушіге оның жеңімпазы анықталған және онымен Мемлекеттік сатып алу </w:t>
            </w:r>
            <w:r w:rsidRPr="00010A1C">
              <w:rPr>
                <w:lang w:val="kk-KZ"/>
              </w:rPr>
              <w:lastRenderedPageBreak/>
              <w:t>туралы шарт жасалған жағдайда қойылатын талаптар (қажет болған кезде көрсетіледі) (әлеуетті өнім берушіні көрсетілген мәліметтерді көрсетпегені және ұсынбағаны үшін қабылдамауға жол берілмейді)</w:t>
            </w:r>
          </w:p>
        </w:tc>
        <w:tc>
          <w:tcPr>
            <w:tcW w:w="11198" w:type="dxa"/>
            <w:hideMark/>
          </w:tcPr>
          <w:p w:rsidR="00D758EB" w:rsidRPr="00010A1C" w:rsidRDefault="00300E02" w:rsidP="00E44745">
            <w:pPr>
              <w:jc w:val="both"/>
              <w:rPr>
                <w:sz w:val="24"/>
                <w:szCs w:val="24"/>
                <w:lang w:val="kk-KZ"/>
              </w:rPr>
            </w:pPr>
            <w:r>
              <w:rPr>
                <w:sz w:val="24"/>
                <w:szCs w:val="24"/>
                <w:lang w:val="kk-KZ"/>
              </w:rPr>
              <w:lastRenderedPageBreak/>
              <w:t>жоқ</w:t>
            </w:r>
          </w:p>
        </w:tc>
      </w:tr>
    </w:tbl>
    <w:p w:rsidR="002F0EED" w:rsidRPr="00340FCC" w:rsidRDefault="002F0EED" w:rsidP="005C2BC0">
      <w:pPr>
        <w:pStyle w:val="a3"/>
        <w:spacing w:before="160" w:beforeAutospacing="0" w:after="160" w:afterAutospacing="0"/>
        <w:rPr>
          <w:sz w:val="28"/>
          <w:szCs w:val="28"/>
          <w:lang w:val="kk-KZ"/>
        </w:rPr>
      </w:pPr>
      <w:r w:rsidRPr="00340FCC">
        <w:rPr>
          <w:sz w:val="28"/>
          <w:szCs w:val="28"/>
          <w:lang w:val="kk-KZ"/>
        </w:rPr>
        <w:lastRenderedPageBreak/>
        <w:t>      Ескерту.</w:t>
      </w:r>
    </w:p>
    <w:p w:rsidR="002F0EED" w:rsidRPr="00340FCC" w:rsidRDefault="002F0EED" w:rsidP="00340FCC">
      <w:pPr>
        <w:pStyle w:val="a3"/>
        <w:numPr>
          <w:ilvl w:val="0"/>
          <w:numId w:val="9"/>
        </w:numPr>
        <w:spacing w:before="160" w:beforeAutospacing="0" w:after="160" w:afterAutospacing="0"/>
        <w:rPr>
          <w:sz w:val="28"/>
          <w:szCs w:val="28"/>
          <w:lang w:val="kk-KZ"/>
        </w:rPr>
      </w:pPr>
      <w:r w:rsidRPr="00340FCC">
        <w:rPr>
          <w:sz w:val="28"/>
          <w:szCs w:val="28"/>
          <w:lang w:val="kk-KZ"/>
        </w:rPr>
        <w:t>Функционалдық, техникалық, сапалық, пайдаланушылық, өзге де сипаттамалар, ілеспе қызметтер бойынша әрбір талап және қосымша талаптар бөлек жолда көрсетіледі.</w:t>
      </w:r>
    </w:p>
    <w:p w:rsidR="002F0EED" w:rsidRPr="00340FCC" w:rsidRDefault="002F0EED" w:rsidP="00340FCC">
      <w:pPr>
        <w:pStyle w:val="a3"/>
        <w:numPr>
          <w:ilvl w:val="0"/>
          <w:numId w:val="9"/>
        </w:numPr>
        <w:spacing w:before="160" w:beforeAutospacing="0" w:after="160" w:afterAutospacing="0"/>
        <w:rPr>
          <w:sz w:val="28"/>
          <w:szCs w:val="28"/>
          <w:lang w:val="kk-KZ"/>
        </w:rPr>
      </w:pPr>
      <w:r w:rsidRPr="00340FCC">
        <w:rPr>
          <w:sz w:val="28"/>
          <w:szCs w:val="28"/>
          <w:lang w:val="kk-KZ"/>
        </w:rPr>
        <w:t>Осы техникалық ерекшелікте әлеуетті өнім берушіге қойылатын біліктілік талаптарын белгілеуге жол берілмейді.</w:t>
      </w:r>
    </w:p>
    <w:p w:rsidR="00340FCC" w:rsidRDefault="002F0EED" w:rsidP="005C2BC0">
      <w:pPr>
        <w:pStyle w:val="a3"/>
        <w:numPr>
          <w:ilvl w:val="0"/>
          <w:numId w:val="9"/>
        </w:numPr>
        <w:spacing w:before="160" w:beforeAutospacing="0" w:after="160" w:afterAutospacing="0"/>
        <w:rPr>
          <w:sz w:val="28"/>
          <w:szCs w:val="28"/>
          <w:lang w:val="kk-KZ"/>
        </w:rPr>
      </w:pPr>
      <w:r w:rsidRPr="00340FCC">
        <w:rPr>
          <w:sz w:val="28"/>
          <w:szCs w:val="28"/>
          <w:lang w:val="kk-KZ"/>
        </w:rPr>
        <w:t>Өзге құжаттарда техникалық ерекшеліктің талаптарын белгілеуге жол берілмейді.</w:t>
      </w:r>
    </w:p>
    <w:p w:rsidR="00B917A3" w:rsidRPr="005940FB" w:rsidRDefault="00B917A3" w:rsidP="00B917A3">
      <w:pPr>
        <w:pStyle w:val="a3"/>
        <w:spacing w:before="160" w:beforeAutospacing="0" w:after="160" w:afterAutospacing="0"/>
        <w:rPr>
          <w:sz w:val="28"/>
          <w:szCs w:val="28"/>
          <w:lang w:val="kk-KZ"/>
        </w:rPr>
      </w:pPr>
      <w:r w:rsidRPr="00AF6514">
        <w:rPr>
          <w:lang w:val="kk-KZ"/>
        </w:rPr>
        <w:t xml:space="preserve"> </w:t>
      </w:r>
      <w:r w:rsidRPr="00340FCC">
        <w:rPr>
          <w:sz w:val="28"/>
          <w:szCs w:val="28"/>
          <w:lang w:val="kk-KZ"/>
        </w:rPr>
        <w:t>* мәліметтер мемлекеттік сатып алу жоспарынан алынады (автоматты түрде көрсетіледі).</w:t>
      </w:r>
    </w:p>
    <w:tbl>
      <w:tblPr>
        <w:tblStyle w:val="a6"/>
        <w:tblpPr w:leftFromText="180" w:rightFromText="180" w:vertAnchor="text" w:horzAnchor="margin" w:tblpXSpec="center" w:tblpY="160"/>
        <w:tblW w:w="138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4"/>
        <w:gridCol w:w="4395"/>
      </w:tblGrid>
      <w:tr w:rsidR="00E44745" w:rsidRPr="00340FCC" w:rsidTr="00041211">
        <w:trPr>
          <w:trHeight w:val="465"/>
        </w:trPr>
        <w:tc>
          <w:tcPr>
            <w:tcW w:w="9464" w:type="dxa"/>
          </w:tcPr>
          <w:p w:rsidR="00340FCC" w:rsidRDefault="00E44745" w:rsidP="00041211">
            <w:pPr>
              <w:contextualSpacing/>
              <w:rPr>
                <w:b/>
                <w:sz w:val="28"/>
                <w:szCs w:val="28"/>
                <w:lang w:val="kk-KZ"/>
              </w:rPr>
            </w:pPr>
            <w:r w:rsidRPr="00340FCC">
              <w:rPr>
                <w:b/>
                <w:sz w:val="28"/>
                <w:szCs w:val="28"/>
                <w:lang w:val="kk-KZ"/>
              </w:rPr>
              <w:t xml:space="preserve">Басқарма Төрағасының орынбасары – </w:t>
            </w:r>
          </w:p>
          <w:p w:rsidR="00E44745" w:rsidRPr="00340FCC" w:rsidRDefault="00E44745" w:rsidP="00340FCC">
            <w:pPr>
              <w:contextualSpacing/>
              <w:rPr>
                <w:b/>
                <w:sz w:val="28"/>
                <w:szCs w:val="28"/>
                <w:lang w:val="ru-RU"/>
              </w:rPr>
            </w:pPr>
            <w:r w:rsidRPr="00340FCC">
              <w:rPr>
                <w:b/>
                <w:sz w:val="28"/>
                <w:szCs w:val="28"/>
                <w:lang w:val="kk-KZ"/>
              </w:rPr>
              <w:t xml:space="preserve">«Қазтелерадио» АҚ Техникалық директоры                                 </w:t>
            </w:r>
          </w:p>
        </w:tc>
        <w:tc>
          <w:tcPr>
            <w:tcW w:w="4395" w:type="dxa"/>
          </w:tcPr>
          <w:p w:rsidR="00340FCC" w:rsidRDefault="00E44745" w:rsidP="00041211">
            <w:pPr>
              <w:rPr>
                <w:b/>
                <w:sz w:val="28"/>
                <w:szCs w:val="28"/>
                <w:lang w:val="ru-RU"/>
              </w:rPr>
            </w:pPr>
            <w:r w:rsidRPr="00340FCC">
              <w:rPr>
                <w:b/>
                <w:sz w:val="28"/>
                <w:szCs w:val="28"/>
                <w:lang w:val="ru-RU"/>
              </w:rPr>
              <w:t xml:space="preserve">    </w:t>
            </w:r>
          </w:p>
          <w:p w:rsidR="00E44745" w:rsidRPr="00BA0ACA" w:rsidRDefault="00E44745" w:rsidP="00701ACF">
            <w:pPr>
              <w:rPr>
                <w:b/>
                <w:sz w:val="28"/>
                <w:szCs w:val="28"/>
                <w:lang w:val="ru-RU"/>
              </w:rPr>
            </w:pPr>
            <w:r w:rsidRPr="00340FCC">
              <w:rPr>
                <w:b/>
                <w:sz w:val="28"/>
                <w:szCs w:val="28"/>
                <w:lang w:val="ru-RU"/>
              </w:rPr>
              <w:t>___</w:t>
            </w:r>
            <w:r w:rsidRPr="00340FCC">
              <w:rPr>
                <w:b/>
                <w:sz w:val="28"/>
                <w:szCs w:val="28"/>
              </w:rPr>
              <w:t>___</w:t>
            </w:r>
            <w:r w:rsidRPr="00340FCC">
              <w:rPr>
                <w:b/>
                <w:sz w:val="28"/>
                <w:szCs w:val="28"/>
                <w:lang w:val="ru-RU"/>
              </w:rPr>
              <w:t>___</w:t>
            </w:r>
            <w:r w:rsidRPr="00340FCC">
              <w:rPr>
                <w:b/>
                <w:sz w:val="28"/>
                <w:szCs w:val="28"/>
              </w:rPr>
              <w:t>_____</w:t>
            </w:r>
            <w:r w:rsidR="00300E02">
              <w:rPr>
                <w:b/>
                <w:sz w:val="28"/>
                <w:szCs w:val="28"/>
                <w:lang w:val="kk-KZ"/>
              </w:rPr>
              <w:t>Е</w:t>
            </w:r>
            <w:r w:rsidR="00300E02">
              <w:rPr>
                <w:b/>
                <w:sz w:val="28"/>
                <w:szCs w:val="28"/>
                <w:lang w:val="ru-RU"/>
              </w:rPr>
              <w:t>.</w:t>
            </w:r>
            <w:r w:rsidRPr="00340FCC">
              <w:rPr>
                <w:b/>
                <w:sz w:val="28"/>
                <w:szCs w:val="28"/>
              </w:rPr>
              <w:t xml:space="preserve"> </w:t>
            </w:r>
            <w:proofErr w:type="spellStart"/>
            <w:r w:rsidR="00BA0ACA">
              <w:rPr>
                <w:b/>
                <w:sz w:val="28"/>
                <w:szCs w:val="28"/>
                <w:lang w:val="ru-RU"/>
              </w:rPr>
              <w:t>Оспанов</w:t>
            </w:r>
            <w:proofErr w:type="spellEnd"/>
            <w:r w:rsidR="00BA0ACA">
              <w:rPr>
                <w:b/>
                <w:sz w:val="28"/>
                <w:szCs w:val="28"/>
                <w:lang w:val="ru-RU"/>
              </w:rPr>
              <w:t xml:space="preserve"> </w:t>
            </w:r>
          </w:p>
          <w:p w:rsidR="00701ACF" w:rsidRDefault="00701ACF" w:rsidP="00701ACF">
            <w:pPr>
              <w:rPr>
                <w:b/>
                <w:sz w:val="28"/>
                <w:szCs w:val="28"/>
                <w:lang w:val="ru-RU"/>
              </w:rPr>
            </w:pPr>
          </w:p>
          <w:p w:rsidR="00701ACF" w:rsidRPr="00701ACF" w:rsidRDefault="00701ACF" w:rsidP="00701ACF">
            <w:pPr>
              <w:rPr>
                <w:b/>
                <w:sz w:val="28"/>
                <w:szCs w:val="28"/>
                <w:lang w:val="ru-RU"/>
              </w:rPr>
            </w:pPr>
          </w:p>
        </w:tc>
      </w:tr>
      <w:tr w:rsidR="00E44745" w:rsidRPr="00340FCC" w:rsidTr="00041211">
        <w:trPr>
          <w:trHeight w:val="465"/>
        </w:trPr>
        <w:tc>
          <w:tcPr>
            <w:tcW w:w="9464" w:type="dxa"/>
          </w:tcPr>
          <w:p w:rsidR="00E44745" w:rsidRPr="00340FCC" w:rsidRDefault="00E44745" w:rsidP="00041211">
            <w:pPr>
              <w:jc w:val="both"/>
              <w:rPr>
                <w:b/>
                <w:sz w:val="28"/>
                <w:szCs w:val="28"/>
                <w:lang w:val="ru-RU"/>
              </w:rPr>
            </w:pPr>
            <w:r w:rsidRPr="00340FCC">
              <w:rPr>
                <w:b/>
                <w:color w:val="000000" w:themeColor="text1"/>
                <w:sz w:val="28"/>
                <w:szCs w:val="28"/>
                <w:lang w:val="kk-KZ"/>
              </w:rPr>
              <w:t xml:space="preserve">«Қазтелерадио» АҚ ҰЖТХТД филиалының директоры              </w:t>
            </w:r>
          </w:p>
        </w:tc>
        <w:tc>
          <w:tcPr>
            <w:tcW w:w="4395" w:type="dxa"/>
          </w:tcPr>
          <w:p w:rsidR="00E44745" w:rsidRPr="00340FCC" w:rsidRDefault="00E44745" w:rsidP="00300E02">
            <w:pPr>
              <w:rPr>
                <w:b/>
                <w:sz w:val="28"/>
                <w:szCs w:val="28"/>
              </w:rPr>
            </w:pPr>
            <w:r w:rsidRPr="00340FCC">
              <w:rPr>
                <w:b/>
                <w:sz w:val="28"/>
                <w:szCs w:val="28"/>
                <w:lang w:val="ru-RU"/>
              </w:rPr>
              <w:t xml:space="preserve"> __</w:t>
            </w:r>
            <w:r w:rsidRPr="00340FCC">
              <w:rPr>
                <w:b/>
                <w:sz w:val="28"/>
                <w:szCs w:val="28"/>
              </w:rPr>
              <w:t>__</w:t>
            </w:r>
            <w:r w:rsidRPr="00340FCC">
              <w:rPr>
                <w:b/>
                <w:sz w:val="28"/>
                <w:szCs w:val="28"/>
                <w:lang w:val="ru-RU"/>
              </w:rPr>
              <w:t>___</w:t>
            </w:r>
            <w:r w:rsidRPr="00340FCC">
              <w:rPr>
                <w:b/>
                <w:sz w:val="28"/>
                <w:szCs w:val="28"/>
              </w:rPr>
              <w:t xml:space="preserve">______ </w:t>
            </w:r>
            <w:proofErr w:type="spellStart"/>
            <w:r w:rsidR="00300E02">
              <w:rPr>
                <w:b/>
                <w:sz w:val="28"/>
                <w:szCs w:val="28"/>
                <w:lang w:val="ru-RU"/>
              </w:rPr>
              <w:t>О.Костомаров</w:t>
            </w:r>
            <w:proofErr w:type="spellEnd"/>
          </w:p>
        </w:tc>
      </w:tr>
    </w:tbl>
    <w:p w:rsidR="00610E17" w:rsidRPr="00E44745" w:rsidRDefault="00610E17" w:rsidP="002F0EED">
      <w:pPr>
        <w:rPr>
          <w:lang w:val="kk-KZ"/>
        </w:rPr>
      </w:pPr>
    </w:p>
    <w:sectPr w:rsidR="00610E17" w:rsidRPr="00E44745" w:rsidSect="00A8137B">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500E" w:rsidRDefault="006B500E" w:rsidP="003C482D">
      <w:pPr>
        <w:spacing w:after="0" w:line="240" w:lineRule="auto"/>
      </w:pPr>
      <w:r>
        <w:separator/>
      </w:r>
    </w:p>
  </w:endnote>
  <w:endnote w:type="continuationSeparator" w:id="0">
    <w:p w:rsidR="006B500E" w:rsidRDefault="006B500E" w:rsidP="003C48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500E" w:rsidRDefault="006B500E" w:rsidP="003C482D">
      <w:pPr>
        <w:spacing w:after="0" w:line="240" w:lineRule="auto"/>
      </w:pPr>
      <w:r>
        <w:separator/>
      </w:r>
    </w:p>
  </w:footnote>
  <w:footnote w:type="continuationSeparator" w:id="0">
    <w:p w:rsidR="006B500E" w:rsidRDefault="006B500E" w:rsidP="003C48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80F98"/>
    <w:multiLevelType w:val="multilevel"/>
    <w:tmpl w:val="E7960DDE"/>
    <w:lvl w:ilvl="0">
      <w:start w:val="1"/>
      <w:numFmt w:val="decimal"/>
      <w:lvlText w:val="%1."/>
      <w:lvlJc w:val="left"/>
      <w:pPr>
        <w:ind w:left="72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3EE4973"/>
    <w:multiLevelType w:val="hybridMultilevel"/>
    <w:tmpl w:val="2FFC2816"/>
    <w:lvl w:ilvl="0" w:tplc="4EF808C8">
      <w:start w:val="1"/>
      <w:numFmt w:val="decimal"/>
      <w:lvlText w:val="%1."/>
      <w:lvlJc w:val="left"/>
      <w:pPr>
        <w:ind w:left="66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264684"/>
    <w:multiLevelType w:val="hybridMultilevel"/>
    <w:tmpl w:val="2F1EFAB4"/>
    <w:lvl w:ilvl="0" w:tplc="3150363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5A40E0"/>
    <w:multiLevelType w:val="multilevel"/>
    <w:tmpl w:val="E7960DDE"/>
    <w:lvl w:ilvl="0">
      <w:start w:val="1"/>
      <w:numFmt w:val="decimal"/>
      <w:lvlText w:val="%1."/>
      <w:lvlJc w:val="left"/>
      <w:pPr>
        <w:ind w:left="72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A574076"/>
    <w:multiLevelType w:val="multilevel"/>
    <w:tmpl w:val="8222C444"/>
    <w:lvl w:ilvl="0">
      <w:start w:val="2"/>
      <w:numFmt w:val="decimal"/>
      <w:lvlText w:val="%1"/>
      <w:lvlJc w:val="left"/>
      <w:pPr>
        <w:ind w:left="360" w:hanging="360"/>
      </w:pPr>
      <w:rPr>
        <w:rFonts w:hint="default"/>
      </w:rPr>
    </w:lvl>
    <w:lvl w:ilvl="1">
      <w:start w:val="6"/>
      <w:numFmt w:val="decimal"/>
      <w:lvlText w:val="%1.%2"/>
      <w:lvlJc w:val="left"/>
      <w:pPr>
        <w:ind w:left="677" w:hanging="360"/>
      </w:pPr>
      <w:rPr>
        <w:rFonts w:hint="default"/>
      </w:rPr>
    </w:lvl>
    <w:lvl w:ilvl="2">
      <w:start w:val="1"/>
      <w:numFmt w:val="decimal"/>
      <w:lvlText w:val="%1.%2.%3"/>
      <w:lvlJc w:val="left"/>
      <w:pPr>
        <w:ind w:left="1354" w:hanging="720"/>
      </w:pPr>
      <w:rPr>
        <w:rFonts w:hint="default"/>
      </w:rPr>
    </w:lvl>
    <w:lvl w:ilvl="3">
      <w:start w:val="1"/>
      <w:numFmt w:val="decimal"/>
      <w:lvlText w:val="%1.%2.%3.%4"/>
      <w:lvlJc w:val="left"/>
      <w:pPr>
        <w:ind w:left="1671" w:hanging="720"/>
      </w:pPr>
      <w:rPr>
        <w:rFonts w:hint="default"/>
      </w:rPr>
    </w:lvl>
    <w:lvl w:ilvl="4">
      <w:start w:val="1"/>
      <w:numFmt w:val="decimal"/>
      <w:lvlText w:val="%1.%2.%3.%4.%5"/>
      <w:lvlJc w:val="left"/>
      <w:pPr>
        <w:ind w:left="2348" w:hanging="1080"/>
      </w:pPr>
      <w:rPr>
        <w:rFonts w:hint="default"/>
      </w:rPr>
    </w:lvl>
    <w:lvl w:ilvl="5">
      <w:start w:val="1"/>
      <w:numFmt w:val="decimal"/>
      <w:lvlText w:val="%1.%2.%3.%4.%5.%6"/>
      <w:lvlJc w:val="left"/>
      <w:pPr>
        <w:ind w:left="2665" w:hanging="1080"/>
      </w:pPr>
      <w:rPr>
        <w:rFonts w:hint="default"/>
      </w:rPr>
    </w:lvl>
    <w:lvl w:ilvl="6">
      <w:start w:val="1"/>
      <w:numFmt w:val="decimal"/>
      <w:lvlText w:val="%1.%2.%3.%4.%5.%6.%7"/>
      <w:lvlJc w:val="left"/>
      <w:pPr>
        <w:ind w:left="3342" w:hanging="1440"/>
      </w:pPr>
      <w:rPr>
        <w:rFonts w:hint="default"/>
      </w:rPr>
    </w:lvl>
    <w:lvl w:ilvl="7">
      <w:start w:val="1"/>
      <w:numFmt w:val="decimal"/>
      <w:lvlText w:val="%1.%2.%3.%4.%5.%6.%7.%8"/>
      <w:lvlJc w:val="left"/>
      <w:pPr>
        <w:ind w:left="3659" w:hanging="1440"/>
      </w:pPr>
      <w:rPr>
        <w:rFonts w:hint="default"/>
      </w:rPr>
    </w:lvl>
    <w:lvl w:ilvl="8">
      <w:start w:val="1"/>
      <w:numFmt w:val="decimal"/>
      <w:lvlText w:val="%1.%2.%3.%4.%5.%6.%7.%8.%9"/>
      <w:lvlJc w:val="left"/>
      <w:pPr>
        <w:ind w:left="4336" w:hanging="1800"/>
      </w:pPr>
      <w:rPr>
        <w:rFonts w:hint="default"/>
      </w:rPr>
    </w:lvl>
  </w:abstractNum>
  <w:abstractNum w:abstractNumId="5">
    <w:nsid w:val="1E990586"/>
    <w:multiLevelType w:val="hybridMultilevel"/>
    <w:tmpl w:val="5096F0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A693AB0"/>
    <w:multiLevelType w:val="hybridMultilevel"/>
    <w:tmpl w:val="36A84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EC2AEA"/>
    <w:multiLevelType w:val="hybridMultilevel"/>
    <w:tmpl w:val="FF7CF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C382842"/>
    <w:multiLevelType w:val="hybridMultilevel"/>
    <w:tmpl w:val="C0EEE906"/>
    <w:lvl w:ilvl="0" w:tplc="0AA83D02">
      <w:start w:val="1"/>
      <w:numFmt w:val="decimal"/>
      <w:lvlText w:val="%1."/>
      <w:lvlJc w:val="left"/>
      <w:pPr>
        <w:ind w:left="1072" w:hanging="675"/>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9">
    <w:nsid w:val="379458C2"/>
    <w:multiLevelType w:val="hybridMultilevel"/>
    <w:tmpl w:val="861C87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A3C4070"/>
    <w:multiLevelType w:val="multilevel"/>
    <w:tmpl w:val="E7960DDE"/>
    <w:lvl w:ilvl="0">
      <w:start w:val="1"/>
      <w:numFmt w:val="decimal"/>
      <w:lvlText w:val="%1."/>
      <w:lvlJc w:val="left"/>
      <w:pPr>
        <w:ind w:left="72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3B4F00B2"/>
    <w:multiLevelType w:val="multilevel"/>
    <w:tmpl w:val="E7960DDE"/>
    <w:lvl w:ilvl="0">
      <w:start w:val="1"/>
      <w:numFmt w:val="decimal"/>
      <w:lvlText w:val="%1."/>
      <w:lvlJc w:val="left"/>
      <w:pPr>
        <w:ind w:left="72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3FCC3236"/>
    <w:multiLevelType w:val="multilevel"/>
    <w:tmpl w:val="DBBE8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7C50A05"/>
    <w:multiLevelType w:val="hybridMultilevel"/>
    <w:tmpl w:val="2F1EFAB4"/>
    <w:lvl w:ilvl="0" w:tplc="3150363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1C00098"/>
    <w:multiLevelType w:val="multilevel"/>
    <w:tmpl w:val="E0688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52B142D"/>
    <w:multiLevelType w:val="hybridMultilevel"/>
    <w:tmpl w:val="3068530A"/>
    <w:lvl w:ilvl="0" w:tplc="E7649240">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AB64488"/>
    <w:multiLevelType w:val="multilevel"/>
    <w:tmpl w:val="E7960DDE"/>
    <w:lvl w:ilvl="0">
      <w:start w:val="1"/>
      <w:numFmt w:val="decimal"/>
      <w:lvlText w:val="%1."/>
      <w:lvlJc w:val="left"/>
      <w:pPr>
        <w:ind w:left="72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5C5E5003"/>
    <w:multiLevelType w:val="hybridMultilevel"/>
    <w:tmpl w:val="750E0B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1A01406"/>
    <w:multiLevelType w:val="hybridMultilevel"/>
    <w:tmpl w:val="36EC4FF8"/>
    <w:lvl w:ilvl="0" w:tplc="4EF808C8">
      <w:start w:val="1"/>
      <w:numFmt w:val="decimal"/>
      <w:lvlText w:val="%1."/>
      <w:lvlJc w:val="left"/>
      <w:pPr>
        <w:ind w:left="660" w:hanging="360"/>
      </w:pPr>
      <w:rPr>
        <w:rFonts w:hint="default"/>
        <w:color w:val="000000"/>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9">
    <w:nsid w:val="62CD2DE9"/>
    <w:multiLevelType w:val="hybridMultilevel"/>
    <w:tmpl w:val="E26AA1C6"/>
    <w:lvl w:ilvl="0" w:tplc="4EF808C8">
      <w:start w:val="1"/>
      <w:numFmt w:val="decimal"/>
      <w:lvlText w:val="%1."/>
      <w:lvlJc w:val="left"/>
      <w:pPr>
        <w:ind w:left="66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E7C4745"/>
    <w:multiLevelType w:val="multilevel"/>
    <w:tmpl w:val="5E9E52D4"/>
    <w:lvl w:ilvl="0">
      <w:start w:val="1"/>
      <w:numFmt w:val="decimal"/>
      <w:lvlText w:val="%1."/>
      <w:lvlJc w:val="left"/>
      <w:pPr>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nsid w:val="74175D4E"/>
    <w:multiLevelType w:val="multilevel"/>
    <w:tmpl w:val="E7960DDE"/>
    <w:lvl w:ilvl="0">
      <w:start w:val="1"/>
      <w:numFmt w:val="decimal"/>
      <w:lvlText w:val="%1."/>
      <w:lvlJc w:val="left"/>
      <w:pPr>
        <w:ind w:left="72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7BEE3612"/>
    <w:multiLevelType w:val="hybridMultilevel"/>
    <w:tmpl w:val="14D82966"/>
    <w:lvl w:ilvl="0" w:tplc="0AA83D02">
      <w:start w:val="1"/>
      <w:numFmt w:val="decimal"/>
      <w:lvlText w:val="%1."/>
      <w:lvlJc w:val="left"/>
      <w:pPr>
        <w:ind w:left="1072" w:hanging="675"/>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num w:numId="1">
    <w:abstractNumId w:val="6"/>
  </w:num>
  <w:num w:numId="2">
    <w:abstractNumId w:val="11"/>
  </w:num>
  <w:num w:numId="3">
    <w:abstractNumId w:val="15"/>
  </w:num>
  <w:num w:numId="4">
    <w:abstractNumId w:val="17"/>
  </w:num>
  <w:num w:numId="5">
    <w:abstractNumId w:val="9"/>
  </w:num>
  <w:num w:numId="6">
    <w:abstractNumId w:val="18"/>
  </w:num>
  <w:num w:numId="7">
    <w:abstractNumId w:val="8"/>
  </w:num>
  <w:num w:numId="8">
    <w:abstractNumId w:val="1"/>
  </w:num>
  <w:num w:numId="9">
    <w:abstractNumId w:val="7"/>
  </w:num>
  <w:num w:numId="10">
    <w:abstractNumId w:val="22"/>
  </w:num>
  <w:num w:numId="11">
    <w:abstractNumId w:val="19"/>
  </w:num>
  <w:num w:numId="12">
    <w:abstractNumId w:val="20"/>
  </w:num>
  <w:num w:numId="13">
    <w:abstractNumId w:val="14"/>
  </w:num>
  <w:num w:numId="14">
    <w:abstractNumId w:val="12"/>
  </w:num>
  <w:num w:numId="15">
    <w:abstractNumId w:val="16"/>
  </w:num>
  <w:num w:numId="16">
    <w:abstractNumId w:val="13"/>
  </w:num>
  <w:num w:numId="17">
    <w:abstractNumId w:val="4"/>
  </w:num>
  <w:num w:numId="18">
    <w:abstractNumId w:val="2"/>
  </w:num>
  <w:num w:numId="19">
    <w:abstractNumId w:val="5"/>
  </w:num>
  <w:num w:numId="20">
    <w:abstractNumId w:val="10"/>
  </w:num>
  <w:num w:numId="21">
    <w:abstractNumId w:val="0"/>
  </w:num>
  <w:num w:numId="22">
    <w:abstractNumId w:val="3"/>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9F9"/>
    <w:rsid w:val="00010A1C"/>
    <w:rsid w:val="00041211"/>
    <w:rsid w:val="00065D33"/>
    <w:rsid w:val="00084015"/>
    <w:rsid w:val="00091C31"/>
    <w:rsid w:val="000A7C3C"/>
    <w:rsid w:val="000B009F"/>
    <w:rsid w:val="000C1621"/>
    <w:rsid w:val="000F64F8"/>
    <w:rsid w:val="001243E6"/>
    <w:rsid w:val="00146B52"/>
    <w:rsid w:val="001522D8"/>
    <w:rsid w:val="001605C2"/>
    <w:rsid w:val="0019272D"/>
    <w:rsid w:val="0019401D"/>
    <w:rsid w:val="001B5823"/>
    <w:rsid w:val="001B6B48"/>
    <w:rsid w:val="001F6032"/>
    <w:rsid w:val="00224DDE"/>
    <w:rsid w:val="00234862"/>
    <w:rsid w:val="002A5993"/>
    <w:rsid w:val="002B1076"/>
    <w:rsid w:val="002C050A"/>
    <w:rsid w:val="002D7BDA"/>
    <w:rsid w:val="002E22AC"/>
    <w:rsid w:val="002F0EED"/>
    <w:rsid w:val="002F16A7"/>
    <w:rsid w:val="002F5DAD"/>
    <w:rsid w:val="00300E02"/>
    <w:rsid w:val="0030216A"/>
    <w:rsid w:val="00302A1E"/>
    <w:rsid w:val="00310E02"/>
    <w:rsid w:val="00312B75"/>
    <w:rsid w:val="00324BA2"/>
    <w:rsid w:val="00333E5A"/>
    <w:rsid w:val="00340FCC"/>
    <w:rsid w:val="003A3B0D"/>
    <w:rsid w:val="003B640D"/>
    <w:rsid w:val="003C482D"/>
    <w:rsid w:val="003C752B"/>
    <w:rsid w:val="003D38F5"/>
    <w:rsid w:val="003F1888"/>
    <w:rsid w:val="003F4D2C"/>
    <w:rsid w:val="00402475"/>
    <w:rsid w:val="0042076E"/>
    <w:rsid w:val="004232B5"/>
    <w:rsid w:val="00427DF2"/>
    <w:rsid w:val="00456287"/>
    <w:rsid w:val="0049100B"/>
    <w:rsid w:val="004D0FD8"/>
    <w:rsid w:val="004D6A67"/>
    <w:rsid w:val="004F3FFF"/>
    <w:rsid w:val="00504B4A"/>
    <w:rsid w:val="005359C3"/>
    <w:rsid w:val="00535E19"/>
    <w:rsid w:val="00584163"/>
    <w:rsid w:val="00586073"/>
    <w:rsid w:val="005940FB"/>
    <w:rsid w:val="005C2BC0"/>
    <w:rsid w:val="005C4206"/>
    <w:rsid w:val="005D582D"/>
    <w:rsid w:val="005E7CB1"/>
    <w:rsid w:val="005F77CC"/>
    <w:rsid w:val="00610E17"/>
    <w:rsid w:val="00621ECE"/>
    <w:rsid w:val="00655E27"/>
    <w:rsid w:val="00670E25"/>
    <w:rsid w:val="00672A97"/>
    <w:rsid w:val="00696526"/>
    <w:rsid w:val="006B500E"/>
    <w:rsid w:val="006B5497"/>
    <w:rsid w:val="006B672E"/>
    <w:rsid w:val="006D019A"/>
    <w:rsid w:val="006D52AD"/>
    <w:rsid w:val="006F01BD"/>
    <w:rsid w:val="006F12A2"/>
    <w:rsid w:val="006F1B57"/>
    <w:rsid w:val="00701ACF"/>
    <w:rsid w:val="007213DD"/>
    <w:rsid w:val="007311FA"/>
    <w:rsid w:val="007337AE"/>
    <w:rsid w:val="00746795"/>
    <w:rsid w:val="0076508E"/>
    <w:rsid w:val="00767725"/>
    <w:rsid w:val="00793B7C"/>
    <w:rsid w:val="007A6027"/>
    <w:rsid w:val="007C444B"/>
    <w:rsid w:val="00803018"/>
    <w:rsid w:val="00811368"/>
    <w:rsid w:val="00813313"/>
    <w:rsid w:val="00836514"/>
    <w:rsid w:val="0084255D"/>
    <w:rsid w:val="00844584"/>
    <w:rsid w:val="00845458"/>
    <w:rsid w:val="00846190"/>
    <w:rsid w:val="0084689B"/>
    <w:rsid w:val="00851F96"/>
    <w:rsid w:val="008826E3"/>
    <w:rsid w:val="00885B81"/>
    <w:rsid w:val="00893914"/>
    <w:rsid w:val="008A3520"/>
    <w:rsid w:val="008E572F"/>
    <w:rsid w:val="008E5E2E"/>
    <w:rsid w:val="0090532B"/>
    <w:rsid w:val="00927FE2"/>
    <w:rsid w:val="009450B1"/>
    <w:rsid w:val="0095578C"/>
    <w:rsid w:val="00961C9D"/>
    <w:rsid w:val="0096528D"/>
    <w:rsid w:val="009744E6"/>
    <w:rsid w:val="00976C2C"/>
    <w:rsid w:val="00987BE0"/>
    <w:rsid w:val="009C56E9"/>
    <w:rsid w:val="009D3D8E"/>
    <w:rsid w:val="009E0C01"/>
    <w:rsid w:val="009E3620"/>
    <w:rsid w:val="009F34FA"/>
    <w:rsid w:val="00A13CAA"/>
    <w:rsid w:val="00A23572"/>
    <w:rsid w:val="00A604A8"/>
    <w:rsid w:val="00A71C06"/>
    <w:rsid w:val="00A8137B"/>
    <w:rsid w:val="00A90CA7"/>
    <w:rsid w:val="00A969B2"/>
    <w:rsid w:val="00AA2A3F"/>
    <w:rsid w:val="00AB71DD"/>
    <w:rsid w:val="00AC152F"/>
    <w:rsid w:val="00AC4B55"/>
    <w:rsid w:val="00AE30BD"/>
    <w:rsid w:val="00AF6514"/>
    <w:rsid w:val="00B203E0"/>
    <w:rsid w:val="00B40D14"/>
    <w:rsid w:val="00B56507"/>
    <w:rsid w:val="00B64A12"/>
    <w:rsid w:val="00B7146F"/>
    <w:rsid w:val="00B72D6D"/>
    <w:rsid w:val="00B917A3"/>
    <w:rsid w:val="00B919F3"/>
    <w:rsid w:val="00BA0ACA"/>
    <w:rsid w:val="00BB13B3"/>
    <w:rsid w:val="00BB1A64"/>
    <w:rsid w:val="00BF5C89"/>
    <w:rsid w:val="00BF660B"/>
    <w:rsid w:val="00C24E29"/>
    <w:rsid w:val="00C766B2"/>
    <w:rsid w:val="00CA4FBF"/>
    <w:rsid w:val="00CB2104"/>
    <w:rsid w:val="00CB4D49"/>
    <w:rsid w:val="00CC0B92"/>
    <w:rsid w:val="00CE2935"/>
    <w:rsid w:val="00CE7ABA"/>
    <w:rsid w:val="00CF0B2A"/>
    <w:rsid w:val="00D23B16"/>
    <w:rsid w:val="00D255A0"/>
    <w:rsid w:val="00D62049"/>
    <w:rsid w:val="00D63155"/>
    <w:rsid w:val="00D63FDC"/>
    <w:rsid w:val="00D758EB"/>
    <w:rsid w:val="00D869F9"/>
    <w:rsid w:val="00D95C71"/>
    <w:rsid w:val="00DA65A9"/>
    <w:rsid w:val="00DB617B"/>
    <w:rsid w:val="00DD3276"/>
    <w:rsid w:val="00DD5C3C"/>
    <w:rsid w:val="00DD7C7E"/>
    <w:rsid w:val="00E1375A"/>
    <w:rsid w:val="00E306DE"/>
    <w:rsid w:val="00E44745"/>
    <w:rsid w:val="00E465AA"/>
    <w:rsid w:val="00E85194"/>
    <w:rsid w:val="00E91C1F"/>
    <w:rsid w:val="00E97738"/>
    <w:rsid w:val="00F020A5"/>
    <w:rsid w:val="00F16DBD"/>
    <w:rsid w:val="00F47C0A"/>
    <w:rsid w:val="00F71157"/>
    <w:rsid w:val="00F77901"/>
    <w:rsid w:val="00F82849"/>
    <w:rsid w:val="00F859DE"/>
    <w:rsid w:val="00FA0B10"/>
    <w:rsid w:val="00FA6F42"/>
    <w:rsid w:val="00FB2C25"/>
    <w:rsid w:val="00FC15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1076"/>
    <w:rPr>
      <w:rFonts w:ascii="Times New Roman" w:eastAsia="Times New Roman" w:hAnsi="Times New Roman" w:cs="Times New Roman"/>
      <w:lang w:val="en-US"/>
    </w:rPr>
  </w:style>
  <w:style w:type="paragraph" w:styleId="3">
    <w:name w:val="heading 3"/>
    <w:basedOn w:val="a"/>
    <w:link w:val="30"/>
    <w:uiPriority w:val="9"/>
    <w:qFormat/>
    <w:rsid w:val="002B1076"/>
    <w:pPr>
      <w:spacing w:before="100" w:beforeAutospacing="1" w:after="100" w:afterAutospacing="1" w:line="240" w:lineRule="auto"/>
      <w:outlineLvl w:val="2"/>
    </w:pPr>
    <w:rPr>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B1076"/>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2B1076"/>
    <w:pPr>
      <w:spacing w:before="100" w:beforeAutospacing="1" w:after="100" w:afterAutospacing="1" w:line="240" w:lineRule="auto"/>
    </w:pPr>
    <w:rPr>
      <w:sz w:val="24"/>
      <w:szCs w:val="24"/>
      <w:lang w:val="ru-RU" w:eastAsia="ru-RU"/>
    </w:rPr>
  </w:style>
  <w:style w:type="paragraph" w:styleId="a4">
    <w:name w:val="List Paragraph"/>
    <w:aliases w:val="Bullet List,FooterText,numbered,Bullet 1,Use Case List Paragraph,Paragraphe de liste1,lp1,Абзац списка литеральный,Colorful List - Accent 11,Colorful List - Accent 11CxSpLast,H1-1,Абзац,Heading1,Заголовок3"/>
    <w:basedOn w:val="a"/>
    <w:link w:val="a5"/>
    <w:uiPriority w:val="34"/>
    <w:qFormat/>
    <w:rsid w:val="00535E19"/>
    <w:pPr>
      <w:spacing w:after="0" w:line="240" w:lineRule="auto"/>
      <w:ind w:left="720"/>
      <w:contextualSpacing/>
    </w:pPr>
    <w:rPr>
      <w:color w:val="000000"/>
      <w:sz w:val="24"/>
      <w:szCs w:val="24"/>
      <w:lang w:val="ru-RU" w:eastAsia="ru-RU"/>
    </w:rPr>
  </w:style>
  <w:style w:type="character" w:customStyle="1" w:styleId="s0">
    <w:name w:val="s0"/>
    <w:rsid w:val="00CA4FBF"/>
    <w:rPr>
      <w:rFonts w:ascii="Times New Roman" w:hAnsi="Times New Roman" w:cs="Times New Roman" w:hint="default"/>
      <w:b w:val="0"/>
      <w:bCs w:val="0"/>
      <w:i w:val="0"/>
      <w:iCs w:val="0"/>
      <w:color w:val="000000"/>
    </w:rPr>
  </w:style>
  <w:style w:type="table" w:styleId="a6">
    <w:name w:val="Table Grid"/>
    <w:basedOn w:val="a1"/>
    <w:uiPriority w:val="59"/>
    <w:rsid w:val="003F18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zkurwreuab5ozgtqnkl">
    <w:name w:val="ezkurwreuab5ozgtqnkl"/>
    <w:basedOn w:val="a0"/>
    <w:rsid w:val="00E91C1F"/>
  </w:style>
  <w:style w:type="paragraph" w:styleId="a7">
    <w:name w:val="Balloon Text"/>
    <w:basedOn w:val="a"/>
    <w:link w:val="a8"/>
    <w:uiPriority w:val="99"/>
    <w:semiHidden/>
    <w:unhideWhenUsed/>
    <w:rsid w:val="00AB71D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B71DD"/>
    <w:rPr>
      <w:rFonts w:ascii="Tahoma" w:eastAsia="Times New Roman" w:hAnsi="Tahoma" w:cs="Tahoma"/>
      <w:sz w:val="16"/>
      <w:szCs w:val="16"/>
      <w:lang w:val="en-US"/>
    </w:rPr>
  </w:style>
  <w:style w:type="character" w:styleId="a9">
    <w:name w:val="Hyperlink"/>
    <w:basedOn w:val="a0"/>
    <w:uiPriority w:val="99"/>
    <w:semiHidden/>
    <w:unhideWhenUsed/>
    <w:rsid w:val="008826E3"/>
    <w:rPr>
      <w:color w:val="0000FF"/>
      <w:u w:val="single"/>
    </w:rPr>
  </w:style>
  <w:style w:type="character" w:customStyle="1" w:styleId="inqyif">
    <w:name w:val="inqyif"/>
    <w:basedOn w:val="a0"/>
    <w:rsid w:val="0030216A"/>
  </w:style>
  <w:style w:type="character" w:styleId="aa">
    <w:name w:val="Strong"/>
    <w:basedOn w:val="a0"/>
    <w:uiPriority w:val="22"/>
    <w:qFormat/>
    <w:rsid w:val="0030216A"/>
    <w:rPr>
      <w:b/>
      <w:bCs/>
    </w:rPr>
  </w:style>
  <w:style w:type="character" w:customStyle="1" w:styleId="a5">
    <w:name w:val="Абзац списка Знак"/>
    <w:aliases w:val="Bullet List Знак,FooterText Знак,numbered Знак,Bullet 1 Знак,Use Case List Paragraph Знак,Paragraphe de liste1 Знак,lp1 Знак,Абзац списка литеральный Знак,Colorful List - Accent 11 Знак,Colorful List - Accent 11CxSpLast Знак,H1-1 Знак"/>
    <w:link w:val="a4"/>
    <w:uiPriority w:val="34"/>
    <w:qFormat/>
    <w:locked/>
    <w:rsid w:val="00AC152F"/>
    <w:rPr>
      <w:rFonts w:ascii="Times New Roman" w:eastAsia="Times New Roman" w:hAnsi="Times New Roman" w:cs="Times New Roman"/>
      <w:color w:val="000000"/>
      <w:sz w:val="24"/>
      <w:szCs w:val="24"/>
      <w:lang w:eastAsia="ru-RU"/>
    </w:rPr>
  </w:style>
  <w:style w:type="character" w:customStyle="1" w:styleId="ypks7kbdpwfgdykd3qb9">
    <w:name w:val="ypks7kbdpwfgdykd3qb9"/>
    <w:basedOn w:val="a0"/>
    <w:rsid w:val="00B203E0"/>
  </w:style>
  <w:style w:type="paragraph" w:styleId="HTML">
    <w:name w:val="HTML Preformatted"/>
    <w:basedOn w:val="a"/>
    <w:link w:val="HTML0"/>
    <w:uiPriority w:val="99"/>
    <w:semiHidden/>
    <w:unhideWhenUsed/>
    <w:rsid w:val="003D38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semiHidden/>
    <w:rsid w:val="003D38F5"/>
    <w:rPr>
      <w:rFonts w:ascii="Courier New" w:eastAsia="Times New Roman" w:hAnsi="Courier New" w:cs="Courier New"/>
      <w:sz w:val="20"/>
      <w:szCs w:val="20"/>
    </w:rPr>
  </w:style>
  <w:style w:type="character" w:customStyle="1" w:styleId="y2iqfc">
    <w:name w:val="y2iqfc"/>
    <w:basedOn w:val="a0"/>
    <w:rsid w:val="003D38F5"/>
  </w:style>
  <w:style w:type="paragraph" w:styleId="ab">
    <w:name w:val="header"/>
    <w:basedOn w:val="a"/>
    <w:link w:val="ac"/>
    <w:uiPriority w:val="99"/>
    <w:unhideWhenUsed/>
    <w:rsid w:val="003C482D"/>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3C482D"/>
    <w:rPr>
      <w:rFonts w:ascii="Times New Roman" w:eastAsia="Times New Roman" w:hAnsi="Times New Roman" w:cs="Times New Roman"/>
      <w:lang w:val="en-US"/>
    </w:rPr>
  </w:style>
  <w:style w:type="paragraph" w:styleId="ad">
    <w:name w:val="footer"/>
    <w:basedOn w:val="a"/>
    <w:link w:val="ae"/>
    <w:uiPriority w:val="99"/>
    <w:unhideWhenUsed/>
    <w:rsid w:val="003C482D"/>
    <w:pPr>
      <w:tabs>
        <w:tab w:val="center" w:pos="4677"/>
        <w:tab w:val="right" w:pos="9355"/>
      </w:tabs>
      <w:spacing w:after="0" w:line="240" w:lineRule="auto"/>
    </w:pPr>
  </w:style>
  <w:style w:type="character" w:customStyle="1" w:styleId="ae">
    <w:name w:val="Нижний колонтитул Знак"/>
    <w:basedOn w:val="a0"/>
    <w:link w:val="ad"/>
    <w:uiPriority w:val="99"/>
    <w:rsid w:val="003C482D"/>
    <w:rPr>
      <w:rFonts w:ascii="Times New Roman" w:eastAsia="Times New Roman" w:hAnsi="Times New Roman"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1076"/>
    <w:rPr>
      <w:rFonts w:ascii="Times New Roman" w:eastAsia="Times New Roman" w:hAnsi="Times New Roman" w:cs="Times New Roman"/>
      <w:lang w:val="en-US"/>
    </w:rPr>
  </w:style>
  <w:style w:type="paragraph" w:styleId="3">
    <w:name w:val="heading 3"/>
    <w:basedOn w:val="a"/>
    <w:link w:val="30"/>
    <w:uiPriority w:val="9"/>
    <w:qFormat/>
    <w:rsid w:val="002B1076"/>
    <w:pPr>
      <w:spacing w:before="100" w:beforeAutospacing="1" w:after="100" w:afterAutospacing="1" w:line="240" w:lineRule="auto"/>
      <w:outlineLvl w:val="2"/>
    </w:pPr>
    <w:rPr>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B1076"/>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2B1076"/>
    <w:pPr>
      <w:spacing w:before="100" w:beforeAutospacing="1" w:after="100" w:afterAutospacing="1" w:line="240" w:lineRule="auto"/>
    </w:pPr>
    <w:rPr>
      <w:sz w:val="24"/>
      <w:szCs w:val="24"/>
      <w:lang w:val="ru-RU" w:eastAsia="ru-RU"/>
    </w:rPr>
  </w:style>
  <w:style w:type="paragraph" w:styleId="a4">
    <w:name w:val="List Paragraph"/>
    <w:aliases w:val="Bullet List,FooterText,numbered,Bullet 1,Use Case List Paragraph,Paragraphe de liste1,lp1,Абзац списка литеральный,Colorful List - Accent 11,Colorful List - Accent 11CxSpLast,H1-1,Абзац,Heading1,Заголовок3"/>
    <w:basedOn w:val="a"/>
    <w:link w:val="a5"/>
    <w:uiPriority w:val="34"/>
    <w:qFormat/>
    <w:rsid w:val="00535E19"/>
    <w:pPr>
      <w:spacing w:after="0" w:line="240" w:lineRule="auto"/>
      <w:ind w:left="720"/>
      <w:contextualSpacing/>
    </w:pPr>
    <w:rPr>
      <w:color w:val="000000"/>
      <w:sz w:val="24"/>
      <w:szCs w:val="24"/>
      <w:lang w:val="ru-RU" w:eastAsia="ru-RU"/>
    </w:rPr>
  </w:style>
  <w:style w:type="character" w:customStyle="1" w:styleId="s0">
    <w:name w:val="s0"/>
    <w:rsid w:val="00CA4FBF"/>
    <w:rPr>
      <w:rFonts w:ascii="Times New Roman" w:hAnsi="Times New Roman" w:cs="Times New Roman" w:hint="default"/>
      <w:b w:val="0"/>
      <w:bCs w:val="0"/>
      <w:i w:val="0"/>
      <w:iCs w:val="0"/>
      <w:color w:val="000000"/>
    </w:rPr>
  </w:style>
  <w:style w:type="table" w:styleId="a6">
    <w:name w:val="Table Grid"/>
    <w:basedOn w:val="a1"/>
    <w:uiPriority w:val="59"/>
    <w:rsid w:val="003F18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zkurwreuab5ozgtqnkl">
    <w:name w:val="ezkurwreuab5ozgtqnkl"/>
    <w:basedOn w:val="a0"/>
    <w:rsid w:val="00E91C1F"/>
  </w:style>
  <w:style w:type="paragraph" w:styleId="a7">
    <w:name w:val="Balloon Text"/>
    <w:basedOn w:val="a"/>
    <w:link w:val="a8"/>
    <w:uiPriority w:val="99"/>
    <w:semiHidden/>
    <w:unhideWhenUsed/>
    <w:rsid w:val="00AB71D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B71DD"/>
    <w:rPr>
      <w:rFonts w:ascii="Tahoma" w:eastAsia="Times New Roman" w:hAnsi="Tahoma" w:cs="Tahoma"/>
      <w:sz w:val="16"/>
      <w:szCs w:val="16"/>
      <w:lang w:val="en-US"/>
    </w:rPr>
  </w:style>
  <w:style w:type="character" w:styleId="a9">
    <w:name w:val="Hyperlink"/>
    <w:basedOn w:val="a0"/>
    <w:uiPriority w:val="99"/>
    <w:semiHidden/>
    <w:unhideWhenUsed/>
    <w:rsid w:val="008826E3"/>
    <w:rPr>
      <w:color w:val="0000FF"/>
      <w:u w:val="single"/>
    </w:rPr>
  </w:style>
  <w:style w:type="character" w:customStyle="1" w:styleId="inqyif">
    <w:name w:val="inqyif"/>
    <w:basedOn w:val="a0"/>
    <w:rsid w:val="0030216A"/>
  </w:style>
  <w:style w:type="character" w:styleId="aa">
    <w:name w:val="Strong"/>
    <w:basedOn w:val="a0"/>
    <w:uiPriority w:val="22"/>
    <w:qFormat/>
    <w:rsid w:val="0030216A"/>
    <w:rPr>
      <w:b/>
      <w:bCs/>
    </w:rPr>
  </w:style>
  <w:style w:type="character" w:customStyle="1" w:styleId="a5">
    <w:name w:val="Абзац списка Знак"/>
    <w:aliases w:val="Bullet List Знак,FooterText Знак,numbered Знак,Bullet 1 Знак,Use Case List Paragraph Знак,Paragraphe de liste1 Знак,lp1 Знак,Абзац списка литеральный Знак,Colorful List - Accent 11 Знак,Colorful List - Accent 11CxSpLast Знак,H1-1 Знак"/>
    <w:link w:val="a4"/>
    <w:uiPriority w:val="34"/>
    <w:qFormat/>
    <w:locked/>
    <w:rsid w:val="00AC152F"/>
    <w:rPr>
      <w:rFonts w:ascii="Times New Roman" w:eastAsia="Times New Roman" w:hAnsi="Times New Roman" w:cs="Times New Roman"/>
      <w:color w:val="000000"/>
      <w:sz w:val="24"/>
      <w:szCs w:val="24"/>
      <w:lang w:eastAsia="ru-RU"/>
    </w:rPr>
  </w:style>
  <w:style w:type="character" w:customStyle="1" w:styleId="ypks7kbdpwfgdykd3qb9">
    <w:name w:val="ypks7kbdpwfgdykd3qb9"/>
    <w:basedOn w:val="a0"/>
    <w:rsid w:val="00B203E0"/>
  </w:style>
  <w:style w:type="paragraph" w:styleId="HTML">
    <w:name w:val="HTML Preformatted"/>
    <w:basedOn w:val="a"/>
    <w:link w:val="HTML0"/>
    <w:uiPriority w:val="99"/>
    <w:semiHidden/>
    <w:unhideWhenUsed/>
    <w:rsid w:val="003D38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semiHidden/>
    <w:rsid w:val="003D38F5"/>
    <w:rPr>
      <w:rFonts w:ascii="Courier New" w:eastAsia="Times New Roman" w:hAnsi="Courier New" w:cs="Courier New"/>
      <w:sz w:val="20"/>
      <w:szCs w:val="20"/>
    </w:rPr>
  </w:style>
  <w:style w:type="character" w:customStyle="1" w:styleId="y2iqfc">
    <w:name w:val="y2iqfc"/>
    <w:basedOn w:val="a0"/>
    <w:rsid w:val="003D38F5"/>
  </w:style>
  <w:style w:type="paragraph" w:styleId="ab">
    <w:name w:val="header"/>
    <w:basedOn w:val="a"/>
    <w:link w:val="ac"/>
    <w:uiPriority w:val="99"/>
    <w:unhideWhenUsed/>
    <w:rsid w:val="003C482D"/>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3C482D"/>
    <w:rPr>
      <w:rFonts w:ascii="Times New Roman" w:eastAsia="Times New Roman" w:hAnsi="Times New Roman" w:cs="Times New Roman"/>
      <w:lang w:val="en-US"/>
    </w:rPr>
  </w:style>
  <w:style w:type="paragraph" w:styleId="ad">
    <w:name w:val="footer"/>
    <w:basedOn w:val="a"/>
    <w:link w:val="ae"/>
    <w:uiPriority w:val="99"/>
    <w:unhideWhenUsed/>
    <w:rsid w:val="003C482D"/>
    <w:pPr>
      <w:tabs>
        <w:tab w:val="center" w:pos="4677"/>
        <w:tab w:val="right" w:pos="9355"/>
      </w:tabs>
      <w:spacing w:after="0" w:line="240" w:lineRule="auto"/>
    </w:pPr>
  </w:style>
  <w:style w:type="character" w:customStyle="1" w:styleId="ae">
    <w:name w:val="Нижний колонтитул Знак"/>
    <w:basedOn w:val="a0"/>
    <w:link w:val="ad"/>
    <w:uiPriority w:val="99"/>
    <w:rsid w:val="003C482D"/>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297825">
      <w:bodyDiv w:val="1"/>
      <w:marLeft w:val="0"/>
      <w:marRight w:val="0"/>
      <w:marTop w:val="0"/>
      <w:marBottom w:val="0"/>
      <w:divBdr>
        <w:top w:val="none" w:sz="0" w:space="0" w:color="auto"/>
        <w:left w:val="none" w:sz="0" w:space="0" w:color="auto"/>
        <w:bottom w:val="none" w:sz="0" w:space="0" w:color="auto"/>
        <w:right w:val="none" w:sz="0" w:space="0" w:color="auto"/>
      </w:divBdr>
    </w:div>
    <w:div w:id="1083529325">
      <w:bodyDiv w:val="1"/>
      <w:marLeft w:val="0"/>
      <w:marRight w:val="0"/>
      <w:marTop w:val="0"/>
      <w:marBottom w:val="0"/>
      <w:divBdr>
        <w:top w:val="none" w:sz="0" w:space="0" w:color="auto"/>
        <w:left w:val="none" w:sz="0" w:space="0" w:color="auto"/>
        <w:bottom w:val="none" w:sz="0" w:space="0" w:color="auto"/>
        <w:right w:val="none" w:sz="0" w:space="0" w:color="auto"/>
      </w:divBdr>
    </w:div>
    <w:div w:id="1104955497">
      <w:bodyDiv w:val="1"/>
      <w:marLeft w:val="0"/>
      <w:marRight w:val="0"/>
      <w:marTop w:val="0"/>
      <w:marBottom w:val="0"/>
      <w:divBdr>
        <w:top w:val="none" w:sz="0" w:space="0" w:color="auto"/>
        <w:left w:val="none" w:sz="0" w:space="0" w:color="auto"/>
        <w:bottom w:val="none" w:sz="0" w:space="0" w:color="auto"/>
        <w:right w:val="none" w:sz="0" w:space="0" w:color="auto"/>
      </w:divBdr>
    </w:div>
    <w:div w:id="1105225683">
      <w:bodyDiv w:val="1"/>
      <w:marLeft w:val="0"/>
      <w:marRight w:val="0"/>
      <w:marTop w:val="0"/>
      <w:marBottom w:val="0"/>
      <w:divBdr>
        <w:top w:val="none" w:sz="0" w:space="0" w:color="auto"/>
        <w:left w:val="none" w:sz="0" w:space="0" w:color="auto"/>
        <w:bottom w:val="none" w:sz="0" w:space="0" w:color="auto"/>
        <w:right w:val="none" w:sz="0" w:space="0" w:color="auto"/>
      </w:divBdr>
      <w:divsChild>
        <w:div w:id="1267811958">
          <w:marLeft w:val="0"/>
          <w:marRight w:val="0"/>
          <w:marTop w:val="0"/>
          <w:marBottom w:val="0"/>
          <w:divBdr>
            <w:top w:val="none" w:sz="0" w:space="0" w:color="auto"/>
            <w:left w:val="none" w:sz="0" w:space="0" w:color="auto"/>
            <w:bottom w:val="none" w:sz="0" w:space="0" w:color="auto"/>
            <w:right w:val="none" w:sz="0" w:space="0" w:color="auto"/>
          </w:divBdr>
          <w:divsChild>
            <w:div w:id="1396465109">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1811900324">
      <w:bodyDiv w:val="1"/>
      <w:marLeft w:val="0"/>
      <w:marRight w:val="0"/>
      <w:marTop w:val="0"/>
      <w:marBottom w:val="0"/>
      <w:divBdr>
        <w:top w:val="none" w:sz="0" w:space="0" w:color="auto"/>
        <w:left w:val="none" w:sz="0" w:space="0" w:color="auto"/>
        <w:bottom w:val="none" w:sz="0" w:space="0" w:color="auto"/>
        <w:right w:val="none" w:sz="0" w:space="0" w:color="auto"/>
      </w:divBdr>
    </w:div>
    <w:div w:id="1919629022">
      <w:bodyDiv w:val="1"/>
      <w:marLeft w:val="0"/>
      <w:marRight w:val="0"/>
      <w:marTop w:val="0"/>
      <w:marBottom w:val="0"/>
      <w:divBdr>
        <w:top w:val="none" w:sz="0" w:space="0" w:color="auto"/>
        <w:left w:val="none" w:sz="0" w:space="0" w:color="auto"/>
        <w:bottom w:val="none" w:sz="0" w:space="0" w:color="auto"/>
        <w:right w:val="none" w:sz="0" w:space="0" w:color="auto"/>
      </w:divBdr>
    </w:div>
    <w:div w:id="2127311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1C38E3-7975-4A8D-A15C-C565BCCE0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1086</TotalTime>
  <Pages>1</Pages>
  <Words>2725</Words>
  <Characters>15538</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Biana Irzhanova</dc:creator>
  <cp:lastModifiedBy>Timur Mustakhmet</cp:lastModifiedBy>
  <cp:revision>14</cp:revision>
  <cp:lastPrinted>2026-07-29T06:47:00Z</cp:lastPrinted>
  <dcterms:created xsi:type="dcterms:W3CDTF">2026-08-27T11:55:00Z</dcterms:created>
  <dcterms:modified xsi:type="dcterms:W3CDTF">2026-08-28T09:49:00Z</dcterms:modified>
</cp:coreProperties>
</file>