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0CF" w:rsidRPr="00B940CF" w:rsidRDefault="00F1612F" w:rsidP="00B940CF">
      <w:pPr>
        <w:spacing w:after="0"/>
        <w:ind w:firstLine="6804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eastAsia="Times New Roman"/>
          <w:lang w:val="kk-KZ" w:eastAsia="ru-RU"/>
        </w:rPr>
        <w:t xml:space="preserve"> </w:t>
      </w:r>
      <w:r w:rsidR="00B940C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Приложение 12</w:t>
      </w:r>
    </w:p>
    <w:p w:rsidR="00B940CF" w:rsidRPr="00B940CF" w:rsidRDefault="00B940CF" w:rsidP="00B940CF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940C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 конкурсной документации</w:t>
      </w:r>
    </w:p>
    <w:p w:rsidR="00B940CF" w:rsidRPr="00B940CF" w:rsidRDefault="00B940CF" w:rsidP="00B940CF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940CF" w:rsidRPr="00B940CF" w:rsidRDefault="00B940CF" w:rsidP="00B940CF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940C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Утверждаю</w:t>
      </w:r>
    </w:p>
    <w:p w:rsidR="00B940CF" w:rsidRPr="00B940CF" w:rsidRDefault="00B940CF" w:rsidP="00B940CF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940C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Заместитель Председателя Правления АО «Казтелерадио»</w:t>
      </w:r>
    </w:p>
    <w:p w:rsidR="00B940CF" w:rsidRPr="00B940CF" w:rsidRDefault="00B940CF" w:rsidP="00B940CF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940C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Технический директор</w:t>
      </w:r>
    </w:p>
    <w:p w:rsidR="00B940CF" w:rsidRPr="00B940CF" w:rsidRDefault="00D6441C" w:rsidP="00D644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___________________Оспанов </w:t>
      </w:r>
      <w:r w:rsidR="00B940CF" w:rsidRPr="00B940C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Е.М.</w:t>
      </w:r>
    </w:p>
    <w:p w:rsidR="00C118E1" w:rsidRDefault="00B940CF" w:rsidP="00B940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940C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 _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 » _________________ 2026 </w:t>
      </w:r>
      <w:r w:rsidR="008607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</w:t>
      </w:r>
    </w:p>
    <w:p w:rsidR="00674CC4" w:rsidRPr="00B940CF" w:rsidRDefault="00674CC4" w:rsidP="00B940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434C8A" w:rsidRPr="00BA0EED" w:rsidRDefault="00434C8A" w:rsidP="00B95B7D">
      <w:pPr>
        <w:shd w:val="clear" w:color="auto" w:fill="FFFFFF"/>
        <w:spacing w:before="450" w:after="0" w:line="240" w:lineRule="auto"/>
        <w:ind w:left="426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A0E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Техническая спецификация закупаемых </w:t>
      </w:r>
      <w:r w:rsidR="00CA5F0C" w:rsidRPr="00BA0E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товаров, работ, услуг</w:t>
      </w:r>
      <w:r w:rsidRPr="00BA0E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способом запроса ценовых предложений</w:t>
      </w:r>
      <w:r w:rsidR="00B913AD" w:rsidRPr="00BA0E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A0E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(заполняется заказчиком)</w:t>
      </w:r>
    </w:p>
    <w:p w:rsidR="00434C8A" w:rsidRPr="00BA0EED" w:rsidRDefault="00434C8A" w:rsidP="00B95B7D">
      <w:pPr>
        <w:ind w:left="426"/>
        <w:rPr>
          <w:rFonts w:ascii="Times New Roman" w:hAnsi="Times New Roman" w:cs="Times New Roman"/>
        </w:rPr>
      </w:pPr>
    </w:p>
    <w:p w:rsidR="00434C8A" w:rsidRPr="00CA5F0C" w:rsidRDefault="00434C8A" w:rsidP="00B95B7D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</w:rPr>
      </w:pP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кода Единого номенклатурного справочника товаров, работ, услуг_______</w:t>
      </w:r>
      <w:r w:rsidR="00903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265145</w:t>
      </w:r>
      <w:r w:rsidR="00FA79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903E7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3</w:t>
      </w:r>
      <w:r w:rsidR="00FA79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00.0000</w:t>
      </w:r>
      <w:r w:rsidR="00903E7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01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1F7E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0C071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C071A" w:rsidRPr="000C071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0C07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434C8A" w:rsidRPr="00CA5F0C" w:rsidRDefault="00434C8A" w:rsidP="00B95B7D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</w:rPr>
      </w:pP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</w:t>
      </w:r>
      <w:r w:rsidR="000C071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нование товара, работы, услуги</w:t>
      </w:r>
      <w:r w:rsidR="000C071A" w:rsidRPr="000C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7E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03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Измеритель сопротивления петли фаза-нуль, фаза-фаза ИФН-300</w:t>
      </w:r>
      <w:r w:rsidR="007B5D92" w:rsidRPr="001F7E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="001F7EF2" w:rsidRPr="001F7E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F7EF2">
        <w:rPr>
          <w:u w:val="single"/>
        </w:rPr>
        <w:t xml:space="preserve">  </w:t>
      </w:r>
    </w:p>
    <w:p w:rsidR="00434C8A" w:rsidRPr="00CA5F0C" w:rsidRDefault="00434C8A" w:rsidP="00B95B7D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</w:rPr>
      </w:pP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поставки (в соответствии с ИНКОТЕРМС 2010)_____</w:t>
      </w:r>
      <w:r w:rsidR="000C071A" w:rsidRPr="000C071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DDP</w:t>
      </w:r>
      <w:r w:rsidR="000C071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C071A" w:rsidRPr="000C071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E7BB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F7E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0C071A" w:rsidRPr="000C071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434C8A" w:rsidRPr="00CA5F0C" w:rsidRDefault="00434C8A" w:rsidP="00B95B7D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</w:rPr>
      </w:pP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поставки__</w:t>
      </w:r>
      <w:r w:rsidR="003C5FE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903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3C5FE6" w:rsidRPr="000C07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 календарных дней с мо</w:t>
      </w:r>
      <w:r w:rsidR="003C5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мента заключения договор</w:t>
      </w:r>
      <w:r w:rsidR="003C5FE6" w:rsidRPr="00E867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9E7BBC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</w:t>
      </w:r>
      <w:r w:rsidR="000C071A" w:rsidRPr="001F7E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C5FE6" w:rsidRPr="001F7E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0C071A" w:rsidRPr="001F7E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434C8A" w:rsidRPr="00CA5F0C" w:rsidRDefault="00434C8A" w:rsidP="00B95B7D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</w:rPr>
      </w:pP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авансового платежа_____</w:t>
      </w:r>
      <w:r w:rsidR="000C071A" w:rsidRPr="000C071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0%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C07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F7EF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C071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434C8A" w:rsidRPr="00903E76" w:rsidRDefault="00434C8A" w:rsidP="00903E76">
      <w:pPr>
        <w:pStyle w:val="a3"/>
        <w:numPr>
          <w:ilvl w:val="0"/>
          <w:numId w:val="3"/>
        </w:numPr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выпуска</w:t>
      </w:r>
      <w:r w:rsidR="00E57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</w:t>
      </w:r>
      <w:r w:rsidR="007B5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443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8C4432" w:rsidRPr="00903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ранее (до трех лет) до даты заключения договора</w:t>
      </w:r>
      <w:r w:rsidR="008C443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903E7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434C8A" w:rsidRPr="004030C0" w:rsidRDefault="00434C8A" w:rsidP="00B95B7D">
      <w:pPr>
        <w:pStyle w:val="a3"/>
        <w:numPr>
          <w:ilvl w:val="0"/>
          <w:numId w:val="3"/>
        </w:numPr>
        <w:ind w:left="426"/>
        <w:rPr>
          <w:rFonts w:ascii="Times New Roman" w:hAnsi="Times New Roman" w:cs="Times New Roman"/>
        </w:rPr>
      </w:pP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(в месяцах)___</w:t>
      </w:r>
      <w:r w:rsidR="000C071A" w:rsidRPr="000C071A">
        <w:rPr>
          <w:u w:val="single"/>
        </w:rPr>
        <w:t xml:space="preserve"> </w:t>
      </w:r>
      <w:r w:rsidR="000C071A" w:rsidRPr="000C07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 (двенадцать)</w:t>
      </w:r>
      <w:r w:rsidR="000C07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0C071A" w:rsidRPr="000C071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1F7E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F7EF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0C071A" w:rsidRPr="000C071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4030C0" w:rsidRPr="00CA5F0C" w:rsidRDefault="004030C0" w:rsidP="00903E76">
      <w:pPr>
        <w:pStyle w:val="a3"/>
        <w:ind w:left="426"/>
        <w:rPr>
          <w:rFonts w:ascii="Times New Roman" w:hAnsi="Times New Roman" w:cs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260"/>
        <w:gridCol w:w="7088"/>
      </w:tblGrid>
      <w:tr w:rsidR="00CA5F0C" w:rsidRPr="00B86787" w:rsidTr="008A2677">
        <w:trPr>
          <w:trHeight w:val="1763"/>
          <w:jc w:val="center"/>
        </w:trPr>
        <w:tc>
          <w:tcPr>
            <w:tcW w:w="2260" w:type="dxa"/>
          </w:tcPr>
          <w:p w:rsidR="00CA5F0C" w:rsidRPr="00864D84" w:rsidRDefault="00CA5F0C" w:rsidP="00B95B7D">
            <w:pPr>
              <w:ind w:left="426"/>
              <w:rPr>
                <w:rFonts w:ascii="Times New Roman" w:hAnsi="Times New Roman" w:cs="Times New Roman"/>
                <w:sz w:val="24"/>
              </w:rPr>
            </w:pPr>
            <w:r w:rsidRPr="00864D84">
              <w:rPr>
                <w:rFonts w:ascii="Times New Roman" w:hAnsi="Times New Roman" w:cs="Times New Roman"/>
                <w:sz w:val="24"/>
              </w:rPr>
              <w:t>Для закупок товара</w:t>
            </w:r>
          </w:p>
        </w:tc>
        <w:tc>
          <w:tcPr>
            <w:tcW w:w="7088" w:type="dxa"/>
          </w:tcPr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Назначение измерителя: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Поставляемый прибор должен быть предназначен для измерения полного, активного и реактивного сопротивления цепи фаза-нуль (земля), фаза-фаза, а также вычисления тока короткого замыкания без отключения источника питания.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Особенности измерителя: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автоматический выбор диапазонов измерения – обязательно;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измерение полного, активного и реактивного сопротивления цепи фаза-нуль (земля), фаза-фаза, без отключения источника питания - обязательно;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измерение сопротивления постоянному току (режим омметра) - обязательно;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измерение сопротивления </w:t>
            </w:r>
            <w:proofErr w:type="spell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металлосвязи</w:t>
            </w:r>
            <w:proofErr w:type="spell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током 200-300 мА для сопротивлений менее 10 Ом - обязательно;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вычисление ожидаемого тока короткого замыкания, приведенного к напряжениям сети 220</w:t>
            </w:r>
            <w:proofErr w:type="gram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380 В - обязательно;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индикация состояния внутреннего источника питания – обязательно;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система защиты внутреннего источника питания от перезаряда - обязательно;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система защиты от неправильного включения – обязательно;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высокая помехоустойчивость – обязательно;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автоматический переход в энергосберегающий режим после окончания измерений - обязательно;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ударопрочный, </w:t>
            </w:r>
            <w:proofErr w:type="gram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пыле</w:t>
            </w:r>
            <w:proofErr w:type="gram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 влагозащищенный корпус, степень 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защиты  - не хуже IP54;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жидкокристаллический дисплей - обязательно;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встроенная память на запись и сохранение не менее 10 000 измерений;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беспроводная связь с компьютером – обязательно;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Напряжение питания постоянного тока (встроенный аккумулятор): от 5,2 до 7,5</w:t>
            </w:r>
            <w:proofErr w:type="gram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Габаритные размеры (длина × ширина × высота): не более 250×110×90 мм;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Масса: не более 0,8 кг;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Рабочие условия эксплуатации: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- температура окружающего воздуха, ºС </w:t>
            </w:r>
            <w:proofErr w:type="gram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минус 15 до плюс 50,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- относительная влажность при температуре воздуха плюс 30</w:t>
            </w:r>
            <w:proofErr w:type="gram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  <w:proofErr w:type="gram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%: до 90;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Электрическая прочность изоляции при воздействии испытательного напряжения постоянного тока: не менее 7,3 </w:t>
            </w:r>
            <w:proofErr w:type="spell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Сопротивление изоляции: не менее 20 МОм;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Требуемые функциональные возможности измерителя: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Измерение действующих значений переменного напряжения - обязательно;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Измерений активного, реактивного, полного сопротивления петли «фаза-нуль», «фаза-фаза» - обязательно;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Вычисление прогнозируемого тока короткого замыкания - обязательно;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Измерение сопротивления </w:t>
            </w:r>
            <w:proofErr w:type="spell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металлосвязи</w:t>
            </w:r>
            <w:proofErr w:type="spell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обязательно;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Измерение напряжения переменного тока: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Диапазон измерения действующего значения напряжения, </w:t>
            </w:r>
            <w:proofErr w:type="gram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10,0 до 450,0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Рабочий диапазон частот, </w:t>
            </w:r>
            <w:proofErr w:type="gram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</w:t>
            </w:r>
            <w:proofErr w:type="gram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45 до 65 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Измерение активного, реактивного и полного сопротивлений петли «фаза-нуль», «фаза-фаза»: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Диапазоны измерений активного и реактивного сопротивлений петли «фаза-нуль», «фаза-фаза», Ом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0,01 до 9,99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10,0 до 99,9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4.1.3.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100 до 200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Диапазоны измерений полного сопротивления петли «фаза-нуль», «фаза-фаза», Ом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0,01 до 9,99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10,0 до 99,9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4.2.3.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100 до 300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Рабочий диапазон напряжения переменного тока, </w:t>
            </w:r>
            <w:proofErr w:type="gram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180 до 450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Максимальный ток при измерении петли «фаза-нуль» не менее - 16</w:t>
            </w:r>
            <w:proofErr w:type="gram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«фаза-фаза» не менее - 28 А.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Длительность протекания тока не более 20 </w:t>
            </w:r>
            <w:proofErr w:type="spell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</w:t>
            </w:r>
            <w:proofErr w:type="spell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Вычисление ожидаемого тока короткого замыкания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Диапазон вычислений ожидаемого тока короткого замыкания цепи «фаза-ноль», кА от 0 до 22 кА;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Диапазон вычислений ожидаемого тока короткого замыкания цепи «фаза-фаза», кА от 0 до 38 кА;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Измерение электрического сопротивления постоянному току (</w:t>
            </w:r>
            <w:proofErr w:type="spell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металлосвязь</w:t>
            </w:r>
            <w:proofErr w:type="spell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Диапазон измерения сопротивления, Ом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- от 0,01 до 999;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Ток в измерительной цепи для сопротивлений не более 10 Ом, мА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- не менее 200;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Измерит</w:t>
            </w:r>
            <w:proofErr w:type="gram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апряжение постоянного тока на разомкнутых гнездах, В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- от 9 до 12;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Напряжение питания постоянного тока (встроенный аккумулятор): от 5,2 до 7,5</w:t>
            </w:r>
            <w:proofErr w:type="gram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Габаритные размеры (длина × ширина × высота): не более 250×110×90 мм;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Масса: не более 0,8 кг;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Рабочие условия эксплуатации:- температура окружающего воздуха, ºС - относительная влажность при температуре воздуха плюс 30 °С, %: </w:t>
            </w:r>
            <w:proofErr w:type="gram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минус 15 до плюс 50 до 90;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Электрическая прочность изоляции при воздействии испытательного напряжения постоянного тока: не менее 7,3 </w:t>
            </w:r>
            <w:proofErr w:type="spellStart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Сопротивление изоляции: не менее 20 МОм;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Предлагаемая модель оборудования должна быть стандартной моделью серийного производства. 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должна быть моделью  оборудования, которое снято с производства.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должно быть новым, заводской сборки, т. е. не бывшими в эксплуатации, не восстановленными и не собранными из восстановленных компонентов.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должно быть упаковано и иметь заводскую маркировку.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Поставляемый прибор должен быть внесен в реестр Средств Измерений  Республики Казахстан (подтверждение сертификат). </w:t>
            </w:r>
          </w:p>
          <w:p w:rsidR="00AB196B" w:rsidRPr="00AB196B" w:rsidRDefault="00AB196B" w:rsidP="00AB19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Поставляемый прибор должен иметь сертификат поверки прибора с актуальной датой не менее 12 месяцев.  </w:t>
            </w:r>
          </w:p>
          <w:p w:rsid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наличие сертификата либо декларации о соответствии, а также для подтверждения подлинности и актуальности соответствия сертификата предоставить ссылку на любой интернет источник/интернет ресурс реестра выданных сертификатов соответствия единой формы.</w:t>
            </w:r>
          </w:p>
          <w:p w:rsidR="00AB196B" w:rsidRPr="00AB196B" w:rsidRDefault="00AB196B" w:rsidP="00AB196B">
            <w:pPr>
              <w:rPr>
                <w:rFonts w:ascii="Times New Roman" w:hAnsi="Times New Roman" w:cs="Times New Roman"/>
                <w:sz w:val="24"/>
              </w:rPr>
            </w:pPr>
            <w:r w:rsidRPr="00AB196B">
              <w:rPr>
                <w:rFonts w:ascii="Times New Roman" w:hAnsi="Times New Roman" w:cs="Times New Roman"/>
                <w:b/>
                <w:sz w:val="24"/>
              </w:rPr>
              <w:t>Требования к упаковке товара:</w:t>
            </w:r>
            <w:r w:rsidRPr="00AB196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B196B" w:rsidRPr="00AB196B" w:rsidRDefault="00AB196B" w:rsidP="00AB196B">
            <w:pPr>
              <w:rPr>
                <w:rFonts w:ascii="Times New Roman" w:hAnsi="Times New Roman" w:cs="Times New Roman"/>
                <w:sz w:val="24"/>
              </w:rPr>
            </w:pPr>
            <w:r w:rsidRPr="00AB196B">
              <w:rPr>
                <w:rFonts w:ascii="Times New Roman" w:hAnsi="Times New Roman" w:cs="Times New Roman"/>
                <w:sz w:val="24"/>
              </w:rPr>
              <w:t xml:space="preserve">Упаковка должна обеспечивать сохранность поставляемого товара и должна обеспечивать защиту от воздействия метеорологических факторов. </w:t>
            </w:r>
          </w:p>
          <w:p w:rsidR="00AB196B" w:rsidRPr="00AB196B" w:rsidRDefault="00AB196B" w:rsidP="00AB196B">
            <w:pPr>
              <w:rPr>
                <w:rFonts w:ascii="Times New Roman" w:hAnsi="Times New Roman" w:cs="Times New Roman"/>
                <w:sz w:val="24"/>
              </w:rPr>
            </w:pPr>
            <w:r w:rsidRPr="00AB196B">
              <w:rPr>
                <w:rFonts w:ascii="Times New Roman" w:hAnsi="Times New Roman" w:cs="Times New Roman"/>
                <w:sz w:val="24"/>
              </w:rPr>
              <w:t>Потенциальный Поставщик, в составе конкурсной заявки должен представить достоверную информацию, которая позволяет Заказчику сравнить и сопоставить технические параметры поставляемого товара, с требованиями указанными в Технических спецификациях  Заказчика.</w:t>
            </w:r>
          </w:p>
          <w:p w:rsidR="00AB196B" w:rsidRPr="00AB196B" w:rsidRDefault="00AB196B" w:rsidP="00AB196B">
            <w:pPr>
              <w:rPr>
                <w:rFonts w:ascii="Times New Roman" w:hAnsi="Times New Roman" w:cs="Times New Roman"/>
                <w:sz w:val="24"/>
              </w:rPr>
            </w:pPr>
            <w:r w:rsidRPr="00AB196B">
              <w:rPr>
                <w:rFonts w:ascii="Times New Roman" w:hAnsi="Times New Roman" w:cs="Times New Roman"/>
                <w:sz w:val="24"/>
              </w:rPr>
              <w:t>В технической спецификации товара Потенциального Поставщика, должны быть указаны тип, марка, модель, технические характеристики поставляемого товара, страна производства и электронный сайт завода изготовителя с электронной ссылкой на товар, а также другая информация, дающая полное представление о товаре.</w:t>
            </w:r>
          </w:p>
          <w:p w:rsidR="007B5D92" w:rsidRPr="00614541" w:rsidRDefault="00AB196B" w:rsidP="00AB196B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AB196B">
              <w:rPr>
                <w:rFonts w:ascii="Times New Roman" w:hAnsi="Times New Roman" w:cs="Times New Roman"/>
                <w:sz w:val="24"/>
              </w:rPr>
              <w:t xml:space="preserve">Наименование завода-изготовителя в сертификатах/декларация соответствия и происхождения должно соответствовать наименованию завода-изготовителя в технической спецификации потенциального Поставщика, подаваемой в составе конкурсной заявки. </w:t>
            </w:r>
            <w:r w:rsidR="007B5D92" w:rsidRPr="006145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B196B" w:rsidRPr="00AB196B" w:rsidRDefault="007B5D92" w:rsidP="00AB19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4541">
              <w:rPr>
                <w:rFonts w:ascii="Times New Roman" w:hAnsi="Times New Roman" w:cs="Times New Roman"/>
                <w:b/>
                <w:sz w:val="24"/>
              </w:rPr>
              <w:t xml:space="preserve">Перечень передаваемой документации при поставке товара:  </w:t>
            </w:r>
          </w:p>
          <w:p w:rsidR="00AB196B" w:rsidRPr="00AB196B" w:rsidRDefault="00AB196B" w:rsidP="00AB196B">
            <w:pPr>
              <w:rPr>
                <w:rFonts w:ascii="Times New Roman" w:hAnsi="Times New Roman" w:cs="Times New Roman"/>
                <w:sz w:val="24"/>
              </w:rPr>
            </w:pPr>
            <w:r w:rsidRPr="00AB196B">
              <w:rPr>
                <w:rFonts w:ascii="Times New Roman" w:hAnsi="Times New Roman" w:cs="Times New Roman"/>
                <w:sz w:val="24"/>
              </w:rPr>
              <w:t>1.</w:t>
            </w:r>
            <w:r w:rsidRPr="00AB196B">
              <w:rPr>
                <w:rFonts w:ascii="Times New Roman" w:hAnsi="Times New Roman" w:cs="Times New Roman"/>
                <w:sz w:val="24"/>
              </w:rPr>
              <w:tab/>
              <w:t xml:space="preserve">Предъявить копию Сертификата соответствия ЕАЭС или </w:t>
            </w:r>
            <w:r w:rsidRPr="00AB196B">
              <w:rPr>
                <w:rFonts w:ascii="Times New Roman" w:hAnsi="Times New Roman" w:cs="Times New Roman"/>
                <w:sz w:val="24"/>
              </w:rPr>
              <w:lastRenderedPageBreak/>
              <w:t xml:space="preserve">Декларации соответствия ЕАЭС, заверенную печатью Поставщика. </w:t>
            </w:r>
          </w:p>
          <w:p w:rsidR="00AB196B" w:rsidRPr="00AB196B" w:rsidRDefault="00AB196B" w:rsidP="00AB196B">
            <w:pPr>
              <w:rPr>
                <w:rFonts w:ascii="Times New Roman" w:hAnsi="Times New Roman" w:cs="Times New Roman"/>
                <w:sz w:val="24"/>
              </w:rPr>
            </w:pPr>
            <w:r w:rsidRPr="00AB196B">
              <w:rPr>
                <w:rFonts w:ascii="Times New Roman" w:hAnsi="Times New Roman" w:cs="Times New Roman"/>
                <w:sz w:val="24"/>
              </w:rPr>
              <w:t>2.</w:t>
            </w:r>
            <w:r w:rsidRPr="00AB196B">
              <w:rPr>
                <w:rFonts w:ascii="Times New Roman" w:hAnsi="Times New Roman" w:cs="Times New Roman"/>
                <w:sz w:val="24"/>
              </w:rPr>
              <w:tab/>
              <w:t xml:space="preserve">Предъявить копию Сертификата происхождения товара, выданного датой не ранее (до трех лет) до даты заключения договора. </w:t>
            </w:r>
          </w:p>
          <w:p w:rsidR="00AB196B" w:rsidRPr="00AB196B" w:rsidRDefault="00AB196B" w:rsidP="00AB196B">
            <w:pPr>
              <w:rPr>
                <w:rFonts w:ascii="Times New Roman" w:hAnsi="Times New Roman" w:cs="Times New Roman"/>
                <w:sz w:val="24"/>
              </w:rPr>
            </w:pPr>
            <w:r w:rsidRPr="00AB196B">
              <w:rPr>
                <w:rFonts w:ascii="Times New Roman" w:hAnsi="Times New Roman" w:cs="Times New Roman"/>
                <w:sz w:val="24"/>
              </w:rPr>
              <w:t>3.</w:t>
            </w:r>
            <w:r w:rsidRPr="00AB196B">
              <w:rPr>
                <w:rFonts w:ascii="Times New Roman" w:hAnsi="Times New Roman" w:cs="Times New Roman"/>
                <w:sz w:val="24"/>
              </w:rPr>
              <w:tab/>
              <w:t xml:space="preserve">Предъявить копию сертификата поверки прибора с актуальной датой не менее 12 месяцев.  </w:t>
            </w:r>
          </w:p>
          <w:p w:rsidR="00AB196B" w:rsidRPr="00AB196B" w:rsidRDefault="00AB196B" w:rsidP="00AB196B">
            <w:pPr>
              <w:rPr>
                <w:rFonts w:ascii="Times New Roman" w:hAnsi="Times New Roman" w:cs="Times New Roman"/>
                <w:sz w:val="24"/>
              </w:rPr>
            </w:pPr>
            <w:r w:rsidRPr="00AB196B">
              <w:rPr>
                <w:rFonts w:ascii="Times New Roman" w:hAnsi="Times New Roman" w:cs="Times New Roman"/>
                <w:sz w:val="24"/>
              </w:rPr>
              <w:t>4.</w:t>
            </w:r>
            <w:r w:rsidRPr="00AB196B">
              <w:rPr>
                <w:rFonts w:ascii="Times New Roman" w:hAnsi="Times New Roman" w:cs="Times New Roman"/>
                <w:sz w:val="24"/>
              </w:rPr>
              <w:tab/>
              <w:t>Передать Заказчику:</w:t>
            </w:r>
          </w:p>
          <w:p w:rsidR="00AB196B" w:rsidRPr="00AB196B" w:rsidRDefault="00AB196B" w:rsidP="00AB196B">
            <w:pPr>
              <w:ind w:left="708"/>
              <w:rPr>
                <w:rFonts w:ascii="Times New Roman" w:hAnsi="Times New Roman" w:cs="Times New Roman"/>
                <w:sz w:val="24"/>
              </w:rPr>
            </w:pPr>
            <w:r w:rsidRPr="00AB196B">
              <w:rPr>
                <w:rFonts w:ascii="Times New Roman" w:hAnsi="Times New Roman" w:cs="Times New Roman"/>
                <w:sz w:val="24"/>
              </w:rPr>
              <w:t>1)</w:t>
            </w:r>
            <w:r w:rsidRPr="00AB196B">
              <w:rPr>
                <w:rFonts w:ascii="Times New Roman" w:hAnsi="Times New Roman" w:cs="Times New Roman"/>
                <w:sz w:val="24"/>
              </w:rPr>
              <w:tab/>
              <w:t xml:space="preserve">руководство по эксплуатации и техническое описание в бумажном виде на русском языке. </w:t>
            </w:r>
          </w:p>
          <w:p w:rsidR="00AB196B" w:rsidRDefault="00AB196B" w:rsidP="00AB196B">
            <w:pPr>
              <w:ind w:left="708"/>
              <w:rPr>
                <w:rFonts w:ascii="Times New Roman" w:hAnsi="Times New Roman" w:cs="Times New Roman"/>
                <w:sz w:val="24"/>
              </w:rPr>
            </w:pPr>
            <w:r w:rsidRPr="00AB196B">
              <w:rPr>
                <w:rFonts w:ascii="Times New Roman" w:hAnsi="Times New Roman" w:cs="Times New Roman"/>
                <w:sz w:val="24"/>
              </w:rPr>
              <w:t>2)</w:t>
            </w:r>
            <w:r w:rsidRPr="00AB196B">
              <w:rPr>
                <w:rFonts w:ascii="Times New Roman" w:hAnsi="Times New Roman" w:cs="Times New Roman"/>
                <w:sz w:val="24"/>
              </w:rPr>
              <w:tab/>
              <w:t>сведения, подтверждающие внесение прибора в реестр Средств Измерений  Республики Казахстан на дату поставки заверенные печатью Поставщика.</w:t>
            </w:r>
          </w:p>
          <w:p w:rsidR="00AB196B" w:rsidRDefault="00AB196B" w:rsidP="00AB196B">
            <w:pPr>
              <w:rPr>
                <w:rFonts w:ascii="Times New Roman" w:hAnsi="Times New Roman" w:cs="Times New Roman"/>
                <w:sz w:val="24"/>
              </w:rPr>
            </w:pPr>
          </w:p>
          <w:p w:rsidR="007B5D92" w:rsidRDefault="007B5D92" w:rsidP="00AB196B">
            <w:pPr>
              <w:rPr>
                <w:rFonts w:ascii="Times New Roman" w:hAnsi="Times New Roman" w:cs="Times New Roman"/>
                <w:sz w:val="24"/>
              </w:rPr>
            </w:pPr>
            <w:r w:rsidRPr="00614541">
              <w:rPr>
                <w:rFonts w:ascii="Times New Roman" w:hAnsi="Times New Roman" w:cs="Times New Roman"/>
                <w:b/>
                <w:sz w:val="24"/>
              </w:rPr>
              <w:t>Место поставки товара:</w:t>
            </w:r>
            <w:r w:rsidRPr="006145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95B7D" w:rsidRPr="00AB196B" w:rsidRDefault="00903E76" w:rsidP="00AB196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B196B"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 w:rsidRPr="00AB196B">
              <w:rPr>
                <w:rFonts w:ascii="Times New Roman" w:hAnsi="Times New Roman" w:cs="Times New Roman"/>
                <w:sz w:val="24"/>
              </w:rPr>
              <w:t>.А</w:t>
            </w:r>
            <w:proofErr w:type="gramEnd"/>
            <w:r w:rsidRPr="00AB196B">
              <w:rPr>
                <w:rFonts w:ascii="Times New Roman" w:hAnsi="Times New Roman" w:cs="Times New Roman"/>
                <w:sz w:val="24"/>
              </w:rPr>
              <w:t>лматы</w:t>
            </w:r>
            <w:proofErr w:type="spellEnd"/>
            <w:r w:rsidRPr="00AB196B">
              <w:rPr>
                <w:rFonts w:ascii="Times New Roman" w:hAnsi="Times New Roman" w:cs="Times New Roman"/>
                <w:sz w:val="24"/>
              </w:rPr>
              <w:t>, проспект, Аль-</w:t>
            </w:r>
            <w:proofErr w:type="spellStart"/>
            <w:r w:rsidRPr="00AB196B">
              <w:rPr>
                <w:rFonts w:ascii="Times New Roman" w:hAnsi="Times New Roman" w:cs="Times New Roman"/>
                <w:sz w:val="24"/>
              </w:rPr>
              <w:t>Фараби</w:t>
            </w:r>
            <w:proofErr w:type="spellEnd"/>
            <w:r w:rsidRPr="00AB196B">
              <w:rPr>
                <w:rFonts w:ascii="Times New Roman" w:hAnsi="Times New Roman" w:cs="Times New Roman"/>
                <w:sz w:val="24"/>
              </w:rPr>
              <w:t>, 126 б - 9 штук</w:t>
            </w:r>
            <w:r w:rsidR="007B5D92" w:rsidRPr="00AB196B">
              <w:rPr>
                <w:rFonts w:ascii="Times New Roman" w:hAnsi="Times New Roman" w:cs="Times New Roman"/>
                <w:sz w:val="24"/>
              </w:rPr>
              <w:t>;</w:t>
            </w:r>
          </w:p>
          <w:p w:rsidR="00AB196B" w:rsidRPr="00AB196B" w:rsidRDefault="00AB196B" w:rsidP="00AB196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A5F0C" w:rsidRPr="00864D84" w:rsidTr="008A2677">
        <w:trPr>
          <w:trHeight w:val="1264"/>
          <w:jc w:val="center"/>
        </w:trPr>
        <w:tc>
          <w:tcPr>
            <w:tcW w:w="2260" w:type="dxa"/>
          </w:tcPr>
          <w:p w:rsidR="00CA5F0C" w:rsidRPr="00864D84" w:rsidRDefault="004030C0" w:rsidP="00B95B7D">
            <w:pPr>
              <w:ind w:left="426"/>
              <w:rPr>
                <w:rFonts w:ascii="Times New Roman" w:hAnsi="Times New Roman" w:cs="Times New Roman"/>
                <w:sz w:val="24"/>
              </w:rPr>
            </w:pPr>
            <w:r w:rsidRPr="00864D84">
              <w:rPr>
                <w:rFonts w:ascii="Times New Roman" w:hAnsi="Times New Roman" w:cs="Times New Roman"/>
                <w:sz w:val="24"/>
              </w:rPr>
              <w:lastRenderedPageBreak/>
              <w:t>Для</w:t>
            </w:r>
            <w:r w:rsidR="00CA5F0C" w:rsidRPr="00864D84">
              <w:rPr>
                <w:rFonts w:ascii="Times New Roman" w:hAnsi="Times New Roman" w:cs="Times New Roman"/>
                <w:sz w:val="24"/>
              </w:rPr>
              <w:t xml:space="preserve"> закупок услуг/работ не связанных со строительством</w:t>
            </w:r>
          </w:p>
        </w:tc>
        <w:tc>
          <w:tcPr>
            <w:tcW w:w="7088" w:type="dxa"/>
          </w:tcPr>
          <w:p w:rsidR="00CA5F0C" w:rsidRPr="00E5742B" w:rsidRDefault="00CA5F0C" w:rsidP="00B95B7D">
            <w:pPr>
              <w:ind w:left="426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8A2677" w:rsidRPr="008A2677" w:rsidRDefault="008A2677" w:rsidP="008A2677">
      <w:pPr>
        <w:spacing w:after="0"/>
        <w:ind w:left="426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8A2677" w:rsidRPr="008A2677" w:rsidRDefault="008A2677" w:rsidP="008A2677">
      <w:pPr>
        <w:spacing w:after="0"/>
        <w:ind w:left="426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A267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* сведения подтягиваются из плана государственных закупок (отображаются автоматически).</w:t>
      </w:r>
    </w:p>
    <w:p w:rsidR="008A2677" w:rsidRPr="008A2677" w:rsidRDefault="008A2677" w:rsidP="008A2677">
      <w:pPr>
        <w:spacing w:after="0"/>
        <w:ind w:left="426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A267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Примечание.</w:t>
      </w:r>
    </w:p>
    <w:p w:rsidR="008A2677" w:rsidRPr="008A2677" w:rsidRDefault="008A2677" w:rsidP="008A2677">
      <w:pPr>
        <w:pStyle w:val="a3"/>
        <w:numPr>
          <w:ilvl w:val="0"/>
          <w:numId w:val="4"/>
        </w:numPr>
        <w:spacing w:after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A267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Каждое требование по </w:t>
      </w:r>
      <w:proofErr w:type="gramStart"/>
      <w:r w:rsidRPr="008A267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функциональным</w:t>
      </w:r>
      <w:proofErr w:type="gramEnd"/>
      <w:r w:rsidRPr="008A267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техническим, качественным, эксплуатационным, </w:t>
      </w:r>
    </w:p>
    <w:p w:rsidR="008A2677" w:rsidRPr="008A2677" w:rsidRDefault="008A2677" w:rsidP="008A2677">
      <w:pPr>
        <w:spacing w:after="0"/>
        <w:ind w:left="426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A267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иным характеристикам, сопутствующим услугам и дополнительным условиям к исполнителю указывается отдельной строкой.</w:t>
      </w:r>
    </w:p>
    <w:p w:rsidR="008A2677" w:rsidRDefault="008A2677" w:rsidP="008A2677">
      <w:pPr>
        <w:pStyle w:val="a3"/>
        <w:numPr>
          <w:ilvl w:val="0"/>
          <w:numId w:val="4"/>
        </w:numPr>
        <w:spacing w:after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A267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Установление требований технической спецификации в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иных документах не допускается</w:t>
      </w:r>
    </w:p>
    <w:p w:rsidR="00AB196B" w:rsidRPr="00AB196B" w:rsidRDefault="00AB196B" w:rsidP="00AB196B">
      <w:pPr>
        <w:spacing w:after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8A2677" w:rsidRPr="008A2677" w:rsidRDefault="008A2677" w:rsidP="008A2677">
      <w:pPr>
        <w:spacing w:after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8607CD" w:rsidRPr="00AB196B" w:rsidRDefault="008607CD" w:rsidP="008A2677">
      <w:pPr>
        <w:shd w:val="clear" w:color="auto" w:fill="FFFFFF"/>
        <w:spacing w:after="0" w:line="240" w:lineRule="auto"/>
        <w:ind w:firstLine="426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9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И.о. Директора департамента обслуживания сети           </w:t>
      </w:r>
      <w:r w:rsidRPr="00AB19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_____________</w:t>
      </w:r>
      <w:r w:rsidRPr="00AB196B">
        <w:rPr>
          <w:rFonts w:ascii="Times New Roman" w:hAnsi="Times New Roman" w:cs="Times New Roman"/>
          <w:b/>
          <w:sz w:val="24"/>
          <w:szCs w:val="24"/>
          <w:lang w:val="kk-KZ"/>
        </w:rPr>
        <w:t>Ордатаев К.Т.</w:t>
      </w:r>
    </w:p>
    <w:p w:rsidR="008607CD" w:rsidRPr="00AB196B" w:rsidRDefault="008607CD" w:rsidP="008A2677">
      <w:pPr>
        <w:shd w:val="clear" w:color="auto" w:fill="FFFFFF"/>
        <w:spacing w:after="0" w:line="240" w:lineRule="auto"/>
        <w:ind w:firstLine="426"/>
        <w:jc w:val="right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607CD" w:rsidRPr="00AB196B" w:rsidRDefault="008607CD" w:rsidP="008A2677">
      <w:pPr>
        <w:shd w:val="clear" w:color="auto" w:fill="FFFFFF"/>
        <w:spacing w:after="0" w:line="240" w:lineRule="auto"/>
        <w:ind w:firstLine="426"/>
        <w:jc w:val="right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607CD" w:rsidRPr="00AB196B" w:rsidRDefault="008607CD" w:rsidP="008A2677">
      <w:pPr>
        <w:shd w:val="clear" w:color="auto" w:fill="FFFFFF"/>
        <w:spacing w:after="0" w:line="240" w:lineRule="auto"/>
        <w:ind w:firstLine="426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96B">
        <w:rPr>
          <w:rFonts w:ascii="Times New Roman" w:hAnsi="Times New Roman" w:cs="Times New Roman"/>
          <w:b/>
          <w:sz w:val="24"/>
          <w:szCs w:val="24"/>
          <w:lang w:val="kk-KZ"/>
        </w:rPr>
        <w:t>Главный специалист Отдела инфрастру</w:t>
      </w:r>
      <w:r w:rsidR="00E5099C">
        <w:rPr>
          <w:rFonts w:ascii="Times New Roman" w:hAnsi="Times New Roman" w:cs="Times New Roman"/>
          <w:b/>
          <w:sz w:val="24"/>
          <w:szCs w:val="24"/>
          <w:lang w:val="kk-KZ"/>
        </w:rPr>
        <w:t>ктуры и  энергетики____________</w:t>
      </w:r>
      <w:r w:rsidRPr="00AB196B">
        <w:rPr>
          <w:rFonts w:ascii="Times New Roman" w:hAnsi="Times New Roman" w:cs="Times New Roman"/>
          <w:b/>
          <w:sz w:val="24"/>
          <w:szCs w:val="24"/>
          <w:lang w:val="kk-KZ"/>
        </w:rPr>
        <w:t>Бакимов С.Н.</w:t>
      </w:r>
    </w:p>
    <w:p w:rsidR="008607CD" w:rsidRPr="008607CD" w:rsidRDefault="008607CD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8607CD" w:rsidRDefault="008607CD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AB196B" w:rsidRPr="008607CD" w:rsidRDefault="00AB196B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8607CD" w:rsidRPr="008607CD" w:rsidRDefault="008607CD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8607CD" w:rsidRPr="008607CD" w:rsidRDefault="008607CD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  <w:r w:rsidRPr="008607CD">
        <w:rPr>
          <w:rFonts w:ascii="Times New Roman" w:hAnsi="Times New Roman" w:cs="Times New Roman"/>
          <w:sz w:val="24"/>
          <w:szCs w:val="24"/>
          <w:lang w:val="kk-KZ"/>
        </w:rPr>
        <w:lastRenderedPageBreak/>
        <w:t>Конкурс құжаттамасына</w:t>
      </w:r>
    </w:p>
    <w:p w:rsidR="008607CD" w:rsidRPr="008607CD" w:rsidRDefault="008607CD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8607CD">
        <w:rPr>
          <w:rFonts w:ascii="Times New Roman" w:hAnsi="Times New Roman" w:cs="Times New Roman"/>
          <w:sz w:val="24"/>
          <w:szCs w:val="24"/>
          <w:lang w:val="kk-KZ"/>
        </w:rPr>
        <w:t xml:space="preserve"> қосымша</w:t>
      </w:r>
    </w:p>
    <w:p w:rsidR="008607CD" w:rsidRPr="008607CD" w:rsidRDefault="008607CD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:rsidR="008607CD" w:rsidRPr="008607CD" w:rsidRDefault="008607CD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  <w:r w:rsidRPr="008607CD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8607CD" w:rsidRPr="008607CD" w:rsidRDefault="008607CD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  <w:r w:rsidRPr="008607CD">
        <w:rPr>
          <w:rFonts w:ascii="Times New Roman" w:hAnsi="Times New Roman" w:cs="Times New Roman"/>
          <w:sz w:val="24"/>
          <w:szCs w:val="24"/>
          <w:lang w:val="kk-KZ"/>
        </w:rPr>
        <w:t>«Қазтелерадио» АҚ Басқарма төрағасының орынбасары</w:t>
      </w:r>
    </w:p>
    <w:p w:rsidR="008607CD" w:rsidRPr="008607CD" w:rsidRDefault="008607CD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  <w:r w:rsidRPr="008607CD">
        <w:rPr>
          <w:rFonts w:ascii="Times New Roman" w:hAnsi="Times New Roman" w:cs="Times New Roman"/>
          <w:sz w:val="24"/>
          <w:szCs w:val="24"/>
          <w:lang w:val="kk-KZ"/>
        </w:rPr>
        <w:t>Техникалық директор</w:t>
      </w:r>
    </w:p>
    <w:p w:rsidR="008607CD" w:rsidRPr="008607CD" w:rsidRDefault="008607CD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  <w:r w:rsidRPr="008607CD">
        <w:rPr>
          <w:rFonts w:ascii="Times New Roman" w:hAnsi="Times New Roman" w:cs="Times New Roman"/>
          <w:sz w:val="24"/>
          <w:szCs w:val="24"/>
          <w:lang w:val="kk-KZ"/>
        </w:rPr>
        <w:t xml:space="preserve"> ___________________Оспанов Е.М.</w:t>
      </w:r>
    </w:p>
    <w:p w:rsidR="00B940CF" w:rsidRDefault="008607CD" w:rsidP="008607CD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7CD">
        <w:rPr>
          <w:rFonts w:ascii="Times New Roman" w:hAnsi="Times New Roman" w:cs="Times New Roman"/>
          <w:sz w:val="24"/>
          <w:szCs w:val="24"/>
          <w:lang w:val="kk-KZ"/>
        </w:rPr>
        <w:t>« _____ » _________________ 2026 ж.</w:t>
      </w:r>
    </w:p>
    <w:p w:rsidR="00B940CF" w:rsidRPr="00B940CF" w:rsidRDefault="00B940CF" w:rsidP="008607CD">
      <w:pPr>
        <w:shd w:val="clear" w:color="auto" w:fill="FFFFFF"/>
        <w:spacing w:after="0" w:line="240" w:lineRule="auto"/>
        <w:outlineLvl w:val="2"/>
      </w:pPr>
    </w:p>
    <w:p w:rsidR="00B940CF" w:rsidRPr="00B940CF" w:rsidRDefault="00B940CF" w:rsidP="00B940CF">
      <w:pPr>
        <w:shd w:val="clear" w:color="auto" w:fill="FFFFFF"/>
        <w:spacing w:after="0" w:line="240" w:lineRule="auto"/>
        <w:jc w:val="center"/>
        <w:outlineLvl w:val="2"/>
      </w:pPr>
    </w:p>
    <w:p w:rsidR="00B940CF" w:rsidRDefault="00B940CF" w:rsidP="00B940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proofErr w:type="spellStart"/>
      <w:proofErr w:type="gramStart"/>
      <w:r w:rsidRPr="00BA0E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</w:t>
      </w:r>
      <w:proofErr w:type="gramEnd"/>
      <w:r w:rsidRPr="00BA0E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ға</w:t>
      </w:r>
      <w:proofErr w:type="spellEnd"/>
      <w:r w:rsidRPr="00B940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BA0E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ұсыныстарын</w:t>
      </w:r>
      <w:proofErr w:type="spellEnd"/>
      <w:r w:rsidRPr="00B940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BA0E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сұрау</w:t>
      </w:r>
      <w:proofErr w:type="spellEnd"/>
      <w:r w:rsidRPr="00B940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BA0E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арқылы</w:t>
      </w:r>
      <w:proofErr w:type="spellEnd"/>
      <w:r w:rsidRPr="00B940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BA0E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сатып</w:t>
      </w:r>
      <w:proofErr w:type="spellEnd"/>
      <w:r w:rsidRPr="00B940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BA0E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алынатын</w:t>
      </w:r>
      <w:proofErr w:type="spellEnd"/>
      <w:r w:rsidRPr="00B940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BA0E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тауарлардың</w:t>
      </w:r>
      <w:proofErr w:type="spellEnd"/>
      <w:r w:rsidRPr="00B940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</w:p>
    <w:p w:rsidR="00B940CF" w:rsidRPr="00027444" w:rsidRDefault="00B940CF" w:rsidP="00B940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 w:rsidRPr="000274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жұмыстардың, көрсетілетін қызметтердің техникалық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ерекшелігі</w:t>
      </w:r>
      <w:r w:rsidRPr="000274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</w:p>
    <w:p w:rsidR="00B940CF" w:rsidRPr="00FA7932" w:rsidRDefault="00B940CF" w:rsidP="00B940C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 w:rsidRPr="00FA79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(тапсырыс беруші толтырады)</w:t>
      </w:r>
    </w:p>
    <w:p w:rsidR="00B940CF" w:rsidRPr="00FA7932" w:rsidRDefault="00B940CF" w:rsidP="00B940CF">
      <w:pPr>
        <w:rPr>
          <w:rFonts w:ascii="Times New Roman" w:hAnsi="Times New Roman" w:cs="Times New Roman"/>
          <w:lang w:val="kk-KZ"/>
        </w:rPr>
      </w:pPr>
    </w:p>
    <w:p w:rsidR="00B940CF" w:rsidRPr="00FA7932" w:rsidRDefault="00B940CF" w:rsidP="00B940C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7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Тауарлардың, жұмыстардың, көрсетілетін қызметтердің бірыңғай номенклатуралық анықтамалығы кодының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A7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атауы_______</w:t>
      </w:r>
      <w:r w:rsidR="00903E7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265145</w:t>
      </w:r>
      <w:r w:rsidRPr="00FA7932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.</w:t>
      </w:r>
      <w:r w:rsidR="00903E7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00.0000</w:t>
      </w:r>
      <w:r w:rsidR="00903E7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01</w:t>
      </w:r>
      <w:r w:rsidRPr="00FA7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_________________</w:t>
      </w:r>
      <w:r w:rsidRPr="009E7BBC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</w:t>
      </w:r>
      <w:r w:rsidRPr="00FA7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</w:t>
      </w:r>
    </w:p>
    <w:p w:rsidR="00B940CF" w:rsidRPr="0095166D" w:rsidRDefault="00B940CF" w:rsidP="00903E76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95166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Тауардың атауы _</w:t>
      </w:r>
      <w:r w:rsidR="00903E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</w:t>
      </w:r>
      <w:r w:rsidR="00903E76" w:rsidRPr="00903E7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Қарсылық өлшегіш реттілік фазасы-нөл, фаза-фаза ИФН-300</w:t>
      </w:r>
      <w:r w:rsidRPr="00C7704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</w:t>
      </w:r>
      <w:r w:rsidRPr="0095166D">
        <w:rPr>
          <w:u w:val="single"/>
          <w:lang w:val="kk-KZ"/>
        </w:rPr>
        <w:t>_</w:t>
      </w:r>
      <w:r>
        <w:rPr>
          <w:u w:val="single"/>
          <w:lang w:val="kk-KZ"/>
        </w:rPr>
        <w:softHyphen/>
      </w:r>
      <w:r>
        <w:rPr>
          <w:u w:val="single"/>
          <w:lang w:val="kk-KZ"/>
        </w:rPr>
        <w:softHyphen/>
      </w:r>
      <w:r>
        <w:rPr>
          <w:u w:val="single"/>
          <w:lang w:val="kk-KZ"/>
        </w:rPr>
        <w:softHyphen/>
      </w:r>
      <w:r>
        <w:rPr>
          <w:u w:val="single"/>
          <w:lang w:val="kk-KZ"/>
        </w:rPr>
        <w:softHyphen/>
      </w:r>
      <w:r>
        <w:rPr>
          <w:u w:val="single"/>
          <w:lang w:val="kk-KZ"/>
        </w:rPr>
        <w:softHyphen/>
      </w:r>
      <w:r w:rsidRPr="0095166D">
        <w:rPr>
          <w:u w:val="single"/>
          <w:lang w:val="kk-KZ"/>
        </w:rPr>
        <w:t>_</w:t>
      </w:r>
    </w:p>
    <w:p w:rsidR="00B940CF" w:rsidRPr="00CE4B0D" w:rsidRDefault="00B940CF" w:rsidP="00B940C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CE4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Жеткізу шарты (ИНКОТЕРМС 2010-ға сәйкес)_____</w:t>
      </w:r>
      <w:r w:rsidRPr="00CE4B0D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DDP</w:t>
      </w:r>
      <w:r w:rsidRPr="00CE4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</w:t>
      </w:r>
    </w:p>
    <w:p w:rsidR="00B940CF" w:rsidRPr="00DC0833" w:rsidRDefault="00B940CF" w:rsidP="00B940CF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DC08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Жеткізу мерзімі _</w:t>
      </w:r>
      <w:r w:rsidR="00903E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</w:t>
      </w:r>
      <w:r w:rsidRPr="00DC08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</w:t>
      </w:r>
      <w:r w:rsidRPr="00DC083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Шарт жасалған күннен бастап 30 күнтізбелік күн </w:t>
      </w:r>
      <w:r w:rsidRPr="00903E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</w:t>
      </w:r>
      <w:r w:rsidR="00903E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</w:t>
      </w:r>
      <w:r w:rsidRPr="00903E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________</w:t>
      </w:r>
    </w:p>
    <w:p w:rsidR="00B940CF" w:rsidRPr="00CA5F0C" w:rsidRDefault="00B940CF" w:rsidP="00B940C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2744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Аванстық төлем мөлшері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0C071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0%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B940CF" w:rsidRPr="00CA5F0C" w:rsidRDefault="00B940CF" w:rsidP="00B940C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Өнімнің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шығарылған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3D11F0">
        <w:t xml:space="preserve"> </w:t>
      </w:r>
      <w:proofErr w:type="spellStart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шарт</w:t>
      </w:r>
      <w:proofErr w:type="spellEnd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жасалған</w:t>
      </w:r>
      <w:proofErr w:type="spellEnd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күннен</w:t>
      </w:r>
      <w:proofErr w:type="spellEnd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ерте</w:t>
      </w:r>
      <w:proofErr w:type="spellEnd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емес</w:t>
      </w:r>
      <w:proofErr w:type="spellEnd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</w:t>
      </w:r>
      <w:proofErr w:type="spellStart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үш</w:t>
      </w:r>
      <w:proofErr w:type="spellEnd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proofErr w:type="gramStart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жыл</w:t>
      </w:r>
      <w:proofErr w:type="gramEnd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ға</w:t>
      </w:r>
      <w:proofErr w:type="spellEnd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дейін</w:t>
      </w:r>
      <w:proofErr w:type="spellEnd"/>
      <w:r w:rsidRPr="003D11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F002B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B940CF" w:rsidRPr="004030C0" w:rsidRDefault="00B940CF" w:rsidP="00B940C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2744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Кепілдік мерзімі (аймен)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C071A">
        <w:rPr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 (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он екі</w:t>
      </w:r>
      <w:r w:rsidRPr="000C07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0C071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0C071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A5F0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B940CF" w:rsidRPr="00CA5F0C" w:rsidRDefault="00B940CF" w:rsidP="00903E76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860"/>
        <w:gridCol w:w="7088"/>
      </w:tblGrid>
      <w:tr w:rsidR="00B940CF" w:rsidRPr="00C77046" w:rsidTr="00903E76">
        <w:trPr>
          <w:trHeight w:val="1905"/>
          <w:jc w:val="center"/>
        </w:trPr>
        <w:tc>
          <w:tcPr>
            <w:tcW w:w="2860" w:type="dxa"/>
          </w:tcPr>
          <w:p w:rsidR="00B940CF" w:rsidRPr="0095166D" w:rsidRDefault="00B940CF" w:rsidP="00EA2B5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Тауар</w:t>
            </w:r>
            <w:r w:rsidRPr="005730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73042">
              <w:rPr>
                <w:rFonts w:ascii="Times New Roman" w:hAnsi="Times New Roman" w:cs="Times New Roman"/>
                <w:sz w:val="24"/>
              </w:rPr>
              <w:t>сатып</w:t>
            </w:r>
            <w:proofErr w:type="spellEnd"/>
            <w:r w:rsidRPr="005730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73042">
              <w:rPr>
                <w:rFonts w:ascii="Times New Roman" w:hAnsi="Times New Roman" w:cs="Times New Roman"/>
                <w:sz w:val="24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sz w:val="24"/>
                <w:lang w:val="kk-KZ"/>
              </w:rPr>
              <w:t>ға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арналған</w:t>
            </w:r>
          </w:p>
        </w:tc>
        <w:tc>
          <w:tcPr>
            <w:tcW w:w="7088" w:type="dxa"/>
          </w:tcPr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Есептегіштің мақсаты: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Жеткізілетін аспап фаза-нөл (жер), фаза-фаза тізбегінің толық, белсенді және реактивтілігін өлшеуге, сондай-ақ қуат көзін ажыратпай қысқа тұйықталу тогын есептеуге арналуы тиіс.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AB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ab/>
              <w:t>Есептегіштің ерекшеліктері: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өлшеу диапазондарын автоматты түрде таңдау-міндетті;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фаза-нөл (жер), фаза-фаза тізбегінің толық, белсенді және реактивтілігін өлшеу, қуат көзін ажыратпай-міндетті;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1.3.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тұрақты ток кедергісін өлшеу (омметр режимі) - міндетті;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1.4.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10 Ом - нан аз кедергілер үшін 200-300 мА токпен металл байланысының кедергісін өлшеу-міндетті;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1.5.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220 В және 380 В кернеулеріне әкелетін күтілетін қысқа тұйықталу тогын есептеу міндетті болып табылады;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1.6.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ішкі қуат көзінің күйін көрсету-міндетті;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1.7.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ішкі қуат көзін шамадан тыс зарядтаудан қорғау жүйесі-міндетті;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1.8.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қате қосудан қорғау жүйесі-міндетті;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1.9.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жоғары шуға төзімділік-міндетті;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1.10.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өлшеу аяқталғаннан кейін автоматты түрде энергия үнемдеу режиміне өту-міндетті;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1.11.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соққыға төзімді, шаң мен ылғалға төзімді корпус, қорғаныс дәрежесі - IP54 - тен жаман емес;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1.12.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сұйық кристалды дисплей-міндетті;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1.13.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кемінде 10 000 өлшемді жазуға және сақтауға арналған кірістірілген жад;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1.14.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компьютермен сымсыз байланыс – міндетті;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1.15.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Тұрақты ток кернеуі (кіріктірілген батарея): 5,2-ден 7,5 В-қа дейін;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1.16.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 xml:space="preserve">Жалпы өлшемдер (ұзындығы × ені × биіктігі): 250×110×90 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мм артық емес;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1.17.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Салмағы: 0,8 кг артық емес;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1.18.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Пайдаланудың жұмыс шарттары: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1.19.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- қоршаған ауаның температурасы, ºС минус 15-тен плюс 50-ге дейін,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1.20.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- ауа температурасындағы салыстырмалы ылғалдылық плюс 30°с%: 90 дейін;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1.21.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Тұрақты токтың сынақ кернеуіне ұшыраған кезде оқшаулаудың электрлік беріктігі: кемінде 7,3 кВ;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1.22.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Оқшаулау кедергісі: кем дегенде 20 МОм;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Pr="00AB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ab/>
              <w:t>Есептегіштің қажетті функционалдығы: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Айнымалы кернеудің қолданыстағы мәндерін өлшеу-міндетті;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"Фаза-нөл", "фаза-фаза" циклінің белсенді, реактивті, толық кедергісін өлшеу - міндетті;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2.3.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Болжалды қысқа тұйықталу тогын есептеу-міндетті;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2.4.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Металл байланысының кедергісін өлшеу-міндетті;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Pr="00AB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ab/>
              <w:t>Айнымалы ток кернеуін өлшеу: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Кернеудің қолданыстағы мәнін өлшеу диапазоны, В 10,0-ден 450,0-ге дейін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 xml:space="preserve">Жұмыс жиілігі диапазоны, Гц 45-тен 65-ке дейін 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4.</w:t>
            </w:r>
            <w:r w:rsidRPr="00AB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ab/>
              <w:t>"Фаза-нөл", "фаза-фаза"циклінің белсенді, реактивті және толық кедергісін өлшеу: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"Фаза-нөл", "фаза-фаза", Ом циклінің белсенді және реактивті кедергісін өлшеу диапазондары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0,01-ден 9,99-ға дейін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10,0-ден 99,9-ға дейін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4.1.3.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100-ден 200-ге дейін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"Фаза-нөл", "фаза-фаза" циклінің толық кедергісін өлшеу диапазондары, Ом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4.2.1.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0,01-ден 9,99-ға дейін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4.2.2.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10,0-ден 99,9-ға дейін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4.2.3.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100-ден 300-ге дейін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4.3.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Айнымалы ток кернеуінің жұмыс диапазоны, В 180-ден 450-ге дейін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4.4.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"Фаза-нөл" ілмегін өлшеу кезіндегі максималды ток - 16 А кем емес, "фаза-фаза" - 28 А кем емес.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4.5.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Ток ағымының ұзақтығы 20 мс аспайды.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5.</w:t>
            </w:r>
            <w:r w:rsidRPr="00AB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ab/>
              <w:t>Күтілетін қысқа тұйықталу тогын есептеу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"Фаза-нөл" тізбегінің күтілетін қысқа тұйықталу тогын есептеу диапазоны, кА 0-ден 22 кА-ға дейін;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"Фаза-фаза" тізбегінің күтілетін қысқа тұйықталу тогын есептеу диапазоны, кА 0-ден 38 кА-ға дейін;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6.</w:t>
            </w:r>
            <w:r w:rsidRPr="00AB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ab/>
              <w:t>Тұрақты токқа электр кедергісін өлшеу (металл байланысы)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6.1.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Қарсылықты өлшеу диапазоны, Ом-0,01-ден 999-ға дейін;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6.2.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Кедергі үшін өлшеу тізбегіндегі Ток 10 Ом артық емес, мА-200 кем емес;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6.3.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Өлшейді. ашық ұялардағы тұрақты ток кернеуі, В - 9-дан 12-ге дейін;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6.4.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Тұрақты ток кернеуі (кіріктірілген батарея): 5,2-ден 7,5 В-қа дейін;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6.5.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Жалпы өлшемдер (ұзындығы × ені × биіктігі): 250×110×90 мм артық емес;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6.6.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Салмағы: 0,8 кг артық емес;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6.7.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Жұмыс шарттары: - қоршаған ауаның температурасы, ºС-ауа температурасындағы салыстырмалы ылғалдылық плюс 30 °С,%: минус 15-тен плюс 50-ден 90-ға дейін;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6.8.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Тұрақты токтың сынақ кернеуіне ұшыраған кезде оқшаулаудың электрлік беріктігі: кемінде 7,3 кВ;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6.9.</w:t>
            </w: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  <w:t>Оқшаулау кедергісі: кем дегенде 20 МОм;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Ұсынылған жабдық моделі стандартты сериялық өндіріс моделі болуы керек. 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Тоқтатылған жабдықтың үлгісі болмауы керек.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Жабдық жаңа, зауыттық құрастырылған болуы керек, яғни.пайдаланылмаған, қалпына келтірілмеген және қалпына келтірілген компоненттерден жиналмаған.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Жабдық оралған және зауыттық таңбаланған болуы керек.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Жеткізілетін аспап Қазақстан Республикасының өлшеу құралдарының тізіліміне енгізілуі тиіс (растау сертификат). 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Жеткізілетін аспапта кемінде 12 ай өзекті күні бар аспапты тексеру сертификаты болуы тиіс.  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Сертификаттың немесе сәйкестік туралы декларацияның міндетті түрде болуы, сондай-ақ сертификаттың сәйкестігінің түпнұсқалығы мен өзектілігін растау үшін бірыңғай нысандағы берілген сәйкестік сертификаттары тізілімінің кез келген интернет көзіне/интернет ресурсына сілтеме ұсыну.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Тауарды орауға қойылатын талаптар: 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Қаптама жеткізілетін тауардың сақталуын қамтамасыз етуі және метеорологиялық факторлардың әсерінен қорғауды қамтамасыз етуі тиіс. 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Әлеуетті өнім беруші конкурстық өтінімнің құрамында Тапсырыс берушіге жеткізілетін тауардың техникалық параметрлерін Тапсырыс берушінің техникалық ерекшеліктерінде көрсетілген талаптармен салыстыруға және салыстыруға мүмкіндік беретін сенімді ақпаратты ұсынуы тиіс.</w:t>
            </w:r>
          </w:p>
          <w:p w:rsidR="00AB196B" w:rsidRPr="00AB196B" w:rsidRDefault="00AB196B" w:rsidP="00AB19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Әлеуетті Өнім берушінің тауарының техникалық ерекшелігінде жеткізілетін тауардың түрі, маркасы, моделі, техникалық сипаттамалары, өндірілген елі және дайындаушы зауыттың тауарға электрондық сілтемесі бар электрондық сайты, сондай-ақ тауар туралы толық түсінік беретін басқа да ақпарат көрсетілуі тиіс.</w:t>
            </w:r>
          </w:p>
          <w:p w:rsidR="00AB196B" w:rsidRDefault="00AB196B" w:rsidP="00EA2B5F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AB196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Сертификаттардағы дайындаушы зауыттың атауы / сәйкестік және шығу тегі декларациясы конкурстық өтінім құрамында берілетін әлеуетті Өнім берушінің техникалық ерекшелігінде дайындаушы зауыттың атауына сәйкес келуге тиіс.</w:t>
            </w:r>
          </w:p>
          <w:p w:rsidR="003D32A9" w:rsidRPr="003D32A9" w:rsidRDefault="003D32A9" w:rsidP="003D32A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D32A9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Тауарды орауға қойылатын талаптар: </w:t>
            </w:r>
          </w:p>
          <w:p w:rsidR="003D32A9" w:rsidRPr="003D32A9" w:rsidRDefault="003D32A9" w:rsidP="003D32A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D32A9">
              <w:rPr>
                <w:rFonts w:ascii="Times New Roman" w:hAnsi="Times New Roman" w:cs="Times New Roman"/>
                <w:sz w:val="24"/>
                <w:lang w:val="kk-KZ"/>
              </w:rPr>
              <w:t xml:space="preserve">Қаптама жеткізілетін тауардың сақталуын қамтамасыз етуі және метеорологиялық факторлардың әсерінен қорғауды қамтамасыз етуі тиіс. </w:t>
            </w:r>
          </w:p>
          <w:p w:rsidR="003D32A9" w:rsidRPr="003D32A9" w:rsidRDefault="003D32A9" w:rsidP="003D32A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D32A9">
              <w:rPr>
                <w:rFonts w:ascii="Times New Roman" w:hAnsi="Times New Roman" w:cs="Times New Roman"/>
                <w:sz w:val="24"/>
                <w:lang w:val="kk-KZ"/>
              </w:rPr>
              <w:t>Әлеуетті өнім беруші конкурстық өтінімнің құрамында Тапсырыс берушіге жеткізілетін тауардың техникалық параметрлерін Тапсырыс берушінің техникалық ерекшеліктерінде көрсетілген талаптармен салыстыруға және салыстыруға мүмкіндік беретін сенімді ақпаратты ұсынуы тиіс.</w:t>
            </w:r>
          </w:p>
          <w:p w:rsidR="003D32A9" w:rsidRPr="003D32A9" w:rsidRDefault="003D32A9" w:rsidP="003D32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Әлеуетті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Өнім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берушінің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тауарының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техникалық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ерекшелігінде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жеткізілетін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тауардың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тү</w:t>
            </w:r>
            <w:proofErr w:type="gramStart"/>
            <w:r w:rsidRPr="003D32A9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3D32A9">
              <w:rPr>
                <w:rFonts w:ascii="Times New Roman" w:hAnsi="Times New Roman" w:cs="Times New Roman"/>
                <w:sz w:val="24"/>
              </w:rPr>
              <w:t>і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маркасы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моделі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техникалық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сипаттамалары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өндірілген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елі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және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дайындаушы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зауыттың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тауарға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электрондық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сілтемесі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бар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электрондық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сайты,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сондай-ақ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lastRenderedPageBreak/>
              <w:t>тауар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туралы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толық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түсінік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беретін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басқа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да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ақпарат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көрсетілуі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тиіс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>.</w:t>
            </w:r>
          </w:p>
          <w:p w:rsidR="003D32A9" w:rsidRPr="003D32A9" w:rsidRDefault="003D32A9" w:rsidP="003D32A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Сертификаттардағы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дайындаушы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зауыттың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атауы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/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сәйкестік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және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шығу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тегі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декларациясы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конкурстық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өтінім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құрамында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берілетін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әлеуетті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Өнім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берушінің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техникалық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ерекшелігінде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дайындаушы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зауыттың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атауына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сәйкес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келуге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3D32A9">
              <w:rPr>
                <w:rFonts w:ascii="Times New Roman" w:hAnsi="Times New Roman" w:cs="Times New Roman"/>
                <w:sz w:val="24"/>
              </w:rPr>
              <w:t>тиіс</w:t>
            </w:r>
            <w:proofErr w:type="spellEnd"/>
            <w:proofErr w:type="gramEnd"/>
            <w:r w:rsidRPr="003D32A9">
              <w:rPr>
                <w:rFonts w:ascii="Times New Roman" w:hAnsi="Times New Roman" w:cs="Times New Roman"/>
                <w:sz w:val="24"/>
              </w:rPr>
              <w:t>.</w:t>
            </w:r>
          </w:p>
          <w:p w:rsidR="00B940CF" w:rsidRPr="00C311BD" w:rsidRDefault="00B940CF" w:rsidP="003D32A9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C311BD">
              <w:rPr>
                <w:rFonts w:ascii="Times New Roman" w:hAnsi="Times New Roman" w:cs="Times New Roman"/>
                <w:b/>
                <w:sz w:val="24"/>
              </w:rPr>
              <w:t>Тауарды</w:t>
            </w:r>
            <w:proofErr w:type="spellEnd"/>
            <w:r w:rsidRPr="00C311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311BD">
              <w:rPr>
                <w:rFonts w:ascii="Times New Roman" w:hAnsi="Times New Roman" w:cs="Times New Roman"/>
                <w:b/>
                <w:sz w:val="24"/>
              </w:rPr>
              <w:t>жеткізу</w:t>
            </w:r>
            <w:proofErr w:type="spellEnd"/>
            <w:r w:rsidRPr="00C311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311BD">
              <w:rPr>
                <w:rFonts w:ascii="Times New Roman" w:hAnsi="Times New Roman" w:cs="Times New Roman"/>
                <w:b/>
                <w:sz w:val="24"/>
              </w:rPr>
              <w:t>кезінде</w:t>
            </w:r>
            <w:proofErr w:type="spellEnd"/>
            <w:r w:rsidRPr="00C311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311BD">
              <w:rPr>
                <w:rFonts w:ascii="Times New Roman" w:hAnsi="Times New Roman" w:cs="Times New Roman"/>
                <w:b/>
                <w:sz w:val="24"/>
              </w:rPr>
              <w:t>берілген</w:t>
            </w:r>
            <w:proofErr w:type="spellEnd"/>
            <w:r w:rsidRPr="00C311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311BD">
              <w:rPr>
                <w:rFonts w:ascii="Times New Roman" w:hAnsi="Times New Roman" w:cs="Times New Roman"/>
                <w:b/>
                <w:sz w:val="24"/>
              </w:rPr>
              <w:t>құжаттардың</w:t>
            </w:r>
            <w:proofErr w:type="spellEnd"/>
            <w:r w:rsidRPr="00C311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311BD">
              <w:rPr>
                <w:rFonts w:ascii="Times New Roman" w:hAnsi="Times New Roman" w:cs="Times New Roman"/>
                <w:b/>
                <w:sz w:val="24"/>
              </w:rPr>
              <w:t>тізбесі</w:t>
            </w:r>
            <w:proofErr w:type="spellEnd"/>
            <w:r w:rsidRPr="00C311B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3D32A9" w:rsidRPr="003D32A9" w:rsidRDefault="00B940CF" w:rsidP="003D32A9">
            <w:pPr>
              <w:rPr>
                <w:rFonts w:ascii="Times New Roman" w:hAnsi="Times New Roman" w:cs="Times New Roman"/>
                <w:sz w:val="24"/>
              </w:rPr>
            </w:pPr>
            <w:r w:rsidRPr="00C311BD">
              <w:rPr>
                <w:rFonts w:ascii="Times New Roman" w:hAnsi="Times New Roman" w:cs="Times New Roman"/>
                <w:sz w:val="24"/>
              </w:rPr>
              <w:t>1.</w:t>
            </w:r>
            <w:r w:rsidR="003D32A9">
              <w:t xml:space="preserve"> </w:t>
            </w:r>
            <w:r w:rsidR="003D32A9" w:rsidRPr="003D32A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="003D32A9" w:rsidRPr="003D32A9">
              <w:rPr>
                <w:rFonts w:ascii="Times New Roman" w:hAnsi="Times New Roman" w:cs="Times New Roman"/>
                <w:sz w:val="24"/>
              </w:rPr>
              <w:t>Өнім</w:t>
            </w:r>
            <w:proofErr w:type="spellEnd"/>
            <w:r w:rsidR="003D32A9"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3D32A9" w:rsidRPr="003D32A9">
              <w:rPr>
                <w:rFonts w:ascii="Times New Roman" w:hAnsi="Times New Roman" w:cs="Times New Roman"/>
                <w:sz w:val="24"/>
              </w:rPr>
              <w:t>берушінің</w:t>
            </w:r>
            <w:proofErr w:type="spellEnd"/>
            <w:r w:rsidR="003D32A9"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3D32A9" w:rsidRPr="003D32A9">
              <w:rPr>
                <w:rFonts w:ascii="Times New Roman" w:hAnsi="Times New Roman" w:cs="Times New Roman"/>
                <w:sz w:val="24"/>
              </w:rPr>
              <w:t>мө</w:t>
            </w:r>
            <w:proofErr w:type="gramStart"/>
            <w:r w:rsidR="003D32A9" w:rsidRPr="003D32A9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="003D32A9" w:rsidRPr="003D32A9">
              <w:rPr>
                <w:rFonts w:ascii="Times New Roman" w:hAnsi="Times New Roman" w:cs="Times New Roman"/>
                <w:sz w:val="24"/>
              </w:rPr>
              <w:t>імен</w:t>
            </w:r>
            <w:proofErr w:type="spellEnd"/>
            <w:r w:rsidR="003D32A9"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3D32A9" w:rsidRPr="003D32A9">
              <w:rPr>
                <w:rFonts w:ascii="Times New Roman" w:hAnsi="Times New Roman" w:cs="Times New Roman"/>
                <w:sz w:val="24"/>
              </w:rPr>
              <w:t>куәландырылған</w:t>
            </w:r>
            <w:proofErr w:type="spellEnd"/>
            <w:r w:rsidR="003D32A9" w:rsidRPr="003D32A9">
              <w:rPr>
                <w:rFonts w:ascii="Times New Roman" w:hAnsi="Times New Roman" w:cs="Times New Roman"/>
                <w:sz w:val="24"/>
              </w:rPr>
              <w:t xml:space="preserve"> ЕАЭО </w:t>
            </w:r>
            <w:proofErr w:type="spellStart"/>
            <w:r w:rsidR="003D32A9" w:rsidRPr="003D32A9">
              <w:rPr>
                <w:rFonts w:ascii="Times New Roman" w:hAnsi="Times New Roman" w:cs="Times New Roman"/>
                <w:sz w:val="24"/>
              </w:rPr>
              <w:t>сәйкестік</w:t>
            </w:r>
            <w:proofErr w:type="spellEnd"/>
            <w:r w:rsidR="003D32A9"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3D32A9" w:rsidRPr="003D32A9">
              <w:rPr>
                <w:rFonts w:ascii="Times New Roman" w:hAnsi="Times New Roman" w:cs="Times New Roman"/>
                <w:sz w:val="24"/>
              </w:rPr>
              <w:t>сертификатының</w:t>
            </w:r>
            <w:proofErr w:type="spellEnd"/>
            <w:r w:rsidR="003D32A9"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3D32A9" w:rsidRPr="003D32A9">
              <w:rPr>
                <w:rFonts w:ascii="Times New Roman" w:hAnsi="Times New Roman" w:cs="Times New Roman"/>
                <w:sz w:val="24"/>
              </w:rPr>
              <w:t>немесе</w:t>
            </w:r>
            <w:proofErr w:type="spellEnd"/>
            <w:r w:rsidR="003D32A9" w:rsidRPr="003D32A9">
              <w:rPr>
                <w:rFonts w:ascii="Times New Roman" w:hAnsi="Times New Roman" w:cs="Times New Roman"/>
                <w:sz w:val="24"/>
              </w:rPr>
              <w:t xml:space="preserve"> ЕАЭО </w:t>
            </w:r>
            <w:proofErr w:type="spellStart"/>
            <w:r w:rsidR="003D32A9" w:rsidRPr="003D32A9">
              <w:rPr>
                <w:rFonts w:ascii="Times New Roman" w:hAnsi="Times New Roman" w:cs="Times New Roman"/>
                <w:sz w:val="24"/>
              </w:rPr>
              <w:t>сәйкестік</w:t>
            </w:r>
            <w:proofErr w:type="spellEnd"/>
            <w:r w:rsidR="003D32A9"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3D32A9" w:rsidRPr="003D32A9">
              <w:rPr>
                <w:rFonts w:ascii="Times New Roman" w:hAnsi="Times New Roman" w:cs="Times New Roman"/>
                <w:sz w:val="24"/>
              </w:rPr>
              <w:t>декларациясының</w:t>
            </w:r>
            <w:proofErr w:type="spellEnd"/>
            <w:r w:rsidR="003D32A9"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3D32A9" w:rsidRPr="003D32A9">
              <w:rPr>
                <w:rFonts w:ascii="Times New Roman" w:hAnsi="Times New Roman" w:cs="Times New Roman"/>
                <w:sz w:val="24"/>
              </w:rPr>
              <w:t>көшірмесін</w:t>
            </w:r>
            <w:proofErr w:type="spellEnd"/>
            <w:r w:rsidR="003D32A9"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3D32A9" w:rsidRPr="003D32A9">
              <w:rPr>
                <w:rFonts w:ascii="Times New Roman" w:hAnsi="Times New Roman" w:cs="Times New Roman"/>
                <w:sz w:val="24"/>
              </w:rPr>
              <w:t>ұсынсын</w:t>
            </w:r>
            <w:proofErr w:type="spellEnd"/>
            <w:r w:rsidR="003D32A9" w:rsidRPr="003D32A9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3D32A9" w:rsidRPr="003D32A9" w:rsidRDefault="003D32A9" w:rsidP="003D32A9">
            <w:pPr>
              <w:rPr>
                <w:rFonts w:ascii="Times New Roman" w:hAnsi="Times New Roman" w:cs="Times New Roman"/>
                <w:sz w:val="24"/>
              </w:rPr>
            </w:pPr>
            <w:r w:rsidRPr="003D32A9">
              <w:rPr>
                <w:rFonts w:ascii="Times New Roman" w:hAnsi="Times New Roman" w:cs="Times New Roman"/>
                <w:sz w:val="24"/>
              </w:rPr>
              <w:t>2.</w:t>
            </w:r>
            <w:r w:rsidRPr="003D32A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Шарт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жасалған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күнге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дейін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үш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3D32A9">
              <w:rPr>
                <w:rFonts w:ascii="Times New Roman" w:hAnsi="Times New Roman" w:cs="Times New Roman"/>
                <w:sz w:val="24"/>
              </w:rPr>
              <w:t>жыл</w:t>
            </w:r>
            <w:proofErr w:type="gramEnd"/>
            <w:r w:rsidRPr="003D32A9">
              <w:rPr>
                <w:rFonts w:ascii="Times New Roman" w:hAnsi="Times New Roman" w:cs="Times New Roman"/>
                <w:sz w:val="24"/>
              </w:rPr>
              <w:t>ға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дейін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)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бұрын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берілген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тауардың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шығарылған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күні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сертификатының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көшірмесін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ұсынсын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3D32A9" w:rsidRPr="003D32A9" w:rsidRDefault="003D32A9" w:rsidP="003D32A9">
            <w:pPr>
              <w:rPr>
                <w:rFonts w:ascii="Times New Roman" w:hAnsi="Times New Roman" w:cs="Times New Roman"/>
                <w:sz w:val="24"/>
              </w:rPr>
            </w:pPr>
            <w:r w:rsidRPr="003D32A9">
              <w:rPr>
                <w:rFonts w:ascii="Times New Roman" w:hAnsi="Times New Roman" w:cs="Times New Roman"/>
                <w:sz w:val="24"/>
              </w:rPr>
              <w:t>3.</w:t>
            </w:r>
            <w:r w:rsidRPr="003D32A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Тапсырыс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Берушіге</w:t>
            </w:r>
            <w:proofErr w:type="spellEnd"/>
            <w:proofErr w:type="gramStart"/>
            <w:r w:rsidRPr="003D32A9">
              <w:rPr>
                <w:rFonts w:ascii="Times New Roman" w:hAnsi="Times New Roman" w:cs="Times New Roman"/>
                <w:sz w:val="24"/>
              </w:rPr>
              <w:t xml:space="preserve"> Б</w:t>
            </w:r>
            <w:proofErr w:type="gramEnd"/>
            <w:r w:rsidRPr="003D32A9">
              <w:rPr>
                <w:rFonts w:ascii="Times New Roman" w:hAnsi="Times New Roman" w:cs="Times New Roman"/>
                <w:sz w:val="24"/>
              </w:rPr>
              <w:t>еру:</w:t>
            </w:r>
          </w:p>
          <w:p w:rsidR="003D32A9" w:rsidRPr="003D32A9" w:rsidRDefault="003D32A9" w:rsidP="003D32A9">
            <w:pPr>
              <w:ind w:left="708"/>
              <w:rPr>
                <w:rFonts w:ascii="Times New Roman" w:hAnsi="Times New Roman" w:cs="Times New Roman"/>
                <w:sz w:val="24"/>
              </w:rPr>
            </w:pPr>
            <w:r w:rsidRPr="003D32A9">
              <w:rPr>
                <w:rFonts w:ascii="Times New Roman" w:hAnsi="Times New Roman" w:cs="Times New Roman"/>
                <w:sz w:val="24"/>
              </w:rPr>
              <w:t xml:space="preserve">1)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Пайдалану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жөніндегі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Нұсқаулық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және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орыс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тіліндегі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қағаз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тү</w:t>
            </w:r>
            <w:proofErr w:type="gramStart"/>
            <w:r w:rsidRPr="003D32A9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3D32A9">
              <w:rPr>
                <w:rFonts w:ascii="Times New Roman" w:hAnsi="Times New Roman" w:cs="Times New Roman"/>
                <w:sz w:val="24"/>
              </w:rPr>
              <w:t>індегі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техникалық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сипаттама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3D32A9" w:rsidRDefault="003D32A9" w:rsidP="003D32A9">
            <w:pPr>
              <w:ind w:left="708"/>
              <w:rPr>
                <w:rFonts w:ascii="Times New Roman" w:hAnsi="Times New Roman" w:cs="Times New Roman"/>
                <w:sz w:val="24"/>
              </w:rPr>
            </w:pPr>
            <w:r w:rsidRPr="003D32A9">
              <w:rPr>
                <w:rFonts w:ascii="Times New Roman" w:hAnsi="Times New Roman" w:cs="Times New Roman"/>
                <w:sz w:val="24"/>
              </w:rPr>
              <w:t xml:space="preserve">2)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Өнім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берушінің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мөрімен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расталған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тауарды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өндіру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күні</w:t>
            </w:r>
            <w:proofErr w:type="gramStart"/>
            <w:r w:rsidRPr="003D32A9">
              <w:rPr>
                <w:rFonts w:ascii="Times New Roman" w:hAnsi="Times New Roman" w:cs="Times New Roman"/>
                <w:sz w:val="24"/>
              </w:rPr>
              <w:t>н</w:t>
            </w:r>
            <w:proofErr w:type="spellEnd"/>
            <w:proofErr w:type="gram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және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пайдалану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сипаттамаларының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сәйкестігін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растайтын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 xml:space="preserve"> паспорт/</w:t>
            </w:r>
            <w:proofErr w:type="spellStart"/>
            <w:r w:rsidRPr="003D32A9">
              <w:rPr>
                <w:rFonts w:ascii="Times New Roman" w:hAnsi="Times New Roman" w:cs="Times New Roman"/>
                <w:sz w:val="24"/>
              </w:rPr>
              <w:t>хаттама</w:t>
            </w:r>
            <w:proofErr w:type="spellEnd"/>
            <w:r w:rsidRPr="003D32A9">
              <w:rPr>
                <w:rFonts w:ascii="Times New Roman" w:hAnsi="Times New Roman" w:cs="Times New Roman"/>
                <w:sz w:val="24"/>
              </w:rPr>
              <w:t>.</w:t>
            </w:r>
          </w:p>
          <w:p w:rsidR="00B940CF" w:rsidRPr="00C311BD" w:rsidRDefault="00B940CF" w:rsidP="003D32A9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C311BD">
              <w:rPr>
                <w:rFonts w:ascii="Times New Roman" w:hAnsi="Times New Roman" w:cs="Times New Roman"/>
                <w:b/>
                <w:sz w:val="24"/>
              </w:rPr>
              <w:t>Тауарды</w:t>
            </w:r>
            <w:proofErr w:type="spellEnd"/>
            <w:r w:rsidRPr="00C311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311BD">
              <w:rPr>
                <w:rFonts w:ascii="Times New Roman" w:hAnsi="Times New Roman" w:cs="Times New Roman"/>
                <w:b/>
                <w:sz w:val="24"/>
              </w:rPr>
              <w:t>жеткізу</w:t>
            </w:r>
            <w:proofErr w:type="spellEnd"/>
            <w:r w:rsidRPr="00C311B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311BD">
              <w:rPr>
                <w:rFonts w:ascii="Times New Roman" w:hAnsi="Times New Roman" w:cs="Times New Roman"/>
                <w:b/>
                <w:sz w:val="24"/>
              </w:rPr>
              <w:t>орны</w:t>
            </w:r>
            <w:proofErr w:type="spellEnd"/>
            <w:r w:rsidRPr="00C311B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B940CF" w:rsidRPr="00AB196B" w:rsidRDefault="00AB196B" w:rsidP="00AB196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AB196B">
              <w:rPr>
                <w:rFonts w:ascii="Times New Roman" w:hAnsi="Times New Roman" w:cs="Times New Roman"/>
                <w:sz w:val="24"/>
              </w:rPr>
              <w:t xml:space="preserve">Алматы қ., </w:t>
            </w:r>
            <w:proofErr w:type="spellStart"/>
            <w:r w:rsidRPr="00AB196B">
              <w:rPr>
                <w:rFonts w:ascii="Times New Roman" w:hAnsi="Times New Roman" w:cs="Times New Roman"/>
                <w:sz w:val="24"/>
              </w:rPr>
              <w:t>Әл-Фараби</w:t>
            </w:r>
            <w:proofErr w:type="spellEnd"/>
            <w:r w:rsidRPr="00AB196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B196B">
              <w:rPr>
                <w:rFonts w:ascii="Times New Roman" w:hAnsi="Times New Roman" w:cs="Times New Roman"/>
                <w:sz w:val="24"/>
              </w:rPr>
              <w:t>даңғылы</w:t>
            </w:r>
            <w:proofErr w:type="spellEnd"/>
            <w:r w:rsidRPr="00AB196B">
              <w:rPr>
                <w:rFonts w:ascii="Times New Roman" w:hAnsi="Times New Roman" w:cs="Times New Roman"/>
                <w:sz w:val="24"/>
              </w:rPr>
              <w:t>, 126 б - 9 дана;</w:t>
            </w:r>
          </w:p>
          <w:p w:rsidR="00AB196B" w:rsidRPr="00AB196B" w:rsidRDefault="00AB196B" w:rsidP="00AB196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940CF" w:rsidRPr="00864D84" w:rsidTr="00903E76">
        <w:trPr>
          <w:trHeight w:val="1151"/>
          <w:jc w:val="center"/>
        </w:trPr>
        <w:tc>
          <w:tcPr>
            <w:tcW w:w="2860" w:type="dxa"/>
          </w:tcPr>
          <w:p w:rsidR="00B940CF" w:rsidRPr="00864D84" w:rsidRDefault="00B940CF" w:rsidP="00EA2B5F">
            <w:pPr>
              <w:rPr>
                <w:rFonts w:ascii="Times New Roman" w:hAnsi="Times New Roman" w:cs="Times New Roman"/>
                <w:sz w:val="24"/>
              </w:rPr>
            </w:pPr>
            <w:r w:rsidRPr="000039F9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Құрылыс салумен байланысты емес қызметтерді/жұмыстарды сатып алу үшін</w:t>
            </w:r>
          </w:p>
        </w:tc>
        <w:tc>
          <w:tcPr>
            <w:tcW w:w="7088" w:type="dxa"/>
          </w:tcPr>
          <w:p w:rsidR="00B940CF" w:rsidRPr="00E5742B" w:rsidRDefault="00B940CF" w:rsidP="00EA2B5F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903E76" w:rsidRPr="00903E76" w:rsidRDefault="00903E76" w:rsidP="00903E76">
      <w:pPr>
        <w:spacing w:after="0"/>
        <w:ind w:left="426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03E76" w:rsidRPr="00903E76" w:rsidRDefault="00903E76" w:rsidP="00903E76">
      <w:pPr>
        <w:spacing w:after="0"/>
        <w:ind w:left="426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* </w:t>
      </w:r>
      <w:proofErr w:type="spellStart"/>
      <w:proofErr w:type="gram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</w:t>
      </w:r>
      <w:proofErr w:type="gram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әліметтер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мемлекеттік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сатып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алу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жоспарынан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тартылады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автоматты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түрде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көрсетіледі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).</w:t>
      </w:r>
    </w:p>
    <w:p w:rsidR="00903E76" w:rsidRPr="00903E76" w:rsidRDefault="00903E76" w:rsidP="00903E76">
      <w:pPr>
        <w:spacing w:after="0"/>
        <w:ind w:left="426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Ескерту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903E76" w:rsidRPr="00903E76" w:rsidRDefault="00903E76" w:rsidP="00903E76">
      <w:pPr>
        <w:spacing w:after="0"/>
        <w:ind w:left="426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</w:t>
      </w:r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ab/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Функционалдық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техникалық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сапалық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пайдалану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бойынша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әрбі</w:t>
      </w:r>
      <w:proofErr w:type="gram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</w:t>
      </w:r>
      <w:proofErr w:type="spellEnd"/>
      <w:proofErr w:type="gram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талап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</w:p>
    <w:p w:rsidR="00903E76" w:rsidRPr="00903E76" w:rsidRDefault="00903E76" w:rsidP="00903E76">
      <w:pPr>
        <w:spacing w:after="0"/>
        <w:ind w:left="426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proofErr w:type="gram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Орындаушы</w:t>
      </w:r>
      <w:proofErr w:type="gram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ға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өзге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де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сипаттамалар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ілеспе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қызметтер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және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қосымша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шарттар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жеке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жолда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көрсетіледі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903E76" w:rsidRPr="00903E76" w:rsidRDefault="00903E76" w:rsidP="00903E76">
      <w:pPr>
        <w:spacing w:after="0"/>
        <w:ind w:left="426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2.  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Өзге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құжаттарда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техникалық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ерекшелік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талаптарын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белгілеуге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жол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берілмейді</w:t>
      </w:r>
      <w:proofErr w:type="spellEnd"/>
      <w:r w:rsidRPr="00903E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903E76" w:rsidRPr="00903E76" w:rsidRDefault="00903E76" w:rsidP="00903E76">
      <w:pPr>
        <w:ind w:left="426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03E76" w:rsidRPr="003D32A9" w:rsidRDefault="00903E76" w:rsidP="00903E76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proofErr w:type="spellStart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Желіге</w:t>
      </w:r>
      <w:proofErr w:type="spellEnd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spellStart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қызмет</w:t>
      </w:r>
      <w:proofErr w:type="spellEnd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spellStart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көрсету</w:t>
      </w:r>
      <w:proofErr w:type="spellEnd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spellStart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департаменті</w:t>
      </w:r>
      <w:proofErr w:type="spellEnd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spellStart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директорының</w:t>
      </w:r>
      <w:proofErr w:type="spellEnd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м. </w:t>
      </w:r>
      <w:proofErr w:type="spellStart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а.___________</w:t>
      </w:r>
      <w:r w:rsid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________</w:t>
      </w:r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</w:t>
      </w:r>
      <w:proofErr w:type="spellEnd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. </w:t>
      </w:r>
      <w:proofErr w:type="spellStart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Ордатаев</w:t>
      </w:r>
      <w:proofErr w:type="spellEnd"/>
    </w:p>
    <w:p w:rsidR="00903E76" w:rsidRPr="003D32A9" w:rsidRDefault="00903E76" w:rsidP="00903E76">
      <w:pPr>
        <w:ind w:left="426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434C8A" w:rsidRPr="003D32A9" w:rsidRDefault="00903E76" w:rsidP="00903E7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Инфрақұрылым</w:t>
      </w:r>
      <w:proofErr w:type="spellEnd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spellStart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және</w:t>
      </w:r>
      <w:proofErr w:type="spellEnd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энергетика </w:t>
      </w:r>
      <w:proofErr w:type="spellStart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бө</w:t>
      </w:r>
      <w:proofErr w:type="gramStart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л</w:t>
      </w:r>
      <w:proofErr w:type="gramEnd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імінің</w:t>
      </w:r>
      <w:proofErr w:type="spellEnd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бас </w:t>
      </w:r>
      <w:proofErr w:type="spellStart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маманы</w:t>
      </w:r>
      <w:proofErr w:type="spellEnd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______</w:t>
      </w:r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_____________</w:t>
      </w:r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С. </w:t>
      </w:r>
      <w:proofErr w:type="spellStart"/>
      <w:r w:rsidRPr="003D32A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Бакимов</w:t>
      </w:r>
      <w:proofErr w:type="spellEnd"/>
    </w:p>
    <w:p w:rsidR="003D32A9" w:rsidRPr="003D32A9" w:rsidRDefault="003D32A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3D32A9" w:rsidRPr="003D32A9" w:rsidSect="00B95B7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645DC"/>
    <w:multiLevelType w:val="hybridMultilevel"/>
    <w:tmpl w:val="F138A7D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7593D"/>
    <w:multiLevelType w:val="hybridMultilevel"/>
    <w:tmpl w:val="33C8DAB2"/>
    <w:lvl w:ilvl="0" w:tplc="E94C9A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4B27EDB"/>
    <w:multiLevelType w:val="hybridMultilevel"/>
    <w:tmpl w:val="F6EEA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B6A26"/>
    <w:multiLevelType w:val="hybridMultilevel"/>
    <w:tmpl w:val="F6EEA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331B7"/>
    <w:multiLevelType w:val="multilevel"/>
    <w:tmpl w:val="C7B29474"/>
    <w:lvl w:ilvl="0">
      <w:start w:val="9"/>
      <w:numFmt w:val="decimal"/>
      <w:lvlText w:val="%1-"/>
      <w:lvlJc w:val="left"/>
      <w:pPr>
        <w:ind w:left="375" w:hanging="375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lvlText w:val="%1-%2."/>
      <w:lvlJc w:val="left"/>
      <w:pPr>
        <w:ind w:left="659" w:hanging="375"/>
      </w:pPr>
      <w:rPr>
        <w:rFonts w:ascii="Times New Roman" w:eastAsia="Times New Roman" w:hAnsi="Times New Roman" w:cs="Times New Roman" w:hint="default"/>
        <w:sz w:val="22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5">
    <w:nsid w:val="5C8C421F"/>
    <w:multiLevelType w:val="hybridMultilevel"/>
    <w:tmpl w:val="969C80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C8A"/>
    <w:rsid w:val="00027444"/>
    <w:rsid w:val="00060283"/>
    <w:rsid w:val="000C071A"/>
    <w:rsid w:val="001F7EF2"/>
    <w:rsid w:val="002B71B3"/>
    <w:rsid w:val="002D7D6C"/>
    <w:rsid w:val="003C5FE6"/>
    <w:rsid w:val="003D2CCB"/>
    <w:rsid w:val="003D32A9"/>
    <w:rsid w:val="004030C0"/>
    <w:rsid w:val="00434C8A"/>
    <w:rsid w:val="0047668A"/>
    <w:rsid w:val="00561DA7"/>
    <w:rsid w:val="00573042"/>
    <w:rsid w:val="00647943"/>
    <w:rsid w:val="00674CC4"/>
    <w:rsid w:val="00755C5F"/>
    <w:rsid w:val="007B5D92"/>
    <w:rsid w:val="008241CC"/>
    <w:rsid w:val="008607CD"/>
    <w:rsid w:val="00864D84"/>
    <w:rsid w:val="00891C89"/>
    <w:rsid w:val="008A2677"/>
    <w:rsid w:val="008C4432"/>
    <w:rsid w:val="00903E76"/>
    <w:rsid w:val="00906C78"/>
    <w:rsid w:val="009C0C30"/>
    <w:rsid w:val="009E7BBC"/>
    <w:rsid w:val="009F23F1"/>
    <w:rsid w:val="00A6396A"/>
    <w:rsid w:val="00AB196B"/>
    <w:rsid w:val="00AC0BB4"/>
    <w:rsid w:val="00AC45E2"/>
    <w:rsid w:val="00AF2ED6"/>
    <w:rsid w:val="00B13726"/>
    <w:rsid w:val="00B808AD"/>
    <w:rsid w:val="00B86787"/>
    <w:rsid w:val="00B913AD"/>
    <w:rsid w:val="00B940CF"/>
    <w:rsid w:val="00B95B7D"/>
    <w:rsid w:val="00BA0EED"/>
    <w:rsid w:val="00C118E1"/>
    <w:rsid w:val="00C9260F"/>
    <w:rsid w:val="00CA5F0C"/>
    <w:rsid w:val="00CB2ED8"/>
    <w:rsid w:val="00D23AA5"/>
    <w:rsid w:val="00D6441C"/>
    <w:rsid w:val="00E478AD"/>
    <w:rsid w:val="00E5099C"/>
    <w:rsid w:val="00E5742B"/>
    <w:rsid w:val="00E76E28"/>
    <w:rsid w:val="00F002B0"/>
    <w:rsid w:val="00F1612F"/>
    <w:rsid w:val="00F843EF"/>
    <w:rsid w:val="00FA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C8A"/>
  </w:style>
  <w:style w:type="paragraph" w:styleId="1">
    <w:name w:val="heading 1"/>
    <w:basedOn w:val="a"/>
    <w:next w:val="a"/>
    <w:link w:val="10"/>
    <w:uiPriority w:val="9"/>
    <w:qFormat/>
    <w:rsid w:val="008C4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C8A"/>
    <w:pPr>
      <w:ind w:left="720"/>
      <w:contextualSpacing/>
    </w:pPr>
  </w:style>
  <w:style w:type="table" w:styleId="a4">
    <w:name w:val="Table Grid"/>
    <w:basedOn w:val="a1"/>
    <w:uiPriority w:val="59"/>
    <w:rsid w:val="00CA5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B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C0C30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C44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C8A"/>
  </w:style>
  <w:style w:type="paragraph" w:styleId="1">
    <w:name w:val="heading 1"/>
    <w:basedOn w:val="a"/>
    <w:next w:val="a"/>
    <w:link w:val="10"/>
    <w:uiPriority w:val="9"/>
    <w:qFormat/>
    <w:rsid w:val="008C4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C8A"/>
    <w:pPr>
      <w:ind w:left="720"/>
      <w:contextualSpacing/>
    </w:pPr>
  </w:style>
  <w:style w:type="table" w:styleId="a4">
    <w:name w:val="Table Grid"/>
    <w:basedOn w:val="a1"/>
    <w:uiPriority w:val="59"/>
    <w:rsid w:val="00CA5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B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C0C30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C44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AEFB5-3545-4A51-BB52-4346F3E96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2538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Baurzhan Khasenov</dc:creator>
  <cp:lastModifiedBy>Сакен Бакимов</cp:lastModifiedBy>
  <cp:revision>6</cp:revision>
  <cp:lastPrinted>2026-08-22T10:40:00Z</cp:lastPrinted>
  <dcterms:created xsi:type="dcterms:W3CDTF">2026-08-22T10:00:00Z</dcterms:created>
  <dcterms:modified xsi:type="dcterms:W3CDTF">2026-08-22T10:41:00Z</dcterms:modified>
</cp:coreProperties>
</file>