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9E167A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9E167A" w:rsidRPr="009E167A">
        <w:rPr>
          <w:u w:val="single"/>
          <w:lang w:val="kk-KZ"/>
        </w:rPr>
        <w:t>279031.900.000064</w:t>
      </w:r>
    </w:p>
    <w:p w:rsidR="008C378D" w:rsidRPr="008C378D" w:rsidRDefault="00984DE0" w:rsidP="009E167A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9E167A" w:rsidRPr="009E167A">
        <w:rPr>
          <w:u w:val="single"/>
          <w:lang w:val="kk-KZ"/>
        </w:rPr>
        <w:t>BGA 4800W корпустарына арналған инфрақызыл дәнекерлеу станциясы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9E167A">
        <w:rPr>
          <w:rStyle w:val="ypks7kbdpwfgdykd3qb9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F337BE">
        <w:rPr>
          <w:color w:val="auto"/>
          <w:u w:val="single"/>
          <w:lang w:val="kk-KZ"/>
        </w:rPr>
        <w:t>дан кем емес</w:t>
      </w:r>
      <w:bookmarkStart w:id="0" w:name="_GoBack"/>
      <w:bookmarkEnd w:id="0"/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F337BE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9E167A" w:rsidRPr="00A96EFB" w:rsidRDefault="009E167A" w:rsidP="009E167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Дәнекерлеу с</w:t>
            </w:r>
            <w:r w:rsidRPr="00A96EFB">
              <w:rPr>
                <w:b/>
                <w:lang w:val="kk-KZ"/>
              </w:rPr>
              <w:t>танциясының негізгі функциялары: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және компоненттерді дәл орнатуға арналған HD-оптикалық позициялау жүйесі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Тұрақты және сенімді жұмыс үшін сенсорлық экран және PLC басқару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Компоненттерді орнату дәлдігі – 0,01 мм, сәтті жөндеу көрсеткіші – 99,9%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чипі мен платаның орнын жылдам анықтау үшін лазерлік позициялау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Температураны дәл басқару, дәлдік ±2°C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Жоғарғы температура аймағы еркін жылжиды, екінші аймақ биіктігі бойынша реттеледі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Жылыту үшін үш тәуелсіз температура аймағы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360° айналатын ыстық ауа насадкасы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>
              <w:rPr>
                <w:lang w:val="kk-KZ"/>
              </w:rPr>
              <w:t>BGA чиптерін пайкалау, ажырату</w:t>
            </w:r>
            <w:r w:rsidRPr="00843A6B">
              <w:rPr>
                <w:lang w:val="kk-KZ"/>
              </w:rPr>
              <w:t>, демонтаждау және реболлинг жасауға қолдау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BGA, VGA, CCGA, QFN, CSP, LGA, SMD және басқа компоненттермен жұмыс істеу мүмкіндігі</w:t>
            </w:r>
          </w:p>
          <w:p w:rsidR="009E167A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CE сертификаты, екі есе артық қызудан қорғау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Дәнекерлеу</w:t>
            </w:r>
            <w:r w:rsidRPr="00A96EFB">
              <w:rPr>
                <w:b/>
                <w:lang w:val="kk-KZ"/>
              </w:rPr>
              <w:t xml:space="preserve"> станциясының техникалық параметрлері: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Арнайы функциялары: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Чиптің өлшеміне сәйкес температура қисықтарын жасау мүмкіндігі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Электрмен жабдықтау және қуаты:</w:t>
            </w: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843A6B">
              <w:rPr>
                <w:lang w:val="kk-KZ"/>
              </w:rPr>
              <w:t>Кернеу: AC 220V ±10%, 50/60Hz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Жалпы қуат: 4800 W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Жылыту қуаты: жоғарғы аймақ – 800 W, екінші аймақ – 1200 W, инфрақызыл аймақ – 2700 W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Температураны басқару: K типті термопара арқылы жабық контур, тәуелсіз контроллерлер, дәлдік ±1°C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Өлшемдері және қолданылуы: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ПХБ өлшемі: макс. 370×380 мм, мин. 10×10 мм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Чип өлшемдері: макс. 80×80 мм, мин. 1×1 мм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Термопара порттары: 1 шт.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b/>
                <w:lang w:val="kk-KZ"/>
              </w:rPr>
            </w:pPr>
            <w:r w:rsidRPr="00A96EFB">
              <w:rPr>
                <w:b/>
                <w:lang w:val="kk-KZ"/>
              </w:rPr>
              <w:t>Толығырақ сипаттамасы: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3 тәуелсіз аймақпен жылыту жүйесі: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lastRenderedPageBreak/>
              <w:t>Жоғарғы және төменгі ыстық ауа арқылы бір уақытта жылыту; төменгі инфрақызыл жылыту; температураны дәл бақылау ±1°C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және платаны бір уақытта жылыту үшін ыстық ауа және ИК-нагрев, платаның деформациясын болдырмау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Жоғары дәлдікті K типті термопаралар және PID өздігінен баптау жүйесі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 қисықтарын нақты уақыт режимінде көрсету, бірнеше пайдаланушы профилін сақтау, сыртқы интерфейстер арқылы температураны дәл тексеру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Оптикалық түзету жүйесі: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Жоғары сапалы CCD-камера, түсті бейне, автофокус функциясы, жарықтық пен контрастты реттеу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15” жоғары ажыратымдылықты экран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Басқару және эргономика: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HD сенсорлық интерфейс; біріктірілген жоғарғы жылыту басы және монтаждау басы 2 в 1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360° айналатын титан насадкалары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X, Y және R осьтерін микрометрлік дәл баптау, дәлдік ±0,01 мм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Қауіпсіздік: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Қызудың асып кетуіне сигнал беру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Екі есе артық қызудан қорғау</w:t>
            </w:r>
          </w:p>
          <w:p w:rsidR="009E167A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 параметрлерін қорғау үшін құпия сөз</w:t>
            </w:r>
          </w:p>
          <w:p w:rsidR="009E167A" w:rsidRDefault="009E167A" w:rsidP="009E167A">
            <w:pPr>
              <w:rPr>
                <w:lang w:val="kk-KZ"/>
              </w:rPr>
            </w:pPr>
          </w:p>
          <w:p w:rsidR="009E167A" w:rsidRPr="00D0249B" w:rsidRDefault="009E167A" w:rsidP="009E167A">
            <w:pPr>
              <w:rPr>
                <w:b/>
              </w:rPr>
            </w:pPr>
            <w:proofErr w:type="spellStart"/>
            <w:r w:rsidRPr="00D0249B">
              <w:rPr>
                <w:b/>
              </w:rPr>
              <w:t>Комплектациясы</w:t>
            </w:r>
            <w:proofErr w:type="spellEnd"/>
            <w:r w:rsidRPr="00D0249B">
              <w:rPr>
                <w:b/>
              </w:rPr>
              <w:t>:</w:t>
            </w:r>
          </w:p>
          <w:p w:rsidR="009E167A" w:rsidRPr="00D0249B" w:rsidRDefault="009E167A" w:rsidP="009E167A"/>
          <w:p w:rsidR="009E167A" w:rsidRPr="00D0249B" w:rsidRDefault="009E167A" w:rsidP="009E167A">
            <w:proofErr w:type="spellStart"/>
            <w:r w:rsidRPr="00D0249B">
              <w:t>инфрақызыл</w:t>
            </w:r>
            <w:proofErr w:type="spellEnd"/>
            <w:r w:rsidRPr="00D0249B">
              <w:t xml:space="preserve"> паяльная станция – 1 дана</w:t>
            </w:r>
          </w:p>
          <w:p w:rsidR="009E167A" w:rsidRPr="00D0249B" w:rsidRDefault="009E167A" w:rsidP="009E167A">
            <w:proofErr w:type="spellStart"/>
            <w:r w:rsidRPr="00D0249B">
              <w:t>Төменгі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жылыту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элементіне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арналған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ауыстырылатын</w:t>
            </w:r>
            <w:proofErr w:type="spellEnd"/>
            <w:r w:rsidRPr="00D0249B">
              <w:t xml:space="preserve"> насадка 50×50 мм – 1 дана</w:t>
            </w:r>
          </w:p>
          <w:p w:rsidR="009E167A" w:rsidRDefault="009E167A" w:rsidP="009E167A">
            <w:pPr>
              <w:rPr>
                <w:lang w:val="kk-KZ"/>
              </w:rPr>
            </w:pPr>
            <w:proofErr w:type="spellStart"/>
            <w:r w:rsidRPr="00D0249B">
              <w:t>Жоғарғы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жылыту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элементіне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арналған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ауыстырылатын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насадкалар</w:t>
            </w:r>
            <w:proofErr w:type="spellEnd"/>
            <w:r w:rsidRPr="00D0249B">
              <w:t xml:space="preserve">: 18×18 мм, 28×28 мм, 38×38 мм, 41×41 мм – 4 </w:t>
            </w:r>
            <w:proofErr w:type="gramStart"/>
            <w:r w:rsidRPr="00D0249B">
              <w:t>дана</w:t>
            </w:r>
            <w:proofErr w:type="gramEnd"/>
          </w:p>
          <w:p w:rsidR="009E167A" w:rsidRPr="002C66B0" w:rsidRDefault="009E167A" w:rsidP="009E167A">
            <w:pPr>
              <w:rPr>
                <w:lang w:val="kk-KZ"/>
              </w:rPr>
            </w:pPr>
            <w:r w:rsidRPr="002C66B0">
              <w:rPr>
                <w:lang w:val="kk-KZ"/>
              </w:rPr>
              <w:t>HDMI шығысы бар 1080P монитор – 1 дана</w:t>
            </w:r>
          </w:p>
          <w:p w:rsidR="009E167A" w:rsidRPr="00D0249B" w:rsidRDefault="009E167A" w:rsidP="009E167A">
            <w:r w:rsidRPr="00D0249B">
              <w:t>Термопара – 1 дана</w:t>
            </w:r>
          </w:p>
          <w:p w:rsidR="009E167A" w:rsidRPr="00D0249B" w:rsidRDefault="009E167A" w:rsidP="009E167A">
            <w:proofErr w:type="spellStart"/>
            <w:r w:rsidRPr="00D0249B">
              <w:t>Стандарттан</w:t>
            </w:r>
            <w:proofErr w:type="spellEnd"/>
            <w:r w:rsidRPr="00D0249B">
              <w:t xml:space="preserve"> </w:t>
            </w:r>
            <w:proofErr w:type="spellStart"/>
            <w:proofErr w:type="gramStart"/>
            <w:r w:rsidRPr="00D0249B">
              <w:t>тыс</w:t>
            </w:r>
            <w:proofErr w:type="spellEnd"/>
            <w:proofErr w:type="gramEnd"/>
            <w:r w:rsidRPr="00D0249B">
              <w:t xml:space="preserve"> </w:t>
            </w:r>
            <w:proofErr w:type="spellStart"/>
            <w:r w:rsidRPr="00D0249B">
              <w:t>платалар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үшін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ұстағыш</w:t>
            </w:r>
            <w:proofErr w:type="spellEnd"/>
            <w:r w:rsidRPr="00D0249B">
              <w:t xml:space="preserve"> – 6 дана</w:t>
            </w:r>
          </w:p>
          <w:p w:rsidR="009E167A" w:rsidRPr="00D0249B" w:rsidRDefault="009E167A" w:rsidP="009E167A">
            <w:proofErr w:type="spellStart"/>
            <w:r w:rsidRPr="00D0249B">
              <w:t>Қосымша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бекітетін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бұрандалар</w:t>
            </w:r>
            <w:proofErr w:type="spellEnd"/>
            <w:r w:rsidRPr="00D0249B">
              <w:t xml:space="preserve"> – 6 </w:t>
            </w:r>
            <w:proofErr w:type="gramStart"/>
            <w:r w:rsidRPr="00D0249B">
              <w:t>дана</w:t>
            </w:r>
            <w:proofErr w:type="gramEnd"/>
          </w:p>
          <w:p w:rsidR="009E167A" w:rsidRPr="009E167A" w:rsidRDefault="009E167A" w:rsidP="009E167A">
            <w:proofErr w:type="spellStart"/>
            <w:r w:rsidRPr="00D0249B">
              <w:t>Пайдалану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нұсқаулығы</w:t>
            </w:r>
            <w:proofErr w:type="spellEnd"/>
            <w:r w:rsidRPr="00D0249B">
              <w:t xml:space="preserve"> – 1 </w:t>
            </w:r>
            <w:proofErr w:type="gramStart"/>
            <w:r w:rsidRPr="00D0249B">
              <w:t>дана</w:t>
            </w:r>
            <w:proofErr w:type="gramEnd"/>
          </w:p>
          <w:p w:rsidR="009E167A" w:rsidRPr="009E167A" w:rsidRDefault="009E167A" w:rsidP="009E167A"/>
          <w:p w:rsidR="009E167A" w:rsidRPr="009E167A" w:rsidRDefault="009E167A" w:rsidP="009E167A">
            <w:pPr>
              <w:rPr>
                <w:b/>
              </w:rPr>
            </w:pPr>
            <w:proofErr w:type="spellStart"/>
            <w:r w:rsidRPr="009E3760">
              <w:rPr>
                <w:b/>
              </w:rPr>
              <w:t>Тауардың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сапасы</w:t>
            </w:r>
            <w:proofErr w:type="spellEnd"/>
            <w:r w:rsidRPr="009E167A">
              <w:rPr>
                <w:b/>
              </w:rPr>
              <w:t xml:space="preserve"> </w:t>
            </w:r>
            <w:r w:rsidRPr="009E3760">
              <w:rPr>
                <w:b/>
              </w:rPr>
              <w:t>мен</w:t>
            </w:r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тү</w:t>
            </w:r>
            <w:proofErr w:type="gramStart"/>
            <w:r w:rsidRPr="009E3760">
              <w:rPr>
                <w:b/>
              </w:rPr>
              <w:t>пн</w:t>
            </w:r>
            <w:proofErr w:type="gramEnd"/>
            <w:r w:rsidRPr="009E3760">
              <w:rPr>
                <w:b/>
              </w:rPr>
              <w:t>ұсқалығына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қойылатын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талаптар</w:t>
            </w:r>
            <w:proofErr w:type="spellEnd"/>
          </w:p>
          <w:p w:rsidR="009E167A" w:rsidRPr="009E167A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Жалпы</w:t>
            </w:r>
            <w:proofErr w:type="spellEnd"/>
            <w:r w:rsidRPr="009E167A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167A">
              <w:rPr>
                <w:i/>
              </w:rPr>
              <w:t>:</w:t>
            </w:r>
          </w:p>
          <w:p w:rsidR="009E167A" w:rsidRPr="009E167A" w:rsidRDefault="009E167A" w:rsidP="009E167A">
            <w:proofErr w:type="spellStart"/>
            <w:r w:rsidRPr="009E3760">
              <w:t>Жеткізілетін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жабдық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жаңа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бұрын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пайдаланылмаған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толық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жинақталған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167A">
              <w:t>.</w:t>
            </w:r>
          </w:p>
          <w:p w:rsidR="009E167A" w:rsidRPr="009E167A" w:rsidRDefault="009E167A" w:rsidP="009E167A">
            <w:proofErr w:type="spellStart"/>
            <w:r w:rsidRPr="009E3760">
              <w:t>Тауар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өнді</w:t>
            </w:r>
            <w:proofErr w:type="gramStart"/>
            <w:r w:rsidRPr="009E3760">
              <w:t>р</w:t>
            </w:r>
            <w:proofErr w:type="gramEnd"/>
            <w:r w:rsidRPr="009E3760">
              <w:t>істен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шыққан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түпнұсқа</w:t>
            </w:r>
            <w:proofErr w:type="spellEnd"/>
            <w:r w:rsidRPr="009E167A">
              <w:t xml:space="preserve"> (</w:t>
            </w:r>
            <w:r w:rsidRPr="009E3760">
              <w:t>оригинал</w:t>
            </w:r>
            <w:r w:rsidRPr="009E167A">
              <w:t xml:space="preserve">)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167A">
              <w:t>.</w:t>
            </w:r>
          </w:p>
          <w:p w:rsidR="009E167A" w:rsidRPr="009E167A" w:rsidRDefault="009E167A" w:rsidP="009E167A">
            <w:proofErr w:type="spellStart"/>
            <w:r w:rsidRPr="009E3760">
              <w:t>Контрафактілі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қалпына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келті</w:t>
            </w:r>
            <w:proofErr w:type="gramStart"/>
            <w:r w:rsidRPr="009E3760">
              <w:t>р</w:t>
            </w:r>
            <w:proofErr w:type="gramEnd"/>
            <w:r w:rsidRPr="009E3760">
              <w:t>ілген</w:t>
            </w:r>
            <w:proofErr w:type="spellEnd"/>
            <w:r w:rsidRPr="009E167A">
              <w:t xml:space="preserve"> (</w:t>
            </w:r>
            <w:r w:rsidRPr="009E3760">
              <w:rPr>
                <w:lang w:val="en-US"/>
              </w:rPr>
              <w:t>refurbished</w:t>
            </w:r>
            <w:r w:rsidRPr="009E167A">
              <w:t xml:space="preserve">) </w:t>
            </w:r>
            <w:proofErr w:type="spellStart"/>
            <w:r w:rsidRPr="009E3760">
              <w:t>өнімдерді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жеткізуге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жол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берілмейді</w:t>
            </w:r>
            <w:proofErr w:type="spellEnd"/>
            <w:r w:rsidRPr="009E167A">
              <w:t>.</w:t>
            </w:r>
          </w:p>
          <w:p w:rsidR="009E167A" w:rsidRPr="009E167A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Сертификаттау</w:t>
            </w:r>
            <w:proofErr w:type="spellEnd"/>
            <w:r w:rsidRPr="009E167A">
              <w:rPr>
                <w:i/>
              </w:rPr>
              <w:t>:</w:t>
            </w:r>
          </w:p>
          <w:p w:rsidR="009E167A" w:rsidRPr="009E167A" w:rsidRDefault="009E167A" w:rsidP="009E167A">
            <w:proofErr w:type="spellStart"/>
            <w:r w:rsidRPr="009E3760">
              <w:t>Өнім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қолданыстағы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техникалық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регламенттерге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167A">
              <w:t>.</w:t>
            </w:r>
          </w:p>
          <w:p w:rsidR="009E167A" w:rsidRPr="009E3760" w:rsidRDefault="009E167A" w:rsidP="009E167A">
            <w:proofErr w:type="spellStart"/>
            <w:r w:rsidRPr="009E3760">
              <w:t>Келесі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міндетті</w:t>
            </w:r>
            <w:proofErr w:type="spellEnd"/>
            <w:r w:rsidRPr="009E3760">
              <w:t>:</w:t>
            </w:r>
          </w:p>
          <w:p w:rsidR="009E167A" w:rsidRPr="009E3760" w:rsidRDefault="009E167A" w:rsidP="009E167A">
            <w:proofErr w:type="spellStart"/>
            <w:r w:rsidRPr="009E3760">
              <w:t>Сәйкесті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сертификаты (сертификат соответствия);</w:t>
            </w:r>
          </w:p>
          <w:p w:rsidR="009E167A" w:rsidRPr="009E3760" w:rsidRDefault="009E167A" w:rsidP="009E167A">
            <w:r w:rsidRPr="009E3760">
              <w:t>Сапа сертификаты (паспорт изделия);</w:t>
            </w:r>
          </w:p>
          <w:p w:rsidR="009E167A" w:rsidRPr="009E3760" w:rsidRDefault="009E167A" w:rsidP="009E167A">
            <w:proofErr w:type="spellStart"/>
            <w:r w:rsidRPr="009E3760">
              <w:t>Қ</w:t>
            </w:r>
            <w:proofErr w:type="gramStart"/>
            <w:r w:rsidRPr="009E3760">
              <w:t>ау</w:t>
            </w:r>
            <w:proofErr w:type="gramEnd"/>
            <w:r w:rsidRPr="009E3760">
              <w:t>іпсіздік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талаптарына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растайтын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құжаттар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Сертификаттар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ұсынылуы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proofErr w:type="gramStart"/>
            <w:r w:rsidRPr="009E3760">
              <w:rPr>
                <w:i/>
              </w:rPr>
              <w:t>Стандарттар</w:t>
            </w:r>
            <w:proofErr w:type="gramEnd"/>
            <w:r w:rsidRPr="009E3760">
              <w:rPr>
                <w:i/>
              </w:rPr>
              <w:t>ға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сәйкестік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Жабдық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халықаралық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ұлттық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стандарттар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lastRenderedPageBreak/>
              <w:t>қажет</w:t>
            </w:r>
            <w:proofErr w:type="spellEnd"/>
            <w:r w:rsidRPr="009E3760">
              <w:t xml:space="preserve"> (</w:t>
            </w:r>
            <w:r w:rsidRPr="009E3760">
              <w:rPr>
                <w:lang w:val="en-US"/>
              </w:rPr>
              <w:t>ISO</w:t>
            </w:r>
            <w:r w:rsidRPr="009E3760">
              <w:t xml:space="preserve">, </w:t>
            </w:r>
            <w:r w:rsidRPr="009E3760">
              <w:rPr>
                <w:lang w:val="en-US"/>
              </w:rPr>
              <w:t>IEC</w:t>
            </w:r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баламалы</w:t>
            </w:r>
            <w:proofErr w:type="spellEnd"/>
            <w:r w:rsidRPr="009E3760">
              <w:t>).</w:t>
            </w:r>
          </w:p>
          <w:p w:rsidR="009E167A" w:rsidRPr="009E3760" w:rsidRDefault="009E167A" w:rsidP="009E167A">
            <w:r w:rsidRPr="009E3760">
              <w:t xml:space="preserve">Электр </w:t>
            </w:r>
            <w:proofErr w:type="spellStart"/>
            <w:r w:rsidRPr="009E3760">
              <w:t>қауіпсіздігі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электромагниттік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үйлесімділік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талаптары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сақталуы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Өндіруші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туралы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Кепілдік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Қабылдау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тәртібі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8C378D" w:rsidRDefault="009E167A" w:rsidP="009E167A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5E5710">
              <w:rPr>
                <w:rStyle w:val="ypks7kbdpwfgdykd3qb9"/>
                <w:b/>
              </w:rPr>
              <w:t>дарына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</w:p>
          <w:p w:rsidR="005E5710" w:rsidRPr="005E5710" w:rsidRDefault="005E5710" w:rsidP="005E5710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Батыс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Республикасы</w:t>
            </w:r>
            <w:proofErr w:type="spellEnd"/>
            <w:r>
              <w:t xml:space="preserve">, </w:t>
            </w:r>
            <w:proofErr w:type="spellStart"/>
            <w:r>
              <w:rPr>
                <w:rStyle w:val="ypks7kbdpwfgdykd3qb9"/>
              </w:rPr>
              <w:t>Ақтөбе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қ</w:t>
            </w:r>
            <w:r>
              <w:t xml:space="preserve">., </w:t>
            </w:r>
            <w:proofErr w:type="gramStart"/>
            <w:r>
              <w:rPr>
                <w:rStyle w:val="ypks7kbdpwfgdykd3qb9"/>
              </w:rPr>
              <w:t>Летняя</w:t>
            </w:r>
            <w:proofErr w:type="gramEnd"/>
            <w:r>
              <w:t xml:space="preserve"> к-</w:t>
            </w:r>
            <w:proofErr w:type="spellStart"/>
            <w:r>
              <w:t>сі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25</w:t>
            </w:r>
            <w:r>
              <w:t>;</w:t>
            </w:r>
          </w:p>
          <w:p w:rsidR="009E167A" w:rsidRPr="005E5710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"Алматы"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5E5710">
              <w:rPr>
                <w:lang w:val="kk-KZ"/>
              </w:rPr>
              <w:t>Алматы қ. Әл-Фараби даңғ., үй  126 Б;</w:t>
            </w:r>
          </w:p>
          <w:p w:rsidR="009E167A" w:rsidRPr="009E167A" w:rsidRDefault="009E167A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9E167A">
              <w:rPr>
                <w:lang w:val="kk-KZ"/>
              </w:rPr>
              <w:t xml:space="preserve"> </w:t>
            </w:r>
            <w:r w:rsidR="005E5710">
              <w:rPr>
                <w:rStyle w:val="ypks7kbdpwfgdykd3qb9"/>
              </w:rPr>
              <w:t>"</w:t>
            </w:r>
            <w:proofErr w:type="spellStart"/>
            <w:r w:rsidR="005E5710">
              <w:rPr>
                <w:rStyle w:val="ypks7kbdpwfgdykd3qb9"/>
              </w:rPr>
              <w:t>Қазтелерадио</w:t>
            </w:r>
            <w:proofErr w:type="spellEnd"/>
            <w:r w:rsidR="005E5710">
              <w:rPr>
                <w:rStyle w:val="ypks7kbdpwfgdykd3qb9"/>
              </w:rPr>
              <w:t>"</w:t>
            </w:r>
            <w:r w:rsidR="005E5710">
              <w:t xml:space="preserve"> </w:t>
            </w:r>
            <w:r w:rsidR="005E5710">
              <w:rPr>
                <w:rStyle w:val="ypks7kbdpwfgdykd3qb9"/>
              </w:rPr>
              <w:t>АҚ</w:t>
            </w:r>
            <w:r w:rsidR="005E5710">
              <w:t xml:space="preserve"> </w:t>
            </w:r>
            <w:r w:rsidR="005E5710">
              <w:rPr>
                <w:rStyle w:val="ypks7kbdpwfgdykd3qb9"/>
              </w:rPr>
              <w:t>"Ш</w:t>
            </w:r>
            <w:r w:rsidR="005E5710">
              <w:rPr>
                <w:rStyle w:val="ypks7kbdpwfgdykd3qb9"/>
                <w:lang w:val="kk-KZ"/>
              </w:rPr>
              <w:t>ығыс</w:t>
            </w:r>
            <w:r w:rsidR="005E5710">
              <w:rPr>
                <w:rStyle w:val="ypks7kbdpwfgdykd3qb9"/>
              </w:rPr>
              <w:t>"</w:t>
            </w:r>
            <w:r w:rsidR="005E5710">
              <w:t xml:space="preserve"> </w:t>
            </w:r>
            <w:proofErr w:type="spellStart"/>
            <w:r w:rsidR="005E5710">
              <w:rPr>
                <w:rStyle w:val="ypks7kbdpwfgdykd3qb9"/>
              </w:rPr>
              <w:t>филиалына</w:t>
            </w:r>
            <w:proofErr w:type="spellEnd"/>
            <w:r w:rsidR="005E5710">
              <w:t xml:space="preserve"> </w:t>
            </w:r>
            <w:r w:rsidRPr="009E167A">
              <w:rPr>
                <w:lang w:val="kk-KZ"/>
              </w:rPr>
              <w:t xml:space="preserve">Өскемен қ., Стахановская к., 70 үй; </w:t>
            </w:r>
          </w:p>
          <w:p w:rsidR="009E167A" w:rsidRPr="009E167A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r>
              <w:rPr>
                <w:rStyle w:val="ypks7kbdpwfgdykd3qb9"/>
                <w:lang w:val="kk-KZ"/>
              </w:rPr>
              <w:t>Астана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 xml:space="preserve">Астана қ.  Сюинбай акына </w:t>
            </w:r>
            <w:proofErr w:type="gramStart"/>
            <w:r w:rsidR="009E167A" w:rsidRPr="009E167A">
              <w:rPr>
                <w:lang w:val="kk-KZ"/>
              </w:rPr>
              <w:t>к-с</w:t>
            </w:r>
            <w:proofErr w:type="gramEnd"/>
            <w:r w:rsidR="009E167A" w:rsidRPr="009E167A">
              <w:rPr>
                <w:lang w:val="kk-KZ"/>
              </w:rPr>
              <w:t xml:space="preserve">і., 87 үй;  </w:t>
            </w:r>
          </w:p>
          <w:p w:rsidR="009E167A" w:rsidRPr="009E167A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Солтүстік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>Қостанай қ., Қайрбеков к., 312;</w:t>
            </w:r>
          </w:p>
          <w:p w:rsidR="009E167A" w:rsidRPr="009E167A" w:rsidRDefault="005E5710" w:rsidP="005E5710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Оңтүстік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>Шымкент қ., Әл-Фараби ауданы, Есенберлин көшесі, 11Б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EC6D9A"/>
    <w:multiLevelType w:val="hybridMultilevel"/>
    <w:tmpl w:val="A8DA3F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631D"/>
    <w:rsid w:val="000D07B5"/>
    <w:rsid w:val="000F2822"/>
    <w:rsid w:val="00105245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E5710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167A"/>
    <w:rsid w:val="009E4724"/>
    <w:rsid w:val="00A42C2E"/>
    <w:rsid w:val="00A6578F"/>
    <w:rsid w:val="00AA4D5A"/>
    <w:rsid w:val="00AB40A7"/>
    <w:rsid w:val="00B06076"/>
    <w:rsid w:val="00B62D7E"/>
    <w:rsid w:val="00B660A9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E3B1F"/>
    <w:rsid w:val="00E8048C"/>
    <w:rsid w:val="00EA662E"/>
    <w:rsid w:val="00EC1349"/>
    <w:rsid w:val="00ED0436"/>
    <w:rsid w:val="00F337BE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5</cp:revision>
  <dcterms:created xsi:type="dcterms:W3CDTF">2026-05-25T07:31:00Z</dcterms:created>
  <dcterms:modified xsi:type="dcterms:W3CDTF">2026-05-25T08:36:00Z</dcterms:modified>
</cp:coreProperties>
</file>