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183849" w:rsidRDefault="006B33B6" w:rsidP="009A7405">
      <w:pPr>
        <w:pStyle w:val="pr"/>
        <w:rPr>
          <w:color w:val="auto"/>
        </w:rPr>
      </w:pPr>
      <w:r w:rsidRPr="00183849">
        <w:rPr>
          <w:color w:val="auto"/>
        </w:rPr>
        <w:t>Приложение 12</w:t>
      </w:r>
      <w:r w:rsidRPr="00183849">
        <w:rPr>
          <w:color w:val="auto"/>
        </w:rPr>
        <w:br/>
        <w:t xml:space="preserve">к </w:t>
      </w:r>
      <w:hyperlink w:anchor="sub6" w:history="1">
        <w:r w:rsidRPr="00183849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183849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38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183849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8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183849" w:rsidRDefault="006B33B6" w:rsidP="009A7405">
      <w:pPr>
        <w:pStyle w:val="pc"/>
        <w:rPr>
          <w:b/>
          <w:color w:val="auto"/>
        </w:rPr>
      </w:pPr>
      <w:r w:rsidRPr="00183849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183849" w:rsidRDefault="006B33B6" w:rsidP="009A7405">
      <w:pPr>
        <w:pStyle w:val="pc"/>
        <w:rPr>
          <w:b/>
          <w:color w:val="auto"/>
        </w:rPr>
      </w:pPr>
      <w:r w:rsidRPr="00183849">
        <w:rPr>
          <w:b/>
          <w:color w:val="auto"/>
        </w:rPr>
        <w:t xml:space="preserve">закупаемых товаров </w:t>
      </w:r>
    </w:p>
    <w:p w14:paraId="3DD2E078" w14:textId="77777777" w:rsidR="006B33B6" w:rsidRPr="00183849" w:rsidRDefault="006B33B6" w:rsidP="009A7405">
      <w:pPr>
        <w:pStyle w:val="pc"/>
        <w:rPr>
          <w:b/>
          <w:color w:val="auto"/>
        </w:rPr>
      </w:pPr>
      <w:r w:rsidRPr="00183849">
        <w:rPr>
          <w:b/>
          <w:color w:val="auto"/>
        </w:rPr>
        <w:t>(заполняется заказчиком)</w:t>
      </w:r>
    </w:p>
    <w:p w14:paraId="5DFA3A87" w14:textId="77777777" w:rsidR="00433942" w:rsidRPr="002628D7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2628D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2628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2628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2628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2628D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2628D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D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7CCC44E8" w14:textId="77777777" w:rsidR="003C0BD1" w:rsidRPr="002628D7" w:rsidRDefault="00C17146" w:rsidP="003C0BD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3C0BD1" w:rsidRPr="002628D7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100 Вт для проекта «Модернизация сети государственного радиовещания  на программах «Казахское радио» и радио «</w:t>
      </w:r>
      <w:proofErr w:type="spellStart"/>
      <w:r w:rsidR="003C0BD1" w:rsidRPr="002628D7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="003C0BD1" w:rsidRPr="002628D7">
        <w:rPr>
          <w:rFonts w:ascii="Times New Roman" w:hAnsi="Times New Roman" w:cs="Times New Roman"/>
          <w:b/>
          <w:sz w:val="24"/>
          <w:szCs w:val="24"/>
        </w:rPr>
        <w:t>» в 47 населённых пунктах Республики Казахстан» в комплекте</w:t>
      </w:r>
    </w:p>
    <w:p w14:paraId="58D8B667" w14:textId="437C6DFE" w:rsidR="00C17146" w:rsidRPr="002628D7" w:rsidRDefault="00C17146" w:rsidP="003C0BD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D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1E43187A" w:rsidR="00C17146" w:rsidRPr="002628D7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3C0BD1" w:rsidRPr="00262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100 Вт для проекта «Модернизация сети государственного радиовещания  на программах «Казахское радио» и радио «</w:t>
      </w:r>
      <w:proofErr w:type="spellStart"/>
      <w:r w:rsidR="003C0BD1" w:rsidRPr="00262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Шалкар</w:t>
      </w:r>
      <w:proofErr w:type="spellEnd"/>
      <w:r w:rsidR="003C0BD1" w:rsidRPr="00262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47 населённых пунктах Республики Казахстан» в комплекте</w:t>
      </w:r>
    </w:p>
    <w:p w14:paraId="349DBF49" w14:textId="77777777" w:rsidR="00433942" w:rsidRPr="002628D7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2628D7" w:rsidRPr="002628D7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2628D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2628D7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2628D7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2628D7" w:rsidRPr="002628D7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2628D7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2628D7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2628D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44592BA3" w:rsidR="00C17146" w:rsidRPr="002628D7" w:rsidRDefault="003C0BD1" w:rsidP="005010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100 Вт для проекта «Модернизация сети государственного радиовещания  на программах «Казахское радио» и радио «</w:t>
            </w:r>
            <w:proofErr w:type="spellStart"/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Шалкар</w:t>
            </w:r>
            <w:proofErr w:type="spellEnd"/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в 47 населённых пунктах Республики Казахстан» в комплекте</w:t>
            </w:r>
          </w:p>
        </w:tc>
      </w:tr>
      <w:tr w:rsidR="002628D7" w:rsidRPr="002628D7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2628D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2628D7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2628D7" w:rsidRPr="002628D7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2628D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7C8E5572" w:rsidR="00C17146" w:rsidRPr="002628D7" w:rsidRDefault="00D770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628D7" w:rsidRPr="002628D7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2628D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2628D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628D7" w:rsidRPr="002628D7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2628D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2628D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628D7" w:rsidRPr="002628D7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2628D7" w:rsidRDefault="00E032B0" w:rsidP="009A7405">
            <w:pPr>
              <w:pStyle w:val="pji"/>
              <w:rPr>
                <w:color w:val="auto"/>
              </w:rPr>
            </w:pPr>
            <w:r w:rsidRPr="002628D7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2628D7">
                <w:rPr>
                  <w:rStyle w:val="afd"/>
                  <w:color w:val="auto"/>
                </w:rPr>
                <w:t>ИНКОТЕРМС 2010</w:t>
              </w:r>
            </w:hyperlink>
            <w:r w:rsidRPr="002628D7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2628D7" w:rsidRDefault="00E032B0" w:rsidP="009A7405">
            <w:pPr>
              <w:pStyle w:val="pji"/>
              <w:rPr>
                <w:color w:val="auto"/>
              </w:rPr>
            </w:pPr>
            <w:r w:rsidRPr="002628D7">
              <w:rPr>
                <w:color w:val="auto"/>
              </w:rPr>
              <w:t> </w:t>
            </w:r>
            <w:r w:rsidRPr="002628D7">
              <w:rPr>
                <w:color w:val="auto"/>
                <w:lang w:val="en-US"/>
              </w:rPr>
              <w:t>DDP</w:t>
            </w:r>
          </w:p>
        </w:tc>
      </w:tr>
      <w:tr w:rsidR="002628D7" w:rsidRPr="002628D7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2628D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2628D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2628D7" w:rsidRPr="002628D7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2628D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2628D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2628D7" w:rsidRPr="002628D7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2628D7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2628D7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2628D7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2628D7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2628D7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2628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2628D7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2628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2628D7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2628D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2628D7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2628D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2628D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2628D7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2628D7" w:rsidRPr="002628D7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339E704A" w:rsidR="00E032B0" w:rsidRPr="002628D7" w:rsidRDefault="00387D9B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6046A0A5" w:rsidR="00E032B0" w:rsidRPr="002628D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628D7" w:rsidRPr="002628D7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2628D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2628D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2628D7" w:rsidRPr="002628D7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2628D7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58C90783" w:rsidR="00E032B0" w:rsidRPr="002628D7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2628D7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патчкорды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аудиорезерватору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), к системе мониторинга. </w:t>
            </w:r>
          </w:p>
          <w:p w14:paraId="1429E69D" w14:textId="079DD6DE" w:rsidR="00E032B0" w:rsidRPr="002628D7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языках на USB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</w:t>
            </w:r>
            <w:r w:rsidR="00A44101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2628D7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2628D7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мкс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5610213B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ED132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ED1327"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ED1327" w:rsidRPr="002628D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ED132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1327"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ED1327" w:rsidRPr="002628D7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1437845D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моноблочное, общая высота не более 3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1.11 Передатчик должен иметь встроенный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стереокодер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пилот-тоном.</w:t>
            </w:r>
          </w:p>
          <w:p w14:paraId="646022EA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2628D7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2628D7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2628D7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2628D7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2628D7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2628D7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2628D7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2628D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2628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4128EDCF" w:rsidR="00C35882" w:rsidRPr="002628D7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2628D7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CE3690" w:rsidRPr="002628D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C35882" w:rsidRPr="002628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110CE" w:rsidRPr="002628D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697FE6" w:rsidRPr="002628D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2628D7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2628D7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2628D7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2628D7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2628D7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2628D7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2628D7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2628D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2628D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2628D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2628D7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2628D7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2628D7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2628D7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2628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95BBA" w14:textId="151CBCAF" w:rsidR="003C6E57" w:rsidRPr="002628D7" w:rsidRDefault="003C6E57" w:rsidP="003C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– не более </w:t>
            </w:r>
            <w:r w:rsidR="00CE3690" w:rsidRPr="002628D7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Вт;</w:t>
            </w:r>
            <w:r w:rsidRPr="002628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2628D7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2628D7">
              <w:rPr>
                <w:rFonts w:ascii="Times New Roman" w:hAnsi="Times New Roman"/>
                <w:sz w:val="24"/>
                <w:szCs w:val="24"/>
              </w:rPr>
              <w:t>–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2628D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EB62B10" w:rsidR="009B718A" w:rsidRPr="002628D7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2628D7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2628D7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2628D7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2628D7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2628D7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2628D7">
              <w:rPr>
                <w:rFonts w:ascii="Times New Roman" w:hAnsi="Times New Roman"/>
                <w:sz w:val="24"/>
                <w:szCs w:val="24"/>
              </w:rPr>
              <w:t>–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3A79D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2628D7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2628D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2628D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2628D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19320F4F" w:rsidR="00547483" w:rsidRPr="002628D7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2628D7">
              <w:rPr>
                <w:rFonts w:ascii="Times New Roman" w:hAnsi="Times New Roman"/>
                <w:sz w:val="24"/>
                <w:szCs w:val="24"/>
              </w:rPr>
              <w:t xml:space="preserve">Передатчик должен иметь разъём (калиброванный направленный </w:t>
            </w:r>
            <w:proofErr w:type="spellStart"/>
            <w:r w:rsidR="00547483" w:rsidRPr="002628D7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="00547483" w:rsidRPr="002628D7">
              <w:rPr>
                <w:rFonts w:ascii="Times New Roman" w:hAnsi="Times New Roman"/>
                <w:sz w:val="24"/>
                <w:szCs w:val="24"/>
              </w:rPr>
              <w:t>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2628D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2628D7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2628D7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2628D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2628D7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2628D7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2628D7">
              <w:rPr>
                <w:rFonts w:ascii="Times New Roman" w:hAnsi="Times New Roman"/>
                <w:sz w:val="24"/>
                <w:szCs w:val="24"/>
              </w:rPr>
              <w:t>от</w:t>
            </w:r>
            <w:r w:rsidR="00CE3690" w:rsidRPr="002628D7">
              <w:rPr>
                <w:rFonts w:ascii="Times New Roman" w:hAnsi="Times New Roman"/>
                <w:sz w:val="24"/>
                <w:szCs w:val="24"/>
              </w:rPr>
              <w:t xml:space="preserve"> минус 40 </w:t>
            </w:r>
            <w:proofErr w:type="spellStart"/>
            <w:r w:rsidR="00CE3690" w:rsidRPr="002628D7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CE3690" w:rsidRPr="002628D7">
              <w:rPr>
                <w:rFonts w:ascii="Times New Roman" w:hAnsi="Times New Roman"/>
                <w:sz w:val="24"/>
                <w:szCs w:val="24"/>
              </w:rPr>
              <w:t xml:space="preserve"> до минус 5</w:t>
            </w:r>
            <w:r w:rsidR="00697FE6" w:rsidRPr="002628D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97FE6" w:rsidRPr="002628D7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697FE6" w:rsidRPr="002628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A8ED51" w14:textId="7E77E7DC" w:rsidR="00846411" w:rsidRPr="002628D7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628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помехам:                                          </w:t>
            </w:r>
            <w:r w:rsidR="00846411" w:rsidRPr="002628D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2628D7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2628D7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2628D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2628D7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2628D7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2628D7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2628D7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2628D7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2628D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2628D7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2628D7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2628D7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2628D7">
              <w:rPr>
                <w:rFonts w:ascii="Times New Roman" w:hAnsi="Times New Roman"/>
                <w:sz w:val="24"/>
                <w:szCs w:val="24"/>
              </w:rPr>
              <w:t xml:space="preserve">не менее 3,9 </w:t>
            </w:r>
            <w:proofErr w:type="spellStart"/>
            <w:r w:rsidR="00986838" w:rsidRPr="002628D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2628D7">
              <w:rPr>
                <w:rFonts w:ascii="Times New Roman" w:hAnsi="Times New Roman"/>
                <w:sz w:val="24"/>
                <w:szCs w:val="24"/>
              </w:rPr>
              <w:t xml:space="preserve"> и не более 4,1 </w:t>
            </w:r>
            <w:proofErr w:type="spellStart"/>
            <w:r w:rsidR="00986838" w:rsidRPr="002628D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2628D7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2628D7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2628D7">
              <w:rPr>
                <w:rFonts w:ascii="Times New Roman" w:hAnsi="Times New Roman"/>
                <w:sz w:val="24"/>
                <w:szCs w:val="24"/>
              </w:rPr>
              <w:t xml:space="preserve">не менее 7,9 </w:t>
            </w:r>
            <w:proofErr w:type="spellStart"/>
            <w:r w:rsidR="00986838" w:rsidRPr="002628D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2628D7">
              <w:rPr>
                <w:rFonts w:ascii="Times New Roman" w:hAnsi="Times New Roman"/>
                <w:sz w:val="24"/>
                <w:szCs w:val="24"/>
              </w:rPr>
              <w:t xml:space="preserve"> и не более 8,1 </w:t>
            </w:r>
            <w:proofErr w:type="spellStart"/>
            <w:r w:rsidR="00986838" w:rsidRPr="002628D7">
              <w:rPr>
                <w:rFonts w:ascii="Times New Roman" w:hAnsi="Times New Roman"/>
                <w:sz w:val="24"/>
                <w:szCs w:val="24"/>
              </w:rPr>
              <w:t>кВ</w:t>
            </w:r>
            <w:r w:rsidR="00E032B0" w:rsidRPr="002628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="00E032B0" w:rsidRPr="002628D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14:paraId="3E66BAF7" w14:textId="75A408C5" w:rsidR="003B0EA2" w:rsidRPr="002628D7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2628D7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2628D7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2628D7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2628D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B718A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2628D7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2628D7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2628D7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2628D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B718A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2628D7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2628D7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2628D7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2628D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2628D7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2628D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2628D7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2628D7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2628D7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2628D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 w:rsidR="001F39C4" w:rsidRPr="002628D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2628D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>кВ.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AFB8EB" w14:textId="77777777" w:rsidR="00E032B0" w:rsidRPr="002628D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2628D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72662A9F" w:rsidR="00E032B0" w:rsidRPr="002628D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697FE6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2628D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2628D7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2628D7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2628D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2628D7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2628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2628D7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2628D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2628D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2628D7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2628D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2628D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и числом ударов </w:t>
            </w:r>
            <w:r w:rsidR="00FB4C43" w:rsidRPr="002628D7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2628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2628D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2628D7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2628D7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2628D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2628D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2628D7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2628D7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2628D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2628D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2628D7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2628D7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63F6D6F1" w:rsidR="00E032B0" w:rsidRPr="002628D7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CE369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Вт: </w:t>
            </w:r>
            <w:r w:rsidR="00CE369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D573A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24D41E0F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28D7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CE3690" w:rsidRPr="002628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D573A" w:rsidRPr="002628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628D7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- 2 комплекта эксплуатационных документов на русском и английском языках на USB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накопител</w:t>
            </w:r>
            <w:r w:rsidR="00EE12C5" w:rsidRPr="002628D7">
              <w:rPr>
                <w:rFonts w:ascii="Times New Roman" w:hAnsi="Times New Roman"/>
                <w:sz w:val="24"/>
                <w:szCs w:val="24"/>
              </w:rPr>
              <w:t>е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2628D7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2628D7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2628D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27B1CF0D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2628D7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2628D7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2628D7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2628D7">
              <w:rPr>
                <w:rFonts w:ascii="Times New Roman" w:hAnsi="Times New Roman"/>
                <w:sz w:val="24"/>
                <w:szCs w:val="24"/>
              </w:rPr>
              <w:t xml:space="preserve"> USB </w:t>
            </w:r>
            <w:proofErr w:type="spellStart"/>
            <w:r w:rsidR="00EE12C5" w:rsidRPr="002628D7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="00EE12C5" w:rsidRPr="002628D7">
              <w:rPr>
                <w:rFonts w:ascii="Times New Roman" w:hAnsi="Times New Roman"/>
                <w:sz w:val="24"/>
                <w:szCs w:val="24"/>
              </w:rPr>
              <w:t xml:space="preserve"> накопителе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2628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2628D7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АО «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Казтелерадио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>», с целью получения всех необходимых параметров</w:t>
            </w:r>
            <w:r w:rsidR="00053FAA" w:rsidRPr="002628D7">
              <w:rPr>
                <w:rFonts w:ascii="Times New Roman" w:hAnsi="Times New Roman"/>
                <w:sz w:val="24"/>
                <w:szCs w:val="24"/>
              </w:rPr>
              <w:t>,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2628D7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2628D7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2628D7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2628D7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2628D7">
              <w:rPr>
                <w:rFonts w:ascii="Times New Roman" w:hAnsi="Times New Roman"/>
                <w:sz w:val="24"/>
                <w:szCs w:val="24"/>
              </w:rPr>
              <w:t>)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Major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 - снижение мощности на 15% - желтый сектор;</w:t>
            </w:r>
            <w:r w:rsidRPr="002628D7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 - снижение мощности на 20% и более - красный сектор.</w:t>
            </w:r>
          </w:p>
          <w:p w14:paraId="077F3A9F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 xml:space="preserve"> - при превышении КСВ=1,5 (5Вт для РВП мощностью 100Вт).</w:t>
            </w:r>
          </w:p>
          <w:p w14:paraId="7A83062C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8.4. Работа передатчика на заниженной падающей (выходной) мощности –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Откл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>.(1), Вкл.(2).</w:t>
            </w:r>
          </w:p>
          <w:p w14:paraId="40C2292B" w14:textId="04E3CB2A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2628D7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2628D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-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-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2628D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2628D7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2628D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8.9. Указанные выше параметры должны быть доступны через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>-интерфейс передатчика, посредством использования протокола SNMP.</w:t>
            </w:r>
            <w:r w:rsidRPr="002628D7">
              <w:t xml:space="preserve">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>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2628D7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2628D7">
              <w:rPr>
                <w:rFonts w:eastAsiaTheme="minorHAnsi" w:cstheme="minorBidi"/>
              </w:rPr>
              <w:t xml:space="preserve"> </w:t>
            </w:r>
            <w:r w:rsidRPr="002628D7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2628D7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proofErr w:type="spellStart"/>
            <w:r w:rsidRPr="002628D7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proofErr w:type="spellEnd"/>
            <w:r w:rsidRPr="002628D7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2628D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</w:t>
            </w:r>
            <w:proofErr w:type="spellStart"/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-Интерфейса. </w:t>
            </w:r>
          </w:p>
          <w:p w14:paraId="422630EF" w14:textId="648E45D0" w:rsidR="00E032B0" w:rsidRPr="002628D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2628D7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2628D7">
              <w:rPr>
                <w:rFonts w:ascii="Times New Roman" w:hAnsi="Times New Roman"/>
                <w:sz w:val="24"/>
                <w:szCs w:val="24"/>
              </w:rPr>
              <w:t>При использовании протокола SNMP (</w:t>
            </w:r>
            <w:proofErr w:type="spellStart"/>
            <w:r w:rsidR="00E032B0" w:rsidRPr="002628D7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="00E032B0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2628D7"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 w:rsidR="00E032B0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2628D7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="00E032B0" w:rsidRPr="00262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2628D7">
              <w:rPr>
                <w:rFonts w:ascii="Times New Roman" w:hAnsi="Times New Roman"/>
                <w:sz w:val="24"/>
                <w:szCs w:val="24"/>
              </w:rPr>
              <w:t>Protocol</w:t>
            </w:r>
            <w:proofErr w:type="spellEnd"/>
            <w:r w:rsidR="00E032B0" w:rsidRPr="002628D7">
              <w:rPr>
                <w:rFonts w:ascii="Times New Roman" w:hAnsi="Times New Roman"/>
                <w:sz w:val="24"/>
                <w:szCs w:val="24"/>
              </w:rPr>
              <w:t xml:space="preserve">) для отправки </w:t>
            </w:r>
            <w:proofErr w:type="spellStart"/>
            <w:r w:rsidR="00E032B0" w:rsidRPr="002628D7">
              <w:rPr>
                <w:rFonts w:ascii="Times New Roman" w:hAnsi="Times New Roman"/>
                <w:sz w:val="24"/>
                <w:szCs w:val="24"/>
              </w:rPr>
              <w:t>Trap</w:t>
            </w:r>
            <w:proofErr w:type="spellEnd"/>
            <w:r w:rsidR="00E032B0" w:rsidRPr="002628D7">
              <w:rPr>
                <w:rFonts w:ascii="Times New Roman" w:hAnsi="Times New Roman"/>
                <w:sz w:val="24"/>
                <w:szCs w:val="24"/>
              </w:rPr>
              <w:t>-сообщений необходима поддержка версий:</w:t>
            </w:r>
          </w:p>
          <w:p w14:paraId="258A484C" w14:textId="77777777" w:rsidR="00E032B0" w:rsidRPr="002628D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28D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2628D7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2628D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2628D7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2628D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2628D7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2628D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</w:t>
            </w:r>
            <w:proofErr w:type="spellStart"/>
            <w:r w:rsidRPr="002628D7">
              <w:rPr>
                <w:rFonts w:ascii="Times New Roman" w:hAnsi="Times New Roman"/>
                <w:sz w:val="24"/>
                <w:szCs w:val="24"/>
              </w:rPr>
              <w:t>Zabbix</w:t>
            </w:r>
            <w:proofErr w:type="spellEnd"/>
            <w:r w:rsidRPr="002628D7">
              <w:rPr>
                <w:rFonts w:ascii="Times New Roman" w:hAnsi="Times New Roman"/>
                <w:sz w:val="24"/>
                <w:szCs w:val="24"/>
              </w:rPr>
              <w:t>)  ЦЭТВ.</w:t>
            </w:r>
          </w:p>
          <w:p w14:paraId="1B778840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2628D7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2628D7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 -  Микрофонный/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симметричный. Центральный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442416C5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716A162F" w14:textId="48976FA7" w:rsidR="00CE3690" w:rsidRPr="002628D7" w:rsidRDefault="00CE369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м;</w:t>
            </w:r>
          </w:p>
          <w:p w14:paraId="3B77F91A" w14:textId="77777777" w:rsidR="003F1693" w:rsidRPr="002628D7" w:rsidRDefault="003F16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4B4E790D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322CBD4F" w14:textId="43A6EA37" w:rsidR="00CE3690" w:rsidRPr="002628D7" w:rsidRDefault="00CE369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14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AF5839" w14:textId="77777777" w:rsidR="00E57BC8" w:rsidRPr="002628D7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9C49CC" w14:textId="338A651F" w:rsidR="00CE3690" w:rsidRPr="002628D7" w:rsidRDefault="00E032B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CE369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133DB968" w14:textId="07F54457" w:rsidR="00CE3690" w:rsidRPr="002628D7" w:rsidRDefault="00CE369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14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5E6ACFC" w14:textId="3EC2FE23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6EE8205" w:rsidR="00E032B0" w:rsidRPr="002628D7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478B8AB" w14:textId="06836EC0" w:rsidR="00CE3690" w:rsidRPr="002628D7" w:rsidRDefault="00CE369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м –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7D99864A" w14:textId="109D2618" w:rsidR="00CE3690" w:rsidRPr="002628D7" w:rsidRDefault="00CE369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E46386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11F91F2B" w14:textId="77777777" w:rsidR="00264591" w:rsidRPr="002628D7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1B855C08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F1102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360C06F5" w14:textId="6A0AC8F4" w:rsidR="00E46386" w:rsidRPr="002628D7" w:rsidRDefault="00E46386" w:rsidP="00E463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="00F11028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14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B220881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77777777" w:rsidR="00E032B0" w:rsidRPr="002628D7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2628D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2628D7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2628D7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2628D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2628D7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2628D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2628D7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4C0C1E49" w:rsidR="00E032B0" w:rsidRPr="002628D7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В оборудовании должна быть исключена возможность свободного доступа во внутреннее пространство и случайного прикосновения к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токоведущим частям, находящимся под на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093B543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7CA79DC" w:rsidR="00EF3D54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45DE737B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14:paraId="341B5304" w14:textId="3D8581BB" w:rsidR="00526D92" w:rsidRPr="002628D7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2628D7" w:rsidRPr="002628D7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28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BA7" w14:textId="77777777" w:rsidR="00014333" w:rsidRPr="002628D7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 Требования приёмки комплекта радиовещательного оборудования:</w:t>
            </w:r>
          </w:p>
          <w:p w14:paraId="08323C8E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12.1.</w:t>
            </w:r>
            <w:r w:rsidRPr="002628D7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До начала приемки комплекса поставщик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12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документом при испытаниях и приёмке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комплекта оборудования является техническая спецификация, утверждённая в предписанном порядке. 12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Оборудование, предъявляемое на испытания, должно быть полностью укомплектовано в соответствии с технической спецификацией.                                              12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0A49C09F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12.5.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4A6F4D9B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12.6.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2B0115D7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12.7.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14:paraId="63AFAD79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12.8.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213AE31A" w14:textId="72AC7D81" w:rsidR="003B17DF" w:rsidRPr="002628D7" w:rsidRDefault="00860537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14333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640A8"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E46386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100 </w:t>
            </w:r>
            <w:r w:rsidR="009640A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 </w:t>
            </w:r>
            <w:r w:rsidR="003A79D7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филиалы</w:t>
            </w:r>
            <w:r w:rsidR="009640A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="009640A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Казтелерадио</w:t>
            </w:r>
            <w:proofErr w:type="spellEnd"/>
            <w:r w:rsidR="009640A8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  <w:r w:rsidR="003B17DF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7020"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46386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7 (семь) комплектов в </w:t>
            </w:r>
            <w:r w:rsidR="00D77020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Шымкент, ул. </w:t>
            </w:r>
            <w:proofErr w:type="spellStart"/>
            <w:r w:rsidR="00D77020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="00D77020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</w:t>
            </w:r>
            <w:r w:rsidR="00E46386" w:rsidRPr="002628D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. </w:t>
            </w:r>
          </w:p>
          <w:p w14:paraId="27678A89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12.10.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4A3A7659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12.11.</w:t>
            </w: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3FDB003C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12.12.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4FA4D7B6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12.13.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01F439C3" w14:textId="77777777" w:rsidR="00014333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12.14.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11589CC0" w:rsidR="00E032B0" w:rsidRPr="002628D7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12.15.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рамках данного договора, на гарантийный период в течение не менее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2628D7" w:rsidRPr="002628D7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2628D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8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CAF" w14:textId="77777777" w:rsidR="00014333" w:rsidRPr="002628D7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 Гарантии изготовителя и поставщика:</w:t>
            </w:r>
          </w:p>
          <w:p w14:paraId="1BB9D84B" w14:textId="77777777" w:rsidR="00014333" w:rsidRPr="002628D7" w:rsidRDefault="00014333" w:rsidP="000143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13.1. Поставщик должен гарантировать ремонт всего комплекта оборудования в течение не менее </w:t>
            </w:r>
            <w:r w:rsidRPr="002628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Pr="002628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43AB6C3E" w14:textId="77777777" w:rsidR="00014333" w:rsidRPr="002628D7" w:rsidRDefault="00014333" w:rsidP="00014333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13.2. </w:t>
            </w:r>
            <w:r w:rsidRPr="002628D7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14:paraId="22646CCD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01AECBFE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29D488BF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13.4. В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98EC714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постгарантийной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557823E1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7D0551DD" w14:textId="77777777" w:rsidR="00014333" w:rsidRPr="002628D7" w:rsidRDefault="00014333" w:rsidP="000143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Pr="002628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Pr="002628D7">
              <w:rPr>
                <w:rFonts w:ascii="Times New Roman" w:hAnsi="Times New Roman"/>
                <w:sz w:val="24"/>
                <w:szCs w:val="24"/>
                <w:lang w:eastAsia="ru-RU"/>
              </w:rPr>
              <w:t>. Любое программное обеспечение, загруженное в передатчик не должно иметь ограничения срока пользования.                                                                        13.</w:t>
            </w:r>
            <w:r w:rsidRPr="002628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Pr="002628D7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50229767" w14:textId="77777777" w:rsidR="00014333" w:rsidRPr="002628D7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5A1717AB" w14:textId="77777777" w:rsidR="00014333" w:rsidRPr="002628D7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13.8. Поставщик после заключения договора должен предоставить в течении десяти рабочих дней письмо от производителя радиопередатчиков, подтверждающее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валидность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лицензионного программного обеспечения,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установленного в оборудовании.</w:t>
            </w:r>
          </w:p>
          <w:p w14:paraId="42F3DF60" w14:textId="77777777" w:rsidR="00014333" w:rsidRPr="002628D7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13.9. Поставщик после заключения договора должен предоставить в течение десяти рабочих дней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14:paraId="20CD4111" w14:textId="77777777" w:rsidR="00014333" w:rsidRPr="002628D7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45DED2" w14:textId="77777777" w:rsidR="00014333" w:rsidRPr="002628D7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 Требования к поставщику комплекта радиовещательного оборудования:</w:t>
            </w:r>
          </w:p>
          <w:p w14:paraId="7C822096" w14:textId="77777777" w:rsidR="00014333" w:rsidRPr="002628D7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14.1. Поставщик должен предоставить спецификацию оборудования, техническое описание комплекта и описание на каждый тип поставляемого оборудования, 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72915E7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6E39F8AF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41065380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2ABE2E24" w14:textId="77777777" w:rsidR="00014333" w:rsidRPr="002628D7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hAnsi="Times New Roman"/>
                <w:sz w:val="24"/>
                <w:szCs w:val="24"/>
                <w:lang w:eastAsia="ru-RU"/>
              </w:rPr>
              <w:t>14.5.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Заказчика.</w:t>
            </w:r>
          </w:p>
          <w:p w14:paraId="5CFCF058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6E9D54EE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14.7. 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24D01D0F" w14:textId="77777777" w:rsidR="00014333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77FD2" w14:textId="77777777" w:rsidR="00014333" w:rsidRPr="002628D7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57EF7E0B" w14:textId="77777777" w:rsidR="00014333" w:rsidRPr="002628D7" w:rsidRDefault="00014333" w:rsidP="00014333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19C35546" w14:textId="77777777" w:rsidR="00014333" w:rsidRPr="002628D7" w:rsidRDefault="00014333" w:rsidP="00014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75AB19C5" w14:textId="77777777" w:rsidR="00014333" w:rsidRPr="002628D7" w:rsidRDefault="00014333" w:rsidP="00014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40089560" w14:textId="77777777" w:rsidR="00014333" w:rsidRPr="002628D7" w:rsidRDefault="00014333" w:rsidP="00014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длительностью ударного импульса 16 </w:t>
            </w:r>
            <w:proofErr w:type="spellStart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245752A0" w:rsidR="00E032B0" w:rsidRPr="002628D7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2628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2628D7" w:rsidRPr="002628D7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2628D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2628D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8D7" w:rsidRPr="002628D7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2628D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28D7" w:rsidRPr="002628D7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2628D7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2628D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2628D7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2628D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2628D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2628D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2628D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2628D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2628D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28D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2628D7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2628D7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2628D7" w:rsidRDefault="00EA6AC0" w:rsidP="009D72BB">
      <w:pPr>
        <w:spacing w:after="0" w:line="240" w:lineRule="auto"/>
        <w:jc w:val="both"/>
      </w:pPr>
    </w:p>
    <w:sectPr w:rsidR="00EA6AC0" w:rsidRPr="002628D7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4333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3849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28D7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A026E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87D9B"/>
    <w:rsid w:val="00390008"/>
    <w:rsid w:val="003964A2"/>
    <w:rsid w:val="0039729B"/>
    <w:rsid w:val="003973B5"/>
    <w:rsid w:val="003A51D0"/>
    <w:rsid w:val="003A5DE8"/>
    <w:rsid w:val="003A79D7"/>
    <w:rsid w:val="003A7C52"/>
    <w:rsid w:val="003B0DB5"/>
    <w:rsid w:val="003B0EA2"/>
    <w:rsid w:val="003B17DF"/>
    <w:rsid w:val="003C0BD1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97FE6"/>
    <w:rsid w:val="006A21D3"/>
    <w:rsid w:val="006B089D"/>
    <w:rsid w:val="006B2DFF"/>
    <w:rsid w:val="006B33B6"/>
    <w:rsid w:val="006B4306"/>
    <w:rsid w:val="006C302B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420AB"/>
    <w:rsid w:val="00846411"/>
    <w:rsid w:val="00850081"/>
    <w:rsid w:val="00850D27"/>
    <w:rsid w:val="008517CA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1A95"/>
    <w:rsid w:val="008B3E28"/>
    <w:rsid w:val="008B47BA"/>
    <w:rsid w:val="008B63A4"/>
    <w:rsid w:val="008C26AD"/>
    <w:rsid w:val="008C6DD6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A88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90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77020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386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1327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105F1"/>
    <w:rsid w:val="00F11028"/>
    <w:rsid w:val="00F1204A"/>
    <w:rsid w:val="00F16E8D"/>
    <w:rsid w:val="00F17690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0171"/>
    <w:rsid w:val="00FB243C"/>
    <w:rsid w:val="00FB2599"/>
    <w:rsid w:val="00FB4C43"/>
    <w:rsid w:val="00FB5A95"/>
    <w:rsid w:val="00FB7560"/>
    <w:rsid w:val="00FC194F"/>
    <w:rsid w:val="00FC786E"/>
    <w:rsid w:val="00FD223D"/>
    <w:rsid w:val="00FD237F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8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8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19D8-1C0F-408D-B22B-5A88939C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4792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12</cp:revision>
  <cp:lastPrinted>2022-09-26T09:51:00Z</cp:lastPrinted>
  <dcterms:created xsi:type="dcterms:W3CDTF">2026-02-11T06:24:00Z</dcterms:created>
  <dcterms:modified xsi:type="dcterms:W3CDTF">2026-05-25T04:36:00Z</dcterms:modified>
</cp:coreProperties>
</file>