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64D95" w14:textId="3E346BC4" w:rsidR="00BF19B2" w:rsidRDefault="006B0666" w:rsidP="00BF19B2">
      <w:pPr>
        <w:tabs>
          <w:tab w:val="left" w:pos="13075"/>
          <w:tab w:val="right" w:pos="14570"/>
        </w:tabs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</w:p>
    <w:p w14:paraId="046D4366" w14:textId="77777777" w:rsidR="004203F2" w:rsidRPr="00371C21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Приложение 1-1</w:t>
      </w:r>
    </w:p>
    <w:p w14:paraId="6EBF4B5C" w14:textId="77777777" w:rsidR="004203F2" w:rsidRPr="00371C21" w:rsidRDefault="004203F2" w:rsidP="004203F2">
      <w:pPr>
        <w:ind w:firstLine="397"/>
        <w:jc w:val="right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 xml:space="preserve">к </w:t>
      </w:r>
      <w:hyperlink r:id="rId7" w:history="1">
        <w:r w:rsidRPr="00371C21">
          <w:rPr>
            <w:rStyle w:val="a3"/>
            <w:color w:val="000000" w:themeColor="text1"/>
          </w:rPr>
          <w:t>конкурсной документации</w:t>
        </w:r>
      </w:hyperlink>
    </w:p>
    <w:p w14:paraId="3BBB082D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 </w:t>
      </w:r>
    </w:p>
    <w:p w14:paraId="113574A7" w14:textId="77777777" w:rsidR="004203F2" w:rsidRPr="00371C21" w:rsidRDefault="004203F2" w:rsidP="004203F2">
      <w:pPr>
        <w:jc w:val="center"/>
        <w:textAlignment w:val="baseline"/>
        <w:rPr>
          <w:color w:val="000000" w:themeColor="text1"/>
        </w:rPr>
      </w:pPr>
      <w:r w:rsidRPr="00371C21">
        <w:rPr>
          <w:rStyle w:val="s1"/>
          <w:color w:val="000000" w:themeColor="text1"/>
        </w:rPr>
        <w:t>Квалификационные требования, предъявляемые к потенциальному поставщику при осуществлении государственных закупок товаров (заполняется заказчиком)</w:t>
      </w:r>
    </w:p>
    <w:p w14:paraId="4AC8D706" w14:textId="77777777" w:rsidR="004203F2" w:rsidRPr="00371C21" w:rsidRDefault="004203F2" w:rsidP="004203F2">
      <w:pPr>
        <w:ind w:firstLine="397"/>
        <w:jc w:val="center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</w:p>
    <w:p w14:paraId="15EDEF67" w14:textId="77777777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заказчика: </w:t>
      </w:r>
      <w:r w:rsidRPr="00371C21">
        <w:rPr>
          <w:rStyle w:val="s0"/>
          <w:b/>
          <w:color w:val="000000" w:themeColor="text1"/>
        </w:rPr>
        <w:t>филиал АО «Казтелерадио» «Дирекция национального спутникового телерадиовещания»</w:t>
      </w:r>
    </w:p>
    <w:p w14:paraId="6405FD4F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 xml:space="preserve">Наименование организатора: </w:t>
      </w:r>
      <w:r w:rsidRPr="00371C21">
        <w:rPr>
          <w:rStyle w:val="s0"/>
          <w:b/>
          <w:color w:val="000000" w:themeColor="text1"/>
        </w:rPr>
        <w:t>АО «Казтелерадио»</w:t>
      </w:r>
    </w:p>
    <w:p w14:paraId="54D3B70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конкурса ___________________________________</w:t>
      </w:r>
    </w:p>
    <w:p w14:paraId="5922A1D9" w14:textId="77777777" w:rsidR="004203F2" w:rsidRPr="00371C21" w:rsidRDefault="004203F2" w:rsidP="004203F2">
      <w:pPr>
        <w:ind w:firstLine="397"/>
        <w:jc w:val="both"/>
        <w:rPr>
          <w:b/>
          <w:color w:val="000000" w:themeColor="text1"/>
        </w:rPr>
      </w:pPr>
      <w:r w:rsidRPr="00371C21">
        <w:rPr>
          <w:rStyle w:val="s0"/>
          <w:color w:val="000000" w:themeColor="text1"/>
        </w:rPr>
        <w:t>Наименование конкурса: «</w:t>
      </w:r>
      <w:r w:rsidRPr="00492868">
        <w:rPr>
          <w:rStyle w:val="s0"/>
          <w:b/>
          <w:color w:val="000000" w:themeColor="text1"/>
        </w:rPr>
        <w:t>Усилитель</w:t>
      </w:r>
      <w:r w:rsidRPr="00371C21">
        <w:rPr>
          <w:rStyle w:val="s0"/>
          <w:b/>
          <w:color w:val="000000" w:themeColor="text1"/>
        </w:rPr>
        <w:t>».</w:t>
      </w:r>
    </w:p>
    <w:p w14:paraId="20A7F526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№ лота _______________________________________</w:t>
      </w:r>
    </w:p>
    <w:p w14:paraId="66747B2F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 xml:space="preserve">Наименование лота: </w:t>
      </w:r>
      <w:r w:rsidRPr="00371C21">
        <w:rPr>
          <w:rStyle w:val="s0"/>
          <w:b/>
          <w:color w:val="000000" w:themeColor="text1"/>
        </w:rPr>
        <w:t>«</w:t>
      </w:r>
      <w:r w:rsidRPr="00492868">
        <w:rPr>
          <w:rFonts w:eastAsiaTheme="minorHAnsi"/>
          <w:b/>
          <w:color w:val="000000" w:themeColor="text1"/>
          <w:lang w:eastAsia="en-US"/>
        </w:rPr>
        <w:t>Система широкополосных усилителей мощности</w:t>
      </w:r>
      <w:r w:rsidRPr="00371C21">
        <w:rPr>
          <w:rStyle w:val="s0"/>
          <w:b/>
          <w:color w:val="000000" w:themeColor="text1"/>
        </w:rPr>
        <w:t>».</w:t>
      </w:r>
    </w:p>
    <w:p w14:paraId="1DA6A5C0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Потенциальный поставщик должен соответствовать следующим квалификационным требованиям:</w:t>
      </w:r>
    </w:p>
    <w:p w14:paraId="1D316AE7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0BDEE395" w14:textId="77777777" w:rsidR="004203F2" w:rsidRPr="00371C21" w:rsidRDefault="004203F2" w:rsidP="004203F2">
      <w:pPr>
        <w:ind w:firstLine="397"/>
        <w:jc w:val="both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4203F2" w:rsidRPr="00371C21" w14:paraId="6750F05F" w14:textId="77777777" w:rsidTr="00496C63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7F6F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 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708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разрешения (уведомления)</w:t>
            </w:r>
          </w:p>
        </w:tc>
      </w:tr>
      <w:tr w:rsidR="004203F2" w:rsidRPr="00371C21" w14:paraId="716827BE" w14:textId="77777777" w:rsidTr="00496C63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24A53" w14:textId="77777777" w:rsidR="004203F2" w:rsidRPr="00371C21" w:rsidRDefault="004203F2" w:rsidP="00496C63">
            <w:pPr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A1583" w14:textId="232A6FE1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</w:tr>
    </w:tbl>
    <w:p w14:paraId="43C9861B" w14:textId="77777777" w:rsidR="004203F2" w:rsidRPr="00371C21" w:rsidRDefault="004203F2" w:rsidP="004203F2">
      <w:pPr>
        <w:ind w:firstLine="397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</w:t>
      </w:r>
      <w:r w:rsidRPr="00371C21">
        <w:rPr>
          <w:rStyle w:val="s0"/>
          <w:color w:val="000000" w:themeColor="text1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252A8ACF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6C1BE83C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3. Не подлежать процедуре банкротства либо ликвидации.</w:t>
      </w:r>
    </w:p>
    <w:p w14:paraId="05A9391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4. Наличие необходимых материальных и трудовых ресурсов</w:t>
      </w:r>
    </w:p>
    <w:p w14:paraId="4800D5FE" w14:textId="77777777" w:rsidR="004203F2" w:rsidRPr="00371C21" w:rsidRDefault="004203F2" w:rsidP="004203F2">
      <w:pPr>
        <w:ind w:firstLine="397"/>
        <w:jc w:val="both"/>
        <w:rPr>
          <w:color w:val="000000" w:themeColor="text1"/>
        </w:rPr>
      </w:pPr>
      <w:r w:rsidRPr="00371C21">
        <w:rPr>
          <w:rStyle w:val="s0"/>
          <w:color w:val="000000" w:themeColor="text1"/>
        </w:rPr>
        <w:t>Материальные ресурсы:</w:t>
      </w:r>
    </w:p>
    <w:tbl>
      <w:tblPr>
        <w:tblW w:w="524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4203F2" w:rsidRPr="00371C21" w14:paraId="6065A677" w14:textId="77777777" w:rsidTr="00496C63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3D8C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rStyle w:val="s0"/>
                <w:color w:val="000000" w:themeColor="text1"/>
              </w:rPr>
              <w:t> </w:t>
            </w:r>
            <w:r w:rsidRPr="00371C21">
              <w:rPr>
                <w:color w:val="000000" w:themeColor="text1"/>
              </w:rPr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C209E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C116F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Количество</w:t>
            </w:r>
          </w:p>
        </w:tc>
      </w:tr>
      <w:tr w:rsidR="004203F2" w:rsidRPr="00371C21" w14:paraId="760506B3" w14:textId="77777777" w:rsidTr="00496C63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0696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7CCA" w14:textId="675AFD4F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51220" w14:textId="77777777" w:rsidR="004203F2" w:rsidRPr="00371C21" w:rsidRDefault="004203F2" w:rsidP="00496C63">
            <w:pPr>
              <w:rPr>
                <w:color w:val="000000" w:themeColor="text1"/>
              </w:rPr>
            </w:pPr>
          </w:p>
        </w:tc>
      </w:tr>
    </w:tbl>
    <w:p w14:paraId="39DF0042" w14:textId="77777777" w:rsidR="004203F2" w:rsidRPr="00371C21" w:rsidRDefault="004203F2" w:rsidP="004203F2">
      <w:pPr>
        <w:ind w:firstLine="397"/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 Трудовые ресурсы:</w:t>
      </w:r>
    </w:p>
    <w:tbl>
      <w:tblPr>
        <w:tblW w:w="521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7"/>
        <w:gridCol w:w="6867"/>
        <w:gridCol w:w="2775"/>
      </w:tblGrid>
      <w:tr w:rsidR="004203F2" w:rsidRPr="00371C21" w14:paraId="1630BD7A" w14:textId="77777777" w:rsidTr="00496C63">
        <w:trPr>
          <w:jc w:val="center"/>
        </w:trPr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A7F0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 №</w:t>
            </w:r>
          </w:p>
        </w:tc>
        <w:tc>
          <w:tcPr>
            <w:tcW w:w="311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725C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трудовых ресурсов (специальность/квалификация)</w:t>
            </w:r>
          </w:p>
        </w:tc>
        <w:tc>
          <w:tcPr>
            <w:tcW w:w="125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1AE6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Количество</w:t>
            </w:r>
          </w:p>
        </w:tc>
      </w:tr>
      <w:tr w:rsidR="004203F2" w:rsidRPr="00371C21" w14:paraId="683F0114" w14:textId="77777777" w:rsidTr="00496C63">
        <w:trPr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B594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DACF" w14:textId="77777777" w:rsidR="004203F2" w:rsidRPr="00371C21" w:rsidRDefault="004203F2" w:rsidP="00496C63">
            <w:pPr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A348E" w14:textId="77777777" w:rsidR="004203F2" w:rsidRPr="00371C21" w:rsidRDefault="004203F2" w:rsidP="00496C63">
            <w:pPr>
              <w:rPr>
                <w:color w:val="000000" w:themeColor="text1"/>
                <w:lang w:val="kk-KZ"/>
              </w:rPr>
            </w:pPr>
          </w:p>
        </w:tc>
      </w:tr>
      <w:tr w:rsidR="004203F2" w:rsidRPr="00371C21" w14:paraId="1D9ADE6B" w14:textId="77777777" w:rsidTr="00496C63">
        <w:trPr>
          <w:jc w:val="center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3FC5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1.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BD8A" w14:textId="160B346A" w:rsidR="00831A91" w:rsidRDefault="00D40C40" w:rsidP="00D40C40">
            <w:pPr>
              <w:numPr>
                <w:ilvl w:val="1"/>
                <w:numId w:val="0"/>
              </w:numPr>
              <w:tabs>
                <w:tab w:val="num" w:pos="0"/>
              </w:tabs>
              <w:contextualSpacing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Специалист с </w:t>
            </w:r>
            <w:r w:rsidR="004203F2" w:rsidRPr="00290F6D">
              <w:rPr>
                <w:rFonts w:eastAsiaTheme="minorHAnsi"/>
                <w:b/>
                <w:lang w:eastAsia="en-US"/>
              </w:rPr>
              <w:t>техническ</w:t>
            </w:r>
            <w:r>
              <w:rPr>
                <w:rFonts w:eastAsiaTheme="minorHAnsi"/>
                <w:b/>
                <w:lang w:eastAsia="en-US"/>
              </w:rPr>
              <w:t>им</w:t>
            </w:r>
            <w:r w:rsidR="004203F2" w:rsidRPr="00290F6D">
              <w:rPr>
                <w:rFonts w:eastAsiaTheme="minorHAnsi"/>
                <w:b/>
                <w:lang w:eastAsia="en-US"/>
              </w:rPr>
              <w:t xml:space="preserve"> образовани</w:t>
            </w:r>
            <w:r>
              <w:rPr>
                <w:rFonts w:eastAsiaTheme="minorHAnsi"/>
                <w:b/>
                <w:lang w:eastAsia="en-US"/>
              </w:rPr>
              <w:t>ем</w:t>
            </w:r>
            <w:r w:rsidR="004203F2" w:rsidRPr="00290F6D">
              <w:rPr>
                <w:rFonts w:eastAsiaTheme="minorHAnsi"/>
                <w:b/>
                <w:lang w:eastAsia="en-US"/>
              </w:rPr>
              <w:t xml:space="preserve"> в области радиотехники, телекоммуникаций</w:t>
            </w:r>
            <w:r>
              <w:rPr>
                <w:rFonts w:eastAsiaTheme="minorHAnsi"/>
                <w:b/>
                <w:lang w:eastAsia="en-US"/>
              </w:rPr>
              <w:t>.</w:t>
            </w:r>
            <w:r w:rsidR="00831A91">
              <w:rPr>
                <w:rFonts w:eastAsiaTheme="minorHAnsi"/>
                <w:b/>
                <w:lang w:eastAsia="en-US"/>
              </w:rPr>
              <w:t xml:space="preserve"> Приложить электронную копию подтверждающего документа: </w:t>
            </w:r>
          </w:p>
          <w:p w14:paraId="4839F307" w14:textId="1CF9FECB" w:rsidR="004203F2" w:rsidRPr="00831A91" w:rsidRDefault="00831A91" w:rsidP="00831A91">
            <w:pPr>
              <w:pStyle w:val="ad"/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b/>
                <w:color w:val="000000" w:themeColor="text1"/>
              </w:rPr>
            </w:pPr>
            <w:r w:rsidRPr="00831A91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удостоверяющего личность;</w:t>
            </w:r>
          </w:p>
          <w:p w14:paraId="76FBDA7F" w14:textId="32BAD24B" w:rsidR="00831A91" w:rsidRPr="00831A91" w:rsidRDefault="00831A91" w:rsidP="00831A91">
            <w:pPr>
              <w:pStyle w:val="ad"/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b/>
                <w:color w:val="000000" w:themeColor="text1"/>
              </w:rPr>
            </w:pPr>
            <w:r>
              <w:rPr>
                <w:rFonts w:eastAsiaTheme="minorHAnsi"/>
                <w:b/>
                <w:lang w:eastAsia="en-US"/>
              </w:rPr>
              <w:t>подтверждающего трудовые отношения с Поставщиком;</w:t>
            </w:r>
          </w:p>
          <w:p w14:paraId="67B04ACC" w14:textId="15D0E937" w:rsidR="00831A91" w:rsidRPr="00831A91" w:rsidRDefault="00831A91" w:rsidP="00831A91">
            <w:pPr>
              <w:pStyle w:val="ad"/>
              <w:numPr>
                <w:ilvl w:val="0"/>
                <w:numId w:val="1"/>
              </w:numPr>
              <w:tabs>
                <w:tab w:val="num" w:pos="0"/>
              </w:tabs>
              <w:jc w:val="both"/>
              <w:rPr>
                <w:b/>
                <w:color w:val="000000" w:themeColor="text1"/>
              </w:rPr>
            </w:pPr>
            <w:r>
              <w:rPr>
                <w:rFonts w:eastAsiaTheme="minorHAnsi"/>
                <w:b/>
                <w:lang w:eastAsia="en-US"/>
              </w:rPr>
              <w:t>подтверждающего квалификацию специалиста (сертификат/диплом/свидетельство и т. д.).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252F7" w14:textId="77777777" w:rsidR="004203F2" w:rsidRPr="00371C21" w:rsidRDefault="004203F2" w:rsidP="00496C6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 сотрудник</w:t>
            </w:r>
          </w:p>
          <w:p w14:paraId="32A5CC49" w14:textId="77777777" w:rsidR="004203F2" w:rsidRPr="00371C21" w:rsidRDefault="004203F2" w:rsidP="00496C63">
            <w:pPr>
              <w:jc w:val="center"/>
              <w:rPr>
                <w:color w:val="000000" w:themeColor="text1"/>
              </w:rPr>
            </w:pPr>
          </w:p>
        </w:tc>
      </w:tr>
    </w:tbl>
    <w:p w14:paraId="595376CD" w14:textId="36FA20A4" w:rsidR="004203F2" w:rsidRPr="00371C21" w:rsidRDefault="004203F2" w:rsidP="004203F2">
      <w:pPr>
        <w:textAlignment w:val="baseline"/>
        <w:rPr>
          <w:color w:val="000000" w:themeColor="text1"/>
        </w:rPr>
      </w:pPr>
    </w:p>
    <w:p w14:paraId="72017EB2" w14:textId="77777777" w:rsidR="004203F2" w:rsidRPr="00371C21" w:rsidRDefault="004203F2" w:rsidP="004203F2">
      <w:pPr>
        <w:textAlignment w:val="baseline"/>
        <w:rPr>
          <w:color w:val="000000" w:themeColor="text1"/>
        </w:rPr>
      </w:pPr>
      <w:r w:rsidRPr="00371C21">
        <w:rPr>
          <w:color w:val="000000" w:themeColor="text1"/>
        </w:rPr>
        <w:t>5. Наличие опыта работы, соответствующего предмету закупаемых товаров за последние десять лет</w:t>
      </w:r>
    </w:p>
    <w:tbl>
      <w:tblPr>
        <w:tblW w:w="518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6866"/>
        <w:gridCol w:w="2641"/>
      </w:tblGrid>
      <w:tr w:rsidR="004203F2" w:rsidRPr="00371C21" w14:paraId="4EDF8ACA" w14:textId="77777777" w:rsidTr="00496C63">
        <w:trPr>
          <w:jc w:val="center"/>
        </w:trPr>
        <w:tc>
          <w:tcPr>
            <w:tcW w:w="6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665E7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 №</w:t>
            </w:r>
          </w:p>
        </w:tc>
        <w:tc>
          <w:tcPr>
            <w:tcW w:w="31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036D7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Наименование предмета закупаемого товара (наименование лота)</w:t>
            </w:r>
          </w:p>
        </w:tc>
        <w:tc>
          <w:tcPr>
            <w:tcW w:w="1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4D3D5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Количество лет</w:t>
            </w:r>
          </w:p>
        </w:tc>
      </w:tr>
      <w:tr w:rsidR="004203F2" w:rsidRPr="00371C21" w14:paraId="5FEF7EE9" w14:textId="77777777" w:rsidTr="00496C63">
        <w:trPr>
          <w:jc w:val="center"/>
        </w:trPr>
        <w:tc>
          <w:tcPr>
            <w:tcW w:w="6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3D53" w14:textId="77777777" w:rsidR="004203F2" w:rsidRPr="00371C21" w:rsidRDefault="004203F2" w:rsidP="00496C63">
            <w:pPr>
              <w:jc w:val="center"/>
              <w:textAlignment w:val="baseline"/>
              <w:rPr>
                <w:color w:val="000000" w:themeColor="text1"/>
              </w:rPr>
            </w:pPr>
            <w:r w:rsidRPr="00371C21">
              <w:rPr>
                <w:color w:val="000000" w:themeColor="text1"/>
              </w:rPr>
              <w:t>1.</w:t>
            </w:r>
          </w:p>
        </w:tc>
        <w:tc>
          <w:tcPr>
            <w:tcW w:w="3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801A" w14:textId="359B0046" w:rsidR="004203F2" w:rsidRPr="00371C21" w:rsidRDefault="00D40C40" w:rsidP="00496C6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 требуется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5576" w14:textId="77777777" w:rsidR="004203F2" w:rsidRPr="00371C21" w:rsidRDefault="004203F2" w:rsidP="00496C63">
            <w:pPr>
              <w:jc w:val="center"/>
              <w:rPr>
                <w:color w:val="000000" w:themeColor="text1"/>
              </w:rPr>
            </w:pPr>
          </w:p>
        </w:tc>
      </w:tr>
    </w:tbl>
    <w:p w14:paraId="01E491FB" w14:textId="77777777" w:rsidR="004203F2" w:rsidRPr="00371C21" w:rsidRDefault="004203F2" w:rsidP="004203F2">
      <w:pPr>
        <w:rPr>
          <w:b/>
          <w:color w:val="000000" w:themeColor="text1"/>
        </w:rPr>
      </w:pPr>
    </w:p>
    <w:p w14:paraId="38C0FBC9" w14:textId="77777777" w:rsidR="004203F2" w:rsidRDefault="004203F2" w:rsidP="004203F2">
      <w:pPr>
        <w:rPr>
          <w:b/>
          <w:color w:val="000000" w:themeColor="text1"/>
        </w:rPr>
      </w:pPr>
    </w:p>
    <w:p w14:paraId="164E58E2" w14:textId="77777777" w:rsidR="004203F2" w:rsidRDefault="004203F2" w:rsidP="004203F2">
      <w:pPr>
        <w:rPr>
          <w:b/>
          <w:color w:val="000000" w:themeColor="text1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29"/>
      </w:tblGrid>
      <w:tr w:rsidR="004203F2" w14:paraId="5501E22E" w14:textId="77777777" w:rsidTr="00496C63">
        <w:trPr>
          <w:trHeight w:val="436"/>
        </w:trPr>
        <w:tc>
          <w:tcPr>
            <w:tcW w:w="6142" w:type="dxa"/>
          </w:tcPr>
          <w:p w14:paraId="56B48C0D" w14:textId="77777777" w:rsidR="004203F2" w:rsidRPr="00290C0B" w:rsidRDefault="004203F2" w:rsidP="00496C63">
            <w:pPr>
              <w:rPr>
                <w:b/>
                <w:color w:val="auto"/>
              </w:rPr>
            </w:pPr>
            <w:r w:rsidRPr="00290C0B">
              <w:rPr>
                <w:b/>
                <w:color w:val="auto"/>
              </w:rPr>
              <w:lastRenderedPageBreak/>
              <w:t xml:space="preserve">Заместитель Председателя Правления </w:t>
            </w:r>
            <w:r>
              <w:rPr>
                <w:b/>
                <w:color w:val="auto"/>
              </w:rPr>
              <w:t xml:space="preserve">АО «Казтелерадио» </w:t>
            </w:r>
            <w:r w:rsidRPr="00290C0B">
              <w:rPr>
                <w:b/>
                <w:color w:val="auto"/>
              </w:rPr>
              <w:t>– Технический директор</w:t>
            </w:r>
          </w:p>
          <w:p w14:paraId="676DA02B" w14:textId="77777777" w:rsidR="004203F2" w:rsidRDefault="004203F2" w:rsidP="00496C63">
            <w:pPr>
              <w:jc w:val="both"/>
              <w:rPr>
                <w:b/>
                <w:color w:val="auto"/>
              </w:rPr>
            </w:pPr>
          </w:p>
        </w:tc>
        <w:tc>
          <w:tcPr>
            <w:tcW w:w="3429" w:type="dxa"/>
          </w:tcPr>
          <w:p w14:paraId="73A67C77" w14:textId="77777777" w:rsidR="004203F2" w:rsidRDefault="004203F2" w:rsidP="00496C6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_________ </w:t>
            </w:r>
            <w:proofErr w:type="spellStart"/>
            <w:r>
              <w:rPr>
                <w:b/>
                <w:color w:val="auto"/>
              </w:rPr>
              <w:t>Оспанбеков</w:t>
            </w:r>
            <w:proofErr w:type="spellEnd"/>
            <w:r>
              <w:rPr>
                <w:b/>
                <w:color w:val="auto"/>
              </w:rPr>
              <w:t xml:space="preserve"> Ж. А</w:t>
            </w:r>
            <w:r w:rsidRPr="00D20717">
              <w:rPr>
                <w:b/>
                <w:color w:val="auto"/>
              </w:rPr>
              <w:t>.</w:t>
            </w:r>
          </w:p>
        </w:tc>
      </w:tr>
    </w:tbl>
    <w:p w14:paraId="1CABC5D9" w14:textId="3C88AED5" w:rsidR="004203F2" w:rsidRDefault="004203F2" w:rsidP="007B62F4">
      <w:pPr>
        <w:jc w:val="both"/>
        <w:rPr>
          <w:color w:val="000000" w:themeColor="text1"/>
          <w:lang w:val="kk-KZ"/>
        </w:rPr>
      </w:pPr>
      <w:r w:rsidRPr="00290C0B">
        <w:rPr>
          <w:b/>
          <w:color w:val="auto"/>
        </w:rPr>
        <w:t>Директор</w:t>
      </w:r>
      <w:r>
        <w:rPr>
          <w:b/>
          <w:color w:val="auto"/>
        </w:rPr>
        <w:t xml:space="preserve"> филиала АО «Казтелерадио»</w:t>
      </w:r>
      <w:r w:rsidRPr="00290C0B">
        <w:rPr>
          <w:b/>
          <w:color w:val="auto"/>
        </w:rPr>
        <w:t xml:space="preserve"> ДНСТ</w:t>
      </w:r>
      <w:r>
        <w:rPr>
          <w:b/>
          <w:color w:val="auto"/>
        </w:rPr>
        <w:t xml:space="preserve"> </w:t>
      </w:r>
      <w:r w:rsidRPr="009E660F">
        <w:rPr>
          <w:b/>
        </w:rPr>
        <w:t xml:space="preserve">                </w:t>
      </w:r>
      <w:r>
        <w:rPr>
          <w:b/>
          <w:color w:val="auto"/>
          <w:lang w:val="kk-KZ"/>
        </w:rPr>
        <w:t>__________ Баиркенов</w:t>
      </w:r>
      <w:r w:rsidRPr="00E941C5">
        <w:rPr>
          <w:b/>
        </w:rPr>
        <w:t xml:space="preserve"> К.</w:t>
      </w:r>
      <w:r>
        <w:rPr>
          <w:b/>
        </w:rPr>
        <w:t xml:space="preserve"> </w:t>
      </w:r>
      <w:r w:rsidRPr="00E941C5">
        <w:rPr>
          <w:b/>
        </w:rPr>
        <w:t>Ш.</w:t>
      </w:r>
      <w:bookmarkStart w:id="0" w:name="_GoBack"/>
      <w:bookmarkEnd w:id="0"/>
      <w:r w:rsidR="006B0666" w:rsidRPr="00371C21">
        <w:rPr>
          <w:color w:val="000000" w:themeColor="text1"/>
          <w:lang w:val="kk-KZ"/>
        </w:rPr>
        <w:t xml:space="preserve">                                                            </w:t>
      </w:r>
    </w:p>
    <w:p w14:paraId="7F5B49FF" w14:textId="77777777" w:rsidR="007B62F4" w:rsidRDefault="006B0666" w:rsidP="00BF19B2">
      <w:pPr>
        <w:jc w:val="right"/>
        <w:rPr>
          <w:color w:val="000000" w:themeColor="text1"/>
          <w:lang w:val="kk-KZ"/>
        </w:rPr>
      </w:pPr>
      <w:r w:rsidRPr="00371C21">
        <w:rPr>
          <w:color w:val="000000" w:themeColor="text1"/>
          <w:lang w:val="kk-KZ"/>
        </w:rPr>
        <w:t xml:space="preserve">   </w:t>
      </w:r>
    </w:p>
    <w:p w14:paraId="7148D9AE" w14:textId="77777777" w:rsidR="007B62F4" w:rsidRDefault="007B62F4">
      <w:pPr>
        <w:spacing w:after="160" w:line="259" w:lineRule="auto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br w:type="page"/>
      </w:r>
    </w:p>
    <w:p w14:paraId="3190DECF" w14:textId="4FAEF39E" w:rsidR="00396FBC" w:rsidRPr="002A77DA" w:rsidRDefault="00396FBC" w:rsidP="00396FBC">
      <w:pPr>
        <w:rPr>
          <w:b/>
          <w:lang w:val="kk-KZ"/>
        </w:rPr>
      </w:pPr>
    </w:p>
    <w:sectPr w:rsidR="00396FBC" w:rsidRPr="002A77DA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2FC"/>
    <w:multiLevelType w:val="hybridMultilevel"/>
    <w:tmpl w:val="FB5EDF64"/>
    <w:lvl w:ilvl="0" w:tplc="3A3ED61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5C"/>
    <w:rsid w:val="0003577F"/>
    <w:rsid w:val="00062270"/>
    <w:rsid w:val="00083AE7"/>
    <w:rsid w:val="000B28C9"/>
    <w:rsid w:val="00160773"/>
    <w:rsid w:val="001E40E9"/>
    <w:rsid w:val="00250D70"/>
    <w:rsid w:val="00253FA7"/>
    <w:rsid w:val="00272109"/>
    <w:rsid w:val="00290F6D"/>
    <w:rsid w:val="002A77DA"/>
    <w:rsid w:val="00340C0A"/>
    <w:rsid w:val="00371C21"/>
    <w:rsid w:val="00396FBC"/>
    <w:rsid w:val="004203F2"/>
    <w:rsid w:val="00463D2E"/>
    <w:rsid w:val="0047105C"/>
    <w:rsid w:val="00492868"/>
    <w:rsid w:val="004D39CE"/>
    <w:rsid w:val="004F4321"/>
    <w:rsid w:val="0060211F"/>
    <w:rsid w:val="00612F00"/>
    <w:rsid w:val="006621FF"/>
    <w:rsid w:val="006B0666"/>
    <w:rsid w:val="006D16A0"/>
    <w:rsid w:val="006D4845"/>
    <w:rsid w:val="006F1EA4"/>
    <w:rsid w:val="00705BED"/>
    <w:rsid w:val="00781A11"/>
    <w:rsid w:val="007B62F4"/>
    <w:rsid w:val="00831A91"/>
    <w:rsid w:val="00893E8A"/>
    <w:rsid w:val="0090013E"/>
    <w:rsid w:val="00910C11"/>
    <w:rsid w:val="00916AA2"/>
    <w:rsid w:val="00953A8D"/>
    <w:rsid w:val="00966CE1"/>
    <w:rsid w:val="009E1425"/>
    <w:rsid w:val="009F1665"/>
    <w:rsid w:val="00A13C2C"/>
    <w:rsid w:val="00A2680A"/>
    <w:rsid w:val="00A34C09"/>
    <w:rsid w:val="00A40CF5"/>
    <w:rsid w:val="00AA4087"/>
    <w:rsid w:val="00B0436F"/>
    <w:rsid w:val="00B646DA"/>
    <w:rsid w:val="00BF19B2"/>
    <w:rsid w:val="00BF24A7"/>
    <w:rsid w:val="00C22175"/>
    <w:rsid w:val="00C774E0"/>
    <w:rsid w:val="00D40C40"/>
    <w:rsid w:val="00DC2A9D"/>
    <w:rsid w:val="00DE070E"/>
    <w:rsid w:val="00DE4660"/>
    <w:rsid w:val="00DF0101"/>
    <w:rsid w:val="00E717B6"/>
    <w:rsid w:val="00F16285"/>
    <w:rsid w:val="00FA5BDD"/>
    <w:rsid w:val="00F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3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E40E9"/>
    <w:rPr>
      <w:color w:val="333399"/>
      <w:u w:val="single"/>
    </w:rPr>
  </w:style>
  <w:style w:type="character" w:customStyle="1" w:styleId="s0">
    <w:name w:val="s0"/>
    <w:rsid w:val="001E40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40E9"/>
    <w:rPr>
      <w:rFonts w:ascii="Times New Roman" w:hAnsi="Times New Roman" w:cs="Times New Roman" w:hint="default"/>
      <w:b/>
      <w:bCs/>
      <w:color w:val="000000"/>
    </w:rPr>
  </w:style>
  <w:style w:type="table" w:styleId="a4">
    <w:name w:val="Table Grid"/>
    <w:basedOn w:val="a1"/>
    <w:uiPriority w:val="59"/>
    <w:rsid w:val="001E40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2">
    <w:name w:val="s2"/>
    <w:rsid w:val="001E40E9"/>
    <w:rPr>
      <w:rFonts w:ascii="Times New Roman" w:hAnsi="Times New Roman" w:cs="Times New Roman" w:hint="default"/>
      <w:color w:val="333399"/>
      <w:u w:val="single"/>
    </w:rPr>
  </w:style>
  <w:style w:type="paragraph" w:styleId="HTML">
    <w:name w:val="HTML Preformatted"/>
    <w:basedOn w:val="a"/>
    <w:link w:val="HTML0"/>
    <w:uiPriority w:val="99"/>
    <w:unhideWhenUsed/>
    <w:rsid w:val="001E4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E40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6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774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774E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774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774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774E0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D40C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3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377DD-599E-427A-8314-E65BBD7C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Nurik</dc:creator>
  <cp:lastModifiedBy>Talgat Amangeldin</cp:lastModifiedBy>
  <cp:revision>4</cp:revision>
  <cp:lastPrinted>2020-08-04T06:57:00Z</cp:lastPrinted>
  <dcterms:created xsi:type="dcterms:W3CDTF">2021-06-08T09:48:00Z</dcterms:created>
  <dcterms:modified xsi:type="dcterms:W3CDTF">2021-06-16T09:52:00Z</dcterms:modified>
</cp:coreProperties>
</file>